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045" w:rsidRPr="005A5045" w:rsidRDefault="005A5045" w:rsidP="005A5045">
      <w:pPr>
        <w:ind w:firstLine="5529"/>
        <w:rPr>
          <w:rFonts w:eastAsia="Calibri" w:cs="Times New Roman"/>
        </w:rPr>
      </w:pPr>
      <w:r>
        <w:rPr>
          <w:rFonts w:eastAsia="Calibri" w:cs="Times New Roman"/>
        </w:rPr>
        <w:t xml:space="preserve">     </w:t>
      </w:r>
      <w:r w:rsidRPr="005A5045">
        <w:rPr>
          <w:rFonts w:eastAsia="Calibri" w:cs="Times New Roman"/>
        </w:rPr>
        <w:t>«УТВЕРЖДЕНО»</w:t>
      </w:r>
    </w:p>
    <w:p w:rsidR="005A5045" w:rsidRPr="005A5045" w:rsidRDefault="005A5045" w:rsidP="005A5045">
      <w:pPr>
        <w:spacing w:after="0" w:line="240" w:lineRule="auto"/>
        <w:ind w:left="317" w:firstLine="5529"/>
        <w:rPr>
          <w:rFonts w:eastAsia="Calibri" w:cs="Times New Roman"/>
        </w:rPr>
      </w:pPr>
      <w:r w:rsidRPr="005A5045">
        <w:rPr>
          <w:rFonts w:eastAsia="Calibri" w:cs="Times New Roman"/>
        </w:rPr>
        <w:t>Постановление Администрации</w:t>
      </w:r>
    </w:p>
    <w:p w:rsidR="005A5045" w:rsidRPr="005A5045" w:rsidRDefault="005A5045" w:rsidP="005A5045">
      <w:pPr>
        <w:spacing w:after="0" w:line="240" w:lineRule="auto"/>
        <w:ind w:left="317" w:firstLine="5529"/>
        <w:rPr>
          <w:rFonts w:eastAsia="Calibri" w:cs="Times New Roman"/>
        </w:rPr>
      </w:pPr>
      <w:r w:rsidRPr="005A5045">
        <w:rPr>
          <w:rFonts w:eastAsia="Calibri" w:cs="Times New Roman"/>
        </w:rPr>
        <w:t>Cвенского сельского поселения</w:t>
      </w:r>
    </w:p>
    <w:p w:rsidR="005A5045" w:rsidRPr="005A5045" w:rsidRDefault="005A5045" w:rsidP="005A5045">
      <w:pPr>
        <w:spacing w:after="0" w:line="240" w:lineRule="auto"/>
        <w:ind w:left="317" w:firstLine="5529"/>
        <w:rPr>
          <w:rFonts w:eastAsia="Calibri" w:cs="Times New Roman"/>
        </w:rPr>
      </w:pPr>
      <w:r w:rsidRPr="005A5045">
        <w:rPr>
          <w:rFonts w:eastAsia="Calibri" w:cs="Times New Roman"/>
        </w:rPr>
        <w:t>Брянского муниципального района</w:t>
      </w:r>
    </w:p>
    <w:p w:rsidR="005A5045" w:rsidRPr="005A5045" w:rsidRDefault="005A5045" w:rsidP="005A5045">
      <w:pPr>
        <w:spacing w:after="0" w:line="240" w:lineRule="auto"/>
        <w:ind w:firstLine="5529"/>
        <w:rPr>
          <w:rFonts w:eastAsia="Calibri" w:cs="Times New Roman"/>
        </w:rPr>
      </w:pPr>
      <w:r w:rsidRPr="005A5045">
        <w:rPr>
          <w:rFonts w:eastAsia="Calibri" w:cs="Times New Roman"/>
        </w:rPr>
        <w:t xml:space="preserve">    </w:t>
      </w:r>
      <w:r w:rsidRPr="005A5045">
        <w:rPr>
          <w:rFonts w:eastAsia="Calibri" w:cs="Times New Roman"/>
          <w:color w:val="000000"/>
          <w:spacing w:val="9"/>
          <w:szCs w:val="24"/>
        </w:rPr>
        <w:t xml:space="preserve"> Брянской области</w:t>
      </w:r>
      <w:r w:rsidRPr="005A5045">
        <w:rPr>
          <w:rFonts w:eastAsia="Calibri" w:cs="Times New Roman"/>
        </w:rPr>
        <w:t xml:space="preserve"> </w:t>
      </w:r>
    </w:p>
    <w:p w:rsidR="005A5045" w:rsidRPr="005A5045" w:rsidRDefault="005A5045" w:rsidP="005A5045">
      <w:pPr>
        <w:widowControl w:val="0"/>
        <w:autoSpaceDE w:val="0"/>
        <w:autoSpaceDN w:val="0"/>
        <w:spacing w:after="0" w:line="240" w:lineRule="auto"/>
        <w:ind w:firstLine="5529"/>
        <w:rPr>
          <w:rFonts w:eastAsia="Times New Roman" w:cs="Times New Roman"/>
          <w:sz w:val="20"/>
          <w:szCs w:val="24"/>
        </w:rPr>
      </w:pPr>
      <w:r w:rsidRPr="005A5045">
        <w:rPr>
          <w:rFonts w:eastAsia="Times New Roman" w:cs="Times New Roman"/>
          <w:sz w:val="24"/>
          <w:szCs w:val="24"/>
        </w:rPr>
        <w:t xml:space="preserve">     _______________________                   </w:t>
      </w:r>
    </w:p>
    <w:p w:rsidR="005A5045" w:rsidRPr="005A5045" w:rsidRDefault="005A5045" w:rsidP="005A5045">
      <w:pPr>
        <w:widowControl w:val="0"/>
        <w:autoSpaceDE w:val="0"/>
        <w:autoSpaceDN w:val="0"/>
        <w:spacing w:after="0" w:line="240" w:lineRule="auto"/>
        <w:rPr>
          <w:rFonts w:eastAsia="Times New Roman" w:cs="Times New Roman"/>
          <w:sz w:val="20"/>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293CC2" w:rsidRDefault="005A5045" w:rsidP="00293CC2">
      <w:pPr>
        <w:spacing w:after="0" w:line="240" w:lineRule="auto"/>
        <w:ind w:left="113"/>
        <w:jc w:val="center"/>
        <w:rPr>
          <w:b/>
          <w:sz w:val="32"/>
          <w:szCs w:val="32"/>
        </w:rPr>
      </w:pPr>
      <w:bookmarkStart w:id="0" w:name="_Toc47618746"/>
      <w:bookmarkStart w:id="1" w:name="_Toc32305879"/>
      <w:bookmarkStart w:id="2" w:name="_Toc32306864"/>
      <w:r w:rsidRPr="00293CC2">
        <w:rPr>
          <w:b/>
          <w:sz w:val="32"/>
          <w:szCs w:val="32"/>
        </w:rPr>
        <w:t>АКТУАЛИЗИРОВАННАЯ СХЕМА ТЕПЛОСНАБЖЕНИЯ</w:t>
      </w:r>
      <w:bookmarkEnd w:id="0"/>
    </w:p>
    <w:p w:rsidR="005A5045" w:rsidRPr="00293CC2" w:rsidRDefault="005A5045" w:rsidP="00293CC2">
      <w:pPr>
        <w:spacing w:after="0" w:line="240" w:lineRule="auto"/>
        <w:ind w:left="113"/>
        <w:jc w:val="center"/>
        <w:rPr>
          <w:b/>
          <w:sz w:val="32"/>
          <w:szCs w:val="32"/>
        </w:rPr>
      </w:pPr>
      <w:bookmarkStart w:id="3" w:name="_Toc47618747"/>
      <w:r w:rsidRPr="00293CC2">
        <w:rPr>
          <w:b/>
          <w:sz w:val="32"/>
          <w:szCs w:val="32"/>
        </w:rPr>
        <w:t>МУНИЦИПАЛЬНОГО ОБРАЗОВАНИЯ</w:t>
      </w:r>
      <w:bookmarkEnd w:id="1"/>
      <w:bookmarkEnd w:id="2"/>
      <w:bookmarkEnd w:id="3"/>
    </w:p>
    <w:p w:rsidR="005A5045" w:rsidRPr="00293CC2" w:rsidRDefault="005A5045" w:rsidP="00293CC2">
      <w:pPr>
        <w:spacing w:after="0" w:line="240" w:lineRule="auto"/>
        <w:ind w:left="113"/>
        <w:jc w:val="center"/>
        <w:rPr>
          <w:b/>
          <w:sz w:val="32"/>
          <w:szCs w:val="32"/>
        </w:rPr>
      </w:pPr>
      <w:r w:rsidRPr="00293CC2">
        <w:rPr>
          <w:b/>
          <w:sz w:val="32"/>
          <w:szCs w:val="32"/>
        </w:rPr>
        <w:t>СВЕНСКОЕ СЕЛЬСКОЕ ПОСЕЛЕНИЕ</w:t>
      </w:r>
    </w:p>
    <w:p w:rsidR="005A5045" w:rsidRPr="00293CC2" w:rsidRDefault="005A5045" w:rsidP="00293CC2">
      <w:pPr>
        <w:spacing w:after="0" w:line="240" w:lineRule="auto"/>
        <w:ind w:left="113"/>
        <w:jc w:val="center"/>
        <w:rPr>
          <w:b/>
          <w:sz w:val="32"/>
          <w:szCs w:val="32"/>
        </w:rPr>
      </w:pPr>
      <w:r w:rsidRPr="00293CC2">
        <w:rPr>
          <w:b/>
          <w:sz w:val="32"/>
          <w:szCs w:val="32"/>
        </w:rPr>
        <w:t>БРЯНСКОГО МУНИЦИПАЛЬНОГО РАЙОНА</w:t>
      </w:r>
    </w:p>
    <w:p w:rsidR="005A5045" w:rsidRPr="00293CC2" w:rsidRDefault="005A5045" w:rsidP="00293CC2">
      <w:pPr>
        <w:spacing w:after="0" w:line="240" w:lineRule="auto"/>
        <w:ind w:left="113"/>
        <w:jc w:val="center"/>
        <w:rPr>
          <w:b/>
          <w:sz w:val="32"/>
          <w:szCs w:val="32"/>
        </w:rPr>
      </w:pPr>
      <w:r w:rsidRPr="00293CC2">
        <w:rPr>
          <w:b/>
          <w:sz w:val="32"/>
          <w:szCs w:val="32"/>
        </w:rPr>
        <w:t>БРЯНСКОЙ ОБЛАСТИ</w:t>
      </w:r>
    </w:p>
    <w:p w:rsidR="005A5045" w:rsidRDefault="005A5045" w:rsidP="00293CC2">
      <w:pPr>
        <w:spacing w:after="0" w:line="240" w:lineRule="auto"/>
        <w:ind w:left="113"/>
        <w:jc w:val="center"/>
        <w:rPr>
          <w:b/>
          <w:sz w:val="32"/>
          <w:szCs w:val="32"/>
        </w:rPr>
      </w:pPr>
      <w:r w:rsidRPr="00293CC2">
        <w:rPr>
          <w:b/>
          <w:sz w:val="32"/>
          <w:szCs w:val="32"/>
        </w:rPr>
        <w:t>НА ПЕРИОД С 202</w:t>
      </w:r>
      <w:r w:rsidR="00F50056">
        <w:rPr>
          <w:b/>
          <w:sz w:val="32"/>
          <w:szCs w:val="32"/>
        </w:rPr>
        <w:t>0</w:t>
      </w:r>
      <w:r w:rsidRPr="00293CC2">
        <w:rPr>
          <w:b/>
          <w:sz w:val="32"/>
          <w:szCs w:val="32"/>
        </w:rPr>
        <w:t xml:space="preserve"> ДО 2030 ГОДА</w:t>
      </w:r>
    </w:p>
    <w:p w:rsidR="00F50056" w:rsidRDefault="00F50056" w:rsidP="00293CC2">
      <w:pPr>
        <w:spacing w:after="0" w:line="240" w:lineRule="auto"/>
        <w:ind w:left="113"/>
        <w:jc w:val="center"/>
        <w:rPr>
          <w:b/>
          <w:sz w:val="32"/>
          <w:szCs w:val="32"/>
        </w:rPr>
      </w:pPr>
    </w:p>
    <w:p w:rsidR="00F50056" w:rsidRPr="00293CC2" w:rsidRDefault="00F50056" w:rsidP="00293CC2">
      <w:pPr>
        <w:spacing w:after="0" w:line="240" w:lineRule="auto"/>
        <w:ind w:left="113"/>
        <w:jc w:val="center"/>
        <w:rPr>
          <w:b/>
          <w:sz w:val="32"/>
          <w:szCs w:val="32"/>
        </w:rPr>
      </w:pPr>
      <w:r>
        <w:rPr>
          <w:b/>
          <w:sz w:val="32"/>
          <w:szCs w:val="32"/>
        </w:rPr>
        <w:t>(АКТУАЛИЗАЦИЯ НА 2023 ГОД)</w:t>
      </w:r>
    </w:p>
    <w:p w:rsidR="00402BED" w:rsidRDefault="00402BED" w:rsidP="00210C57">
      <w:pPr>
        <w:spacing w:after="0"/>
        <w:ind w:right="2"/>
        <w:jc w:val="center"/>
        <w:rPr>
          <w:b/>
          <w:sz w:val="32"/>
        </w:rPr>
      </w:pPr>
    </w:p>
    <w:p w:rsidR="004F5DD1" w:rsidRDefault="004F5DD1" w:rsidP="002C1545">
      <w:pPr>
        <w:spacing w:before="7" w:line="360" w:lineRule="auto"/>
        <w:ind w:right="2"/>
        <w:jc w:val="center"/>
        <w:rPr>
          <w:b/>
          <w:sz w:val="32"/>
        </w:rPr>
      </w:pPr>
    </w:p>
    <w:p w:rsidR="00FD6B0B" w:rsidRPr="006C0806" w:rsidRDefault="00FD6B0B" w:rsidP="002C1545">
      <w:pPr>
        <w:spacing w:before="7" w:line="360" w:lineRule="auto"/>
        <w:ind w:right="2"/>
        <w:jc w:val="center"/>
        <w:rPr>
          <w:b/>
          <w:sz w:val="32"/>
        </w:rPr>
      </w:pPr>
    </w:p>
    <w:p w:rsidR="00402BED" w:rsidRPr="006C0806" w:rsidRDefault="00402BED" w:rsidP="00402BED">
      <w:pPr>
        <w:spacing w:before="279"/>
        <w:ind w:left="113"/>
      </w:pPr>
      <w:r w:rsidRPr="006C0806">
        <w:rPr>
          <w:u w:val="single"/>
        </w:rPr>
        <w:t xml:space="preserve">Книга </w:t>
      </w:r>
      <w:r w:rsidR="00B40B23">
        <w:rPr>
          <w:u w:val="single"/>
        </w:rPr>
        <w:t>1</w:t>
      </w:r>
      <w:r w:rsidRPr="006C0806">
        <w:rPr>
          <w:u w:val="single"/>
        </w:rPr>
        <w:t xml:space="preserve">: </w:t>
      </w:r>
      <w:r w:rsidR="00B40B23">
        <w:rPr>
          <w:u w:val="single"/>
        </w:rPr>
        <w:t>Схема теплоснабжения</w:t>
      </w:r>
    </w:p>
    <w:p w:rsidR="00402BED" w:rsidRDefault="00402BED"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AB7620" w:rsidRPr="00045BD8" w:rsidRDefault="00402BED" w:rsidP="00402BED">
      <w:pPr>
        <w:pStyle w:val="a6"/>
        <w:spacing w:before="1"/>
        <w:ind w:left="4109" w:right="4309"/>
        <w:jc w:val="center"/>
        <w:rPr>
          <w:b/>
          <w:lang w:val="ru-RU"/>
        </w:rPr>
      </w:pPr>
      <w:r w:rsidRPr="00045BD8">
        <w:rPr>
          <w:b/>
          <w:lang w:val="ru-RU"/>
        </w:rPr>
        <w:t>г.</w:t>
      </w:r>
      <w:r w:rsidR="00AB7620" w:rsidRPr="00045BD8">
        <w:rPr>
          <w:b/>
          <w:lang w:val="ru-RU"/>
        </w:rPr>
        <w:t xml:space="preserve"> Брянск</w:t>
      </w:r>
    </w:p>
    <w:p w:rsidR="00402BED" w:rsidRPr="00045BD8" w:rsidRDefault="00402BED" w:rsidP="00402BED">
      <w:pPr>
        <w:pStyle w:val="a6"/>
        <w:spacing w:before="1"/>
        <w:ind w:left="4109" w:right="4309"/>
        <w:jc w:val="center"/>
        <w:rPr>
          <w:b/>
          <w:lang w:val="ru-RU"/>
        </w:rPr>
      </w:pPr>
      <w:r w:rsidRPr="00045BD8">
        <w:rPr>
          <w:b/>
          <w:lang w:val="ru-RU"/>
        </w:rPr>
        <w:t xml:space="preserve"> 20</w:t>
      </w:r>
      <w:r w:rsidR="00F50056">
        <w:rPr>
          <w:b/>
          <w:lang w:val="ru-RU"/>
        </w:rPr>
        <w:t>23</w:t>
      </w:r>
      <w:r w:rsidRPr="00045BD8">
        <w:rPr>
          <w:b/>
          <w:lang w:val="ru-RU"/>
        </w:rPr>
        <w:t>г.</w:t>
      </w:r>
    </w:p>
    <w:p w:rsidR="00402BED" w:rsidRPr="006C0806" w:rsidRDefault="00402BED" w:rsidP="00402BED">
      <w:pPr>
        <w:jc w:val="center"/>
        <w:sectPr w:rsidR="00402BED" w:rsidRPr="006C0806" w:rsidSect="00C449E9">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4" w:name="_Toc32306865" w:displacedByCustomXml="next"/>
    <w:bookmarkStart w:id="5" w:name="_Hlk32306851" w:displacedByCustomXml="next"/>
    <w:sdt>
      <w:sdtPr>
        <w:rPr>
          <w:rFonts w:ascii="Times New Roman" w:eastAsiaTheme="minorHAnsi" w:hAnsi="Times New Roman" w:cstheme="minorBidi"/>
          <w:b w:val="0"/>
          <w:bCs w:val="0"/>
          <w:color w:val="auto"/>
          <w:szCs w:val="22"/>
          <w:lang w:bidi="ar-SA"/>
        </w:rPr>
        <w:id w:val="1957686"/>
        <w:docPartObj>
          <w:docPartGallery w:val="Table of Contents"/>
          <w:docPartUnique/>
        </w:docPartObj>
      </w:sdtPr>
      <w:sdtEndPr/>
      <w:sdtContent>
        <w:p w:rsidR="00AE0C33" w:rsidRDefault="00AE0C33" w:rsidP="00F00F18">
          <w:pPr>
            <w:pStyle w:val="af2"/>
          </w:pPr>
          <w:r>
            <w:t>Оглавление</w:t>
          </w:r>
        </w:p>
        <w:p w:rsidR="00293CC2" w:rsidRDefault="00396E9D" w:rsidP="00F30553">
          <w:pPr>
            <w:pStyle w:val="12"/>
            <w:tabs>
              <w:tab w:val="right" w:leader="dot" w:pos="9345"/>
            </w:tabs>
            <w:jc w:val="both"/>
            <w:rPr>
              <w:rFonts w:eastAsiaTheme="minorEastAsia"/>
              <w:b w:val="0"/>
              <w:bCs w:val="0"/>
              <w:caps w:val="0"/>
              <w:noProof/>
              <w:sz w:val="22"/>
              <w:szCs w:val="22"/>
              <w:lang w:eastAsia="ru-RU"/>
            </w:rPr>
          </w:pPr>
          <w:r>
            <w:fldChar w:fldCharType="begin"/>
          </w:r>
          <w:r w:rsidR="00AE0C33">
            <w:instrText xml:space="preserve"> TOC \o "1-3" \h \z \u </w:instrText>
          </w:r>
          <w:r>
            <w:fldChar w:fldCharType="separate"/>
          </w:r>
          <w:hyperlink w:anchor="_Toc47623320" w:history="1">
            <w:r w:rsidR="00293CC2" w:rsidRPr="006F3565">
              <w:rPr>
                <w:rStyle w:val="af0"/>
                <w:noProof/>
              </w:rPr>
              <w:t>Паспорт актуализированной схемы теплоснабжения</w:t>
            </w:r>
            <w:r w:rsidR="00293CC2">
              <w:rPr>
                <w:noProof/>
                <w:webHidden/>
              </w:rPr>
              <w:tab/>
            </w:r>
            <w:r>
              <w:rPr>
                <w:noProof/>
                <w:webHidden/>
              </w:rPr>
              <w:fldChar w:fldCharType="begin"/>
            </w:r>
            <w:r w:rsidR="00293CC2">
              <w:rPr>
                <w:noProof/>
                <w:webHidden/>
              </w:rPr>
              <w:instrText xml:space="preserve"> PAGEREF _Toc47623320 \h </w:instrText>
            </w:r>
            <w:r>
              <w:rPr>
                <w:noProof/>
                <w:webHidden/>
              </w:rPr>
            </w:r>
            <w:r>
              <w:rPr>
                <w:noProof/>
                <w:webHidden/>
              </w:rPr>
              <w:fldChar w:fldCharType="separate"/>
            </w:r>
            <w:r w:rsidR="00F30553">
              <w:rPr>
                <w:noProof/>
                <w:webHidden/>
              </w:rPr>
              <w:t>6</w:t>
            </w:r>
            <w:r>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21" w:history="1">
            <w:r w:rsidR="00293CC2" w:rsidRPr="006F3565">
              <w:rPr>
                <w:rStyle w:val="af0"/>
                <w:noProof/>
              </w:rPr>
              <w:t>ОБЩИЕ СВЕДЕНИЯ О МУНИЦИПАЛЬНОМ ОБРАЗОВАНИИ</w:t>
            </w:r>
            <w:r w:rsidR="00293CC2">
              <w:rPr>
                <w:noProof/>
                <w:webHidden/>
              </w:rPr>
              <w:tab/>
            </w:r>
            <w:r w:rsidR="00396E9D">
              <w:rPr>
                <w:noProof/>
                <w:webHidden/>
              </w:rPr>
              <w:fldChar w:fldCharType="begin"/>
            </w:r>
            <w:r w:rsidR="00293CC2">
              <w:rPr>
                <w:noProof/>
                <w:webHidden/>
              </w:rPr>
              <w:instrText xml:space="preserve"> PAGEREF _Toc47623321 \h </w:instrText>
            </w:r>
            <w:r w:rsidR="00396E9D">
              <w:rPr>
                <w:noProof/>
                <w:webHidden/>
              </w:rPr>
            </w:r>
            <w:r w:rsidR="00396E9D">
              <w:rPr>
                <w:noProof/>
                <w:webHidden/>
              </w:rPr>
              <w:fldChar w:fldCharType="separate"/>
            </w:r>
            <w:r w:rsidR="00F30553">
              <w:rPr>
                <w:noProof/>
                <w:webHidden/>
              </w:rPr>
              <w:t>7</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22" w:history="1">
            <w:r w:rsidR="00293CC2" w:rsidRPr="006F3565">
              <w:rPr>
                <w:rStyle w:val="af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293CC2">
              <w:rPr>
                <w:noProof/>
                <w:webHidden/>
              </w:rPr>
              <w:tab/>
            </w:r>
            <w:r w:rsidR="00396E9D">
              <w:rPr>
                <w:noProof/>
                <w:webHidden/>
              </w:rPr>
              <w:fldChar w:fldCharType="begin"/>
            </w:r>
            <w:r w:rsidR="00293CC2">
              <w:rPr>
                <w:noProof/>
                <w:webHidden/>
              </w:rPr>
              <w:instrText xml:space="preserve"> PAGEREF _Toc47623322 \h </w:instrText>
            </w:r>
            <w:r w:rsidR="00396E9D">
              <w:rPr>
                <w:noProof/>
                <w:webHidden/>
              </w:rPr>
            </w:r>
            <w:r w:rsidR="00396E9D">
              <w:rPr>
                <w:noProof/>
                <w:webHidden/>
              </w:rPr>
              <w:fldChar w:fldCharType="separate"/>
            </w:r>
            <w:r w:rsidR="00F30553">
              <w:rPr>
                <w:noProof/>
                <w:webHidden/>
              </w:rPr>
              <w:t>12</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23" w:history="1">
            <w:r w:rsidR="00293CC2" w:rsidRPr="006F3565">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293CC2">
              <w:rPr>
                <w:noProof/>
                <w:webHidden/>
              </w:rPr>
              <w:tab/>
            </w:r>
            <w:r w:rsidR="00396E9D">
              <w:rPr>
                <w:noProof/>
                <w:webHidden/>
              </w:rPr>
              <w:fldChar w:fldCharType="begin"/>
            </w:r>
            <w:r w:rsidR="00293CC2">
              <w:rPr>
                <w:noProof/>
                <w:webHidden/>
              </w:rPr>
              <w:instrText xml:space="preserve"> PAGEREF _Toc47623323 \h </w:instrText>
            </w:r>
            <w:r w:rsidR="00396E9D">
              <w:rPr>
                <w:noProof/>
                <w:webHidden/>
              </w:rPr>
            </w:r>
            <w:r w:rsidR="00396E9D">
              <w:rPr>
                <w:noProof/>
                <w:webHidden/>
              </w:rPr>
              <w:fldChar w:fldCharType="separate"/>
            </w:r>
            <w:r w:rsidR="00F30553">
              <w:rPr>
                <w:noProof/>
                <w:webHidden/>
              </w:rPr>
              <w:t>12</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24" w:history="1">
            <w:r w:rsidR="00293CC2" w:rsidRPr="006F3565">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293CC2">
              <w:rPr>
                <w:noProof/>
                <w:webHidden/>
              </w:rPr>
              <w:tab/>
            </w:r>
            <w:r w:rsidR="00396E9D">
              <w:rPr>
                <w:noProof/>
                <w:webHidden/>
              </w:rPr>
              <w:fldChar w:fldCharType="begin"/>
            </w:r>
            <w:r w:rsidR="00293CC2">
              <w:rPr>
                <w:noProof/>
                <w:webHidden/>
              </w:rPr>
              <w:instrText xml:space="preserve"> PAGEREF _Toc47623324 \h </w:instrText>
            </w:r>
            <w:r w:rsidR="00396E9D">
              <w:rPr>
                <w:noProof/>
                <w:webHidden/>
              </w:rPr>
            </w:r>
            <w:r w:rsidR="00396E9D">
              <w:rPr>
                <w:noProof/>
                <w:webHidden/>
              </w:rPr>
              <w:fldChar w:fldCharType="separate"/>
            </w:r>
            <w:r w:rsidR="00F30553">
              <w:rPr>
                <w:noProof/>
                <w:webHidden/>
              </w:rPr>
              <w:t>14</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25" w:history="1">
            <w:r w:rsidR="00293CC2" w:rsidRPr="006F3565">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93CC2">
              <w:rPr>
                <w:noProof/>
                <w:webHidden/>
              </w:rPr>
              <w:tab/>
            </w:r>
            <w:r w:rsidR="00396E9D">
              <w:rPr>
                <w:noProof/>
                <w:webHidden/>
              </w:rPr>
              <w:fldChar w:fldCharType="begin"/>
            </w:r>
            <w:r w:rsidR="00293CC2">
              <w:rPr>
                <w:noProof/>
                <w:webHidden/>
              </w:rPr>
              <w:instrText xml:space="preserve"> PAGEREF _Toc47623325 \h </w:instrText>
            </w:r>
            <w:r w:rsidR="00396E9D">
              <w:rPr>
                <w:noProof/>
                <w:webHidden/>
              </w:rPr>
            </w:r>
            <w:r w:rsidR="00396E9D">
              <w:rPr>
                <w:noProof/>
                <w:webHidden/>
              </w:rPr>
              <w:fldChar w:fldCharType="separate"/>
            </w:r>
            <w:r w:rsidR="00F30553">
              <w:rPr>
                <w:noProof/>
                <w:webHidden/>
              </w:rPr>
              <w:t>71</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26" w:history="1">
            <w:r w:rsidR="00293CC2" w:rsidRPr="006F3565">
              <w:rPr>
                <w:rStyle w:val="af0"/>
                <w:noProof/>
              </w:rPr>
              <w:t>РАЗДЕЛ 2. СУЩЕСТВУЮЩИЕ И ПЕРСПЕКТИВНЫЕ БАЛАНСЫ РАСПОЛОГАЕМОЙ ТЕПЛОВОЙ МОЩНОСТИ ИСТОЧНИКОВ ТЕПЛОВОЙ ЭНЕРГИИ И ТЕПЛОВОЙ НАГРУЗКИ ПОТРЕБИТЕЛЕЙ</w:t>
            </w:r>
            <w:r w:rsidR="00293CC2">
              <w:rPr>
                <w:noProof/>
                <w:webHidden/>
              </w:rPr>
              <w:tab/>
            </w:r>
            <w:r w:rsidR="00396E9D">
              <w:rPr>
                <w:noProof/>
                <w:webHidden/>
              </w:rPr>
              <w:fldChar w:fldCharType="begin"/>
            </w:r>
            <w:r w:rsidR="00293CC2">
              <w:rPr>
                <w:noProof/>
                <w:webHidden/>
              </w:rPr>
              <w:instrText xml:space="preserve"> PAGEREF _Toc47623326 \h </w:instrText>
            </w:r>
            <w:r w:rsidR="00396E9D">
              <w:rPr>
                <w:noProof/>
                <w:webHidden/>
              </w:rPr>
            </w:r>
            <w:r w:rsidR="00396E9D">
              <w:rPr>
                <w:noProof/>
                <w:webHidden/>
              </w:rPr>
              <w:fldChar w:fldCharType="separate"/>
            </w:r>
            <w:r w:rsidR="00F30553">
              <w:rPr>
                <w:noProof/>
                <w:webHidden/>
              </w:rPr>
              <w:t>72</w:t>
            </w:r>
            <w:r w:rsidR="00396E9D">
              <w:rPr>
                <w:noProof/>
                <w:webHidden/>
              </w:rPr>
              <w:fldChar w:fldCharType="end"/>
            </w:r>
          </w:hyperlink>
        </w:p>
        <w:p w:rsidR="00293CC2" w:rsidRDefault="00AB57E9" w:rsidP="00F30553">
          <w:pPr>
            <w:pStyle w:val="21"/>
            <w:tabs>
              <w:tab w:val="left" w:pos="1960"/>
              <w:tab w:val="right" w:leader="dot" w:pos="9345"/>
            </w:tabs>
            <w:jc w:val="both"/>
            <w:rPr>
              <w:rFonts w:eastAsiaTheme="minorEastAsia"/>
              <w:smallCaps w:val="0"/>
              <w:noProof/>
              <w:sz w:val="22"/>
              <w:szCs w:val="22"/>
              <w:lang w:eastAsia="ru-RU"/>
            </w:rPr>
          </w:pPr>
          <w:hyperlink w:anchor="_Toc47623327" w:history="1">
            <w:r w:rsidR="00293CC2" w:rsidRPr="006F3565">
              <w:rPr>
                <w:rStyle w:val="af0"/>
                <w:noProof/>
              </w:rPr>
              <w:t>б) описание</w:t>
            </w:r>
            <w:r w:rsidR="00293CC2">
              <w:rPr>
                <w:rFonts w:eastAsiaTheme="minorEastAsia"/>
                <w:smallCaps w:val="0"/>
                <w:noProof/>
                <w:sz w:val="22"/>
                <w:szCs w:val="22"/>
                <w:lang w:eastAsia="ru-RU"/>
              </w:rPr>
              <w:tab/>
            </w:r>
            <w:r w:rsidR="00293CC2" w:rsidRPr="006F3565">
              <w:rPr>
                <w:rStyle w:val="af0"/>
                <w:noProof/>
              </w:rPr>
              <w:t>существующих и перспективных зон действия систем теплоснабжения и источников тепловой энергии</w:t>
            </w:r>
            <w:r w:rsidR="00293CC2">
              <w:rPr>
                <w:noProof/>
                <w:webHidden/>
              </w:rPr>
              <w:tab/>
            </w:r>
            <w:r w:rsidR="00396E9D">
              <w:rPr>
                <w:noProof/>
                <w:webHidden/>
              </w:rPr>
              <w:fldChar w:fldCharType="begin"/>
            </w:r>
            <w:r w:rsidR="00293CC2">
              <w:rPr>
                <w:noProof/>
                <w:webHidden/>
              </w:rPr>
              <w:instrText xml:space="preserve"> PAGEREF _Toc47623327 \h </w:instrText>
            </w:r>
            <w:r w:rsidR="00396E9D">
              <w:rPr>
                <w:noProof/>
                <w:webHidden/>
              </w:rPr>
            </w:r>
            <w:r w:rsidR="00396E9D">
              <w:rPr>
                <w:noProof/>
                <w:webHidden/>
              </w:rPr>
              <w:fldChar w:fldCharType="separate"/>
            </w:r>
            <w:r w:rsidR="00F30553">
              <w:rPr>
                <w:noProof/>
                <w:webHidden/>
              </w:rPr>
              <w:t>73</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28" w:history="1">
            <w:r w:rsidR="00293CC2" w:rsidRPr="006F3565">
              <w:rPr>
                <w:rStyle w:val="af0"/>
                <w:noProof/>
              </w:rPr>
              <w:t>в) описание существующих и перспективных зон действия индивидуальных источников тепловой энергии</w:t>
            </w:r>
            <w:r w:rsidR="00293CC2">
              <w:rPr>
                <w:noProof/>
                <w:webHidden/>
              </w:rPr>
              <w:tab/>
            </w:r>
            <w:r w:rsidR="00396E9D">
              <w:rPr>
                <w:noProof/>
                <w:webHidden/>
              </w:rPr>
              <w:fldChar w:fldCharType="begin"/>
            </w:r>
            <w:r w:rsidR="00293CC2">
              <w:rPr>
                <w:noProof/>
                <w:webHidden/>
              </w:rPr>
              <w:instrText xml:space="preserve"> PAGEREF _Toc47623328 \h </w:instrText>
            </w:r>
            <w:r w:rsidR="00396E9D">
              <w:rPr>
                <w:noProof/>
                <w:webHidden/>
              </w:rPr>
            </w:r>
            <w:r w:rsidR="00396E9D">
              <w:rPr>
                <w:noProof/>
                <w:webHidden/>
              </w:rPr>
              <w:fldChar w:fldCharType="separate"/>
            </w:r>
            <w:r w:rsidR="00F30553">
              <w:rPr>
                <w:noProof/>
                <w:webHidden/>
              </w:rPr>
              <w:t>74</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29" w:history="1">
            <w:r w:rsidR="00293CC2" w:rsidRPr="006F3565">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293CC2">
              <w:rPr>
                <w:noProof/>
                <w:webHidden/>
              </w:rPr>
              <w:tab/>
            </w:r>
            <w:r w:rsidR="00396E9D">
              <w:rPr>
                <w:noProof/>
                <w:webHidden/>
              </w:rPr>
              <w:fldChar w:fldCharType="begin"/>
            </w:r>
            <w:r w:rsidR="00293CC2">
              <w:rPr>
                <w:noProof/>
                <w:webHidden/>
              </w:rPr>
              <w:instrText xml:space="preserve"> PAGEREF _Toc47623329 \h </w:instrText>
            </w:r>
            <w:r w:rsidR="00396E9D">
              <w:rPr>
                <w:noProof/>
                <w:webHidden/>
              </w:rPr>
            </w:r>
            <w:r w:rsidR="00396E9D">
              <w:rPr>
                <w:noProof/>
                <w:webHidden/>
              </w:rPr>
              <w:fldChar w:fldCharType="separate"/>
            </w:r>
            <w:r w:rsidR="00F30553">
              <w:rPr>
                <w:noProof/>
                <w:webHidden/>
              </w:rPr>
              <w:t>74</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30" w:history="1">
            <w:r w:rsidR="00293CC2" w:rsidRPr="006F3565">
              <w:rPr>
                <w:rStyle w:val="af0"/>
                <w:noProof/>
              </w:rPr>
              <w:t>РАЗДЕЛ 3. СУЩЕСТВУЮЩИЕ И ПЕРСПЕКТИВНЫЕ БАЛАНСЫ ТЕПЛОНОСИТЕЛЯ</w:t>
            </w:r>
            <w:r w:rsidR="00293CC2">
              <w:rPr>
                <w:noProof/>
                <w:webHidden/>
              </w:rPr>
              <w:tab/>
            </w:r>
            <w:r w:rsidR="00396E9D">
              <w:rPr>
                <w:noProof/>
                <w:webHidden/>
              </w:rPr>
              <w:fldChar w:fldCharType="begin"/>
            </w:r>
            <w:r w:rsidR="00293CC2">
              <w:rPr>
                <w:noProof/>
                <w:webHidden/>
              </w:rPr>
              <w:instrText xml:space="preserve"> PAGEREF _Toc47623330 \h </w:instrText>
            </w:r>
            <w:r w:rsidR="00396E9D">
              <w:rPr>
                <w:noProof/>
                <w:webHidden/>
              </w:rPr>
            </w:r>
            <w:r w:rsidR="00396E9D">
              <w:rPr>
                <w:noProof/>
                <w:webHidden/>
              </w:rPr>
              <w:fldChar w:fldCharType="separate"/>
            </w:r>
            <w:r w:rsidR="00F30553">
              <w:rPr>
                <w:noProof/>
                <w:webHidden/>
              </w:rPr>
              <w:t>76</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31" w:history="1">
            <w:r w:rsidR="00293CC2" w:rsidRPr="006F3565">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93CC2">
              <w:rPr>
                <w:noProof/>
                <w:webHidden/>
              </w:rPr>
              <w:tab/>
            </w:r>
            <w:r w:rsidR="00396E9D">
              <w:rPr>
                <w:noProof/>
                <w:webHidden/>
              </w:rPr>
              <w:fldChar w:fldCharType="begin"/>
            </w:r>
            <w:r w:rsidR="00293CC2">
              <w:rPr>
                <w:noProof/>
                <w:webHidden/>
              </w:rPr>
              <w:instrText xml:space="preserve"> PAGEREF _Toc47623331 \h </w:instrText>
            </w:r>
            <w:r w:rsidR="00396E9D">
              <w:rPr>
                <w:noProof/>
                <w:webHidden/>
              </w:rPr>
            </w:r>
            <w:r w:rsidR="00396E9D">
              <w:rPr>
                <w:noProof/>
                <w:webHidden/>
              </w:rPr>
              <w:fldChar w:fldCharType="separate"/>
            </w:r>
            <w:r w:rsidR="00F30553">
              <w:rPr>
                <w:noProof/>
                <w:webHidden/>
              </w:rPr>
              <w:t>76</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32" w:history="1">
            <w:r w:rsidR="00293CC2" w:rsidRPr="006F3565">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93CC2">
              <w:rPr>
                <w:noProof/>
                <w:webHidden/>
              </w:rPr>
              <w:tab/>
            </w:r>
            <w:r w:rsidR="00396E9D">
              <w:rPr>
                <w:noProof/>
                <w:webHidden/>
              </w:rPr>
              <w:fldChar w:fldCharType="begin"/>
            </w:r>
            <w:r w:rsidR="00293CC2">
              <w:rPr>
                <w:noProof/>
                <w:webHidden/>
              </w:rPr>
              <w:instrText xml:space="preserve"> PAGEREF _Toc47623332 \h </w:instrText>
            </w:r>
            <w:r w:rsidR="00396E9D">
              <w:rPr>
                <w:noProof/>
                <w:webHidden/>
              </w:rPr>
            </w:r>
            <w:r w:rsidR="00396E9D">
              <w:rPr>
                <w:noProof/>
                <w:webHidden/>
              </w:rPr>
              <w:fldChar w:fldCharType="separate"/>
            </w:r>
            <w:r w:rsidR="00F30553">
              <w:rPr>
                <w:noProof/>
                <w:webHidden/>
              </w:rPr>
              <w:t>76</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33" w:history="1">
            <w:r w:rsidR="00293CC2" w:rsidRPr="006F3565">
              <w:rPr>
                <w:rStyle w:val="af0"/>
                <w:noProof/>
              </w:rPr>
              <w:t>РАЗДЕЛ 4.</w:t>
            </w:r>
            <w:r w:rsidR="00293CC2" w:rsidRPr="006F3565">
              <w:rPr>
                <w:rStyle w:val="af0"/>
                <w:rFonts w:ascii="Arial" w:hAnsi="Arial" w:cs="Arial"/>
                <w:noProof/>
                <w:shd w:val="clear" w:color="auto" w:fill="FFFFFF"/>
              </w:rPr>
              <w:t xml:space="preserve"> </w:t>
            </w:r>
            <w:r w:rsidR="00293CC2" w:rsidRPr="006F3565">
              <w:rPr>
                <w:rStyle w:val="af0"/>
                <w:noProof/>
                <w:shd w:val="clear" w:color="auto" w:fill="FFFFFF"/>
              </w:rPr>
              <w:t>ОСНОВНЫЕ ПОЛОЖЕНИЯ МАСТЕР-ПЛАНА РАЗВИТИЯ СИСТЕМ ТЕПЛОСНАБЖЕНИЯ ПОСЕЛЕНИЯ, СЕЛЬСКОГО ОКРУГА, ГОРОДА ФЕДЕРАЛЬНОГО ЗНАЧЕНИЯ</w:t>
            </w:r>
            <w:r w:rsidR="00293CC2">
              <w:rPr>
                <w:noProof/>
                <w:webHidden/>
              </w:rPr>
              <w:tab/>
            </w:r>
            <w:r w:rsidR="00396E9D">
              <w:rPr>
                <w:noProof/>
                <w:webHidden/>
              </w:rPr>
              <w:fldChar w:fldCharType="begin"/>
            </w:r>
            <w:r w:rsidR="00293CC2">
              <w:rPr>
                <w:noProof/>
                <w:webHidden/>
              </w:rPr>
              <w:instrText xml:space="preserve"> PAGEREF _Toc47623333 \h </w:instrText>
            </w:r>
            <w:r w:rsidR="00396E9D">
              <w:rPr>
                <w:noProof/>
                <w:webHidden/>
              </w:rPr>
            </w:r>
            <w:r w:rsidR="00396E9D">
              <w:rPr>
                <w:noProof/>
                <w:webHidden/>
              </w:rPr>
              <w:fldChar w:fldCharType="separate"/>
            </w:r>
            <w:r w:rsidR="00F30553">
              <w:rPr>
                <w:noProof/>
                <w:webHidden/>
              </w:rPr>
              <w:t>78</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34" w:history="1">
            <w:r w:rsidR="00293CC2" w:rsidRPr="006F3565">
              <w:rPr>
                <w:rStyle w:val="af0"/>
                <w:noProof/>
                <w:shd w:val="clear" w:color="auto" w:fill="FFFFFF"/>
              </w:rPr>
              <w:t>а) описание сценария развития теплоснабжения поселения, городског округа</w:t>
            </w:r>
            <w:r w:rsidR="00293CC2">
              <w:rPr>
                <w:noProof/>
                <w:webHidden/>
              </w:rPr>
              <w:tab/>
            </w:r>
            <w:r w:rsidR="00396E9D">
              <w:rPr>
                <w:noProof/>
                <w:webHidden/>
              </w:rPr>
              <w:fldChar w:fldCharType="begin"/>
            </w:r>
            <w:r w:rsidR="00293CC2">
              <w:rPr>
                <w:noProof/>
                <w:webHidden/>
              </w:rPr>
              <w:instrText xml:space="preserve"> PAGEREF _Toc47623334 \h </w:instrText>
            </w:r>
            <w:r w:rsidR="00396E9D">
              <w:rPr>
                <w:noProof/>
                <w:webHidden/>
              </w:rPr>
            </w:r>
            <w:r w:rsidR="00396E9D">
              <w:rPr>
                <w:noProof/>
                <w:webHidden/>
              </w:rPr>
              <w:fldChar w:fldCharType="separate"/>
            </w:r>
            <w:r w:rsidR="00F30553">
              <w:rPr>
                <w:noProof/>
                <w:webHidden/>
              </w:rPr>
              <w:t>78</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35" w:history="1">
            <w:r w:rsidR="00293CC2" w:rsidRPr="006F3565">
              <w:rPr>
                <w:rStyle w:val="af0"/>
                <w:rFonts w:eastAsia="Calibri" w:cs="Times New Roman"/>
                <w:b/>
                <w:bCs/>
                <w:noProof/>
              </w:rPr>
              <w:t>б) обоснования выбора приоритетного сценария развития теплоснабжения поселения, сельского поселения .</w:t>
            </w:r>
            <w:r w:rsidR="00293CC2">
              <w:rPr>
                <w:noProof/>
                <w:webHidden/>
              </w:rPr>
              <w:tab/>
            </w:r>
            <w:r w:rsidR="00396E9D">
              <w:rPr>
                <w:noProof/>
                <w:webHidden/>
              </w:rPr>
              <w:fldChar w:fldCharType="begin"/>
            </w:r>
            <w:r w:rsidR="00293CC2">
              <w:rPr>
                <w:noProof/>
                <w:webHidden/>
              </w:rPr>
              <w:instrText xml:space="preserve"> PAGEREF _Toc47623335 \h </w:instrText>
            </w:r>
            <w:r w:rsidR="00396E9D">
              <w:rPr>
                <w:noProof/>
                <w:webHidden/>
              </w:rPr>
            </w:r>
            <w:r w:rsidR="00396E9D">
              <w:rPr>
                <w:noProof/>
                <w:webHidden/>
              </w:rPr>
              <w:fldChar w:fldCharType="separate"/>
            </w:r>
            <w:r w:rsidR="00F30553">
              <w:rPr>
                <w:noProof/>
                <w:webHidden/>
              </w:rPr>
              <w:t>78</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36" w:history="1">
            <w:r w:rsidR="00293CC2" w:rsidRPr="006F3565">
              <w:rPr>
                <w:rStyle w:val="af0"/>
                <w:noProof/>
              </w:rPr>
              <w:t>РАЗДЕЛ 5.         ПРЕДЛОЖЕНИЯ ПО СТРОИТЕЛЬСТВУ, РЕКОНСТРУКЦИИ И ТЕХНИЧЕСКОМУ ПЕРЕВООРУЖЕНИЮИСТОЧНИКОВ ТЕПЛОВОЙ ЭНЕРГИИ</w:t>
            </w:r>
            <w:r w:rsidR="00293CC2">
              <w:rPr>
                <w:noProof/>
                <w:webHidden/>
              </w:rPr>
              <w:tab/>
            </w:r>
            <w:r w:rsidR="00396E9D">
              <w:rPr>
                <w:noProof/>
                <w:webHidden/>
              </w:rPr>
              <w:fldChar w:fldCharType="begin"/>
            </w:r>
            <w:r w:rsidR="00293CC2">
              <w:rPr>
                <w:noProof/>
                <w:webHidden/>
              </w:rPr>
              <w:instrText xml:space="preserve"> PAGEREF _Toc47623336 \h </w:instrText>
            </w:r>
            <w:r w:rsidR="00396E9D">
              <w:rPr>
                <w:noProof/>
                <w:webHidden/>
              </w:rPr>
            </w:r>
            <w:r w:rsidR="00396E9D">
              <w:rPr>
                <w:noProof/>
                <w:webHidden/>
              </w:rPr>
              <w:fldChar w:fldCharType="separate"/>
            </w:r>
            <w:r w:rsidR="00F30553">
              <w:rPr>
                <w:noProof/>
                <w:webHidden/>
              </w:rPr>
              <w:t>79</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37" w:history="1">
            <w:r w:rsidR="00293CC2" w:rsidRPr="006F3565">
              <w:rPr>
                <w:rStyle w:val="af0"/>
                <w:noProof/>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сельского округа, для которых отсутствует возможность или целесообразность передачи тепловой энергии от </w:t>
            </w:r>
            <w:r w:rsidR="00293CC2" w:rsidRPr="006F3565">
              <w:rPr>
                <w:rStyle w:val="af0"/>
                <w:noProof/>
              </w:rPr>
              <w:lastRenderedPageBreak/>
              <w:t>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293CC2">
              <w:rPr>
                <w:noProof/>
                <w:webHidden/>
              </w:rPr>
              <w:tab/>
            </w:r>
            <w:r w:rsidR="00396E9D">
              <w:rPr>
                <w:noProof/>
                <w:webHidden/>
              </w:rPr>
              <w:fldChar w:fldCharType="begin"/>
            </w:r>
            <w:r w:rsidR="00293CC2">
              <w:rPr>
                <w:noProof/>
                <w:webHidden/>
              </w:rPr>
              <w:instrText xml:space="preserve"> PAGEREF _Toc47623337 \h </w:instrText>
            </w:r>
            <w:r w:rsidR="00396E9D">
              <w:rPr>
                <w:noProof/>
                <w:webHidden/>
              </w:rPr>
            </w:r>
            <w:r w:rsidR="00396E9D">
              <w:rPr>
                <w:noProof/>
                <w:webHidden/>
              </w:rPr>
              <w:fldChar w:fldCharType="separate"/>
            </w:r>
            <w:r w:rsidR="00F30553">
              <w:rPr>
                <w:noProof/>
                <w:webHidden/>
              </w:rPr>
              <w:t>79</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38" w:history="1">
            <w:r w:rsidR="00293CC2" w:rsidRPr="006F3565">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93CC2">
              <w:rPr>
                <w:noProof/>
                <w:webHidden/>
              </w:rPr>
              <w:tab/>
            </w:r>
            <w:r w:rsidR="00396E9D">
              <w:rPr>
                <w:noProof/>
                <w:webHidden/>
              </w:rPr>
              <w:fldChar w:fldCharType="begin"/>
            </w:r>
            <w:r w:rsidR="00293CC2">
              <w:rPr>
                <w:noProof/>
                <w:webHidden/>
              </w:rPr>
              <w:instrText xml:space="preserve"> PAGEREF _Toc47623338 \h </w:instrText>
            </w:r>
            <w:r w:rsidR="00396E9D">
              <w:rPr>
                <w:noProof/>
                <w:webHidden/>
              </w:rPr>
            </w:r>
            <w:r w:rsidR="00396E9D">
              <w:rPr>
                <w:noProof/>
                <w:webHidden/>
              </w:rPr>
              <w:fldChar w:fldCharType="separate"/>
            </w:r>
            <w:r w:rsidR="00F30553">
              <w:rPr>
                <w:noProof/>
                <w:webHidden/>
              </w:rPr>
              <w:t>80</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39" w:history="1">
            <w:r w:rsidR="00293CC2" w:rsidRPr="006F3565">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93CC2">
              <w:rPr>
                <w:noProof/>
                <w:webHidden/>
              </w:rPr>
              <w:tab/>
            </w:r>
            <w:r w:rsidR="00396E9D">
              <w:rPr>
                <w:noProof/>
                <w:webHidden/>
              </w:rPr>
              <w:fldChar w:fldCharType="begin"/>
            </w:r>
            <w:r w:rsidR="00293CC2">
              <w:rPr>
                <w:noProof/>
                <w:webHidden/>
              </w:rPr>
              <w:instrText xml:space="preserve"> PAGEREF _Toc47623339 \h </w:instrText>
            </w:r>
            <w:r w:rsidR="00396E9D">
              <w:rPr>
                <w:noProof/>
                <w:webHidden/>
              </w:rPr>
            </w:r>
            <w:r w:rsidR="00396E9D">
              <w:rPr>
                <w:noProof/>
                <w:webHidden/>
              </w:rPr>
              <w:fldChar w:fldCharType="separate"/>
            </w:r>
            <w:r w:rsidR="00F30553">
              <w:rPr>
                <w:noProof/>
                <w:webHidden/>
              </w:rPr>
              <w:t>80</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0" w:history="1">
            <w:r w:rsidR="00293CC2" w:rsidRPr="006F3565">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93CC2">
              <w:rPr>
                <w:noProof/>
                <w:webHidden/>
              </w:rPr>
              <w:tab/>
            </w:r>
            <w:r w:rsidR="00396E9D">
              <w:rPr>
                <w:noProof/>
                <w:webHidden/>
              </w:rPr>
              <w:fldChar w:fldCharType="begin"/>
            </w:r>
            <w:r w:rsidR="00293CC2">
              <w:rPr>
                <w:noProof/>
                <w:webHidden/>
              </w:rPr>
              <w:instrText xml:space="preserve"> PAGEREF _Toc47623340 \h </w:instrText>
            </w:r>
            <w:r w:rsidR="00396E9D">
              <w:rPr>
                <w:noProof/>
                <w:webHidden/>
              </w:rPr>
            </w:r>
            <w:r w:rsidR="00396E9D">
              <w:rPr>
                <w:noProof/>
                <w:webHidden/>
              </w:rPr>
              <w:fldChar w:fldCharType="separate"/>
            </w:r>
            <w:r w:rsidR="00F30553">
              <w:rPr>
                <w:noProof/>
                <w:webHidden/>
              </w:rPr>
              <w:t>81</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1" w:history="1">
            <w:r w:rsidR="00293CC2" w:rsidRPr="006F3565">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sidR="00293CC2">
              <w:rPr>
                <w:noProof/>
                <w:webHidden/>
              </w:rPr>
              <w:tab/>
            </w:r>
            <w:r w:rsidR="00396E9D">
              <w:rPr>
                <w:noProof/>
                <w:webHidden/>
              </w:rPr>
              <w:fldChar w:fldCharType="begin"/>
            </w:r>
            <w:r w:rsidR="00293CC2">
              <w:rPr>
                <w:noProof/>
                <w:webHidden/>
              </w:rPr>
              <w:instrText xml:space="preserve"> PAGEREF _Toc47623341 \h </w:instrText>
            </w:r>
            <w:r w:rsidR="00396E9D">
              <w:rPr>
                <w:noProof/>
                <w:webHidden/>
              </w:rPr>
            </w:r>
            <w:r w:rsidR="00396E9D">
              <w:rPr>
                <w:noProof/>
                <w:webHidden/>
              </w:rPr>
              <w:fldChar w:fldCharType="separate"/>
            </w:r>
            <w:r w:rsidR="00F30553">
              <w:rPr>
                <w:noProof/>
                <w:webHidden/>
              </w:rPr>
              <w:t>81</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2" w:history="1">
            <w:r w:rsidR="00293CC2" w:rsidRPr="006F3565">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93CC2">
              <w:rPr>
                <w:noProof/>
                <w:webHidden/>
              </w:rPr>
              <w:tab/>
            </w:r>
            <w:r w:rsidR="00396E9D">
              <w:rPr>
                <w:noProof/>
                <w:webHidden/>
              </w:rPr>
              <w:fldChar w:fldCharType="begin"/>
            </w:r>
            <w:r w:rsidR="00293CC2">
              <w:rPr>
                <w:noProof/>
                <w:webHidden/>
              </w:rPr>
              <w:instrText xml:space="preserve"> PAGEREF _Toc47623342 \h </w:instrText>
            </w:r>
            <w:r w:rsidR="00396E9D">
              <w:rPr>
                <w:noProof/>
                <w:webHidden/>
              </w:rPr>
            </w:r>
            <w:r w:rsidR="00396E9D">
              <w:rPr>
                <w:noProof/>
                <w:webHidden/>
              </w:rPr>
              <w:fldChar w:fldCharType="separate"/>
            </w:r>
            <w:r w:rsidR="00F30553">
              <w:rPr>
                <w:noProof/>
                <w:webHidden/>
              </w:rPr>
              <w:t>81</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3" w:history="1">
            <w:r w:rsidR="00293CC2" w:rsidRPr="006F3565">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93CC2">
              <w:rPr>
                <w:noProof/>
                <w:webHidden/>
              </w:rPr>
              <w:tab/>
            </w:r>
            <w:r w:rsidR="00396E9D">
              <w:rPr>
                <w:noProof/>
                <w:webHidden/>
              </w:rPr>
              <w:fldChar w:fldCharType="begin"/>
            </w:r>
            <w:r w:rsidR="00293CC2">
              <w:rPr>
                <w:noProof/>
                <w:webHidden/>
              </w:rPr>
              <w:instrText xml:space="preserve"> PAGEREF _Toc47623343 \h </w:instrText>
            </w:r>
            <w:r w:rsidR="00396E9D">
              <w:rPr>
                <w:noProof/>
                <w:webHidden/>
              </w:rPr>
            </w:r>
            <w:r w:rsidR="00396E9D">
              <w:rPr>
                <w:noProof/>
                <w:webHidden/>
              </w:rPr>
              <w:fldChar w:fldCharType="separate"/>
            </w:r>
            <w:r w:rsidR="00F30553">
              <w:rPr>
                <w:noProof/>
                <w:webHidden/>
              </w:rPr>
              <w:t>81</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4" w:history="1">
            <w:r w:rsidR="00293CC2" w:rsidRPr="006F3565">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93CC2">
              <w:rPr>
                <w:noProof/>
                <w:webHidden/>
              </w:rPr>
              <w:tab/>
            </w:r>
            <w:r w:rsidR="00396E9D">
              <w:rPr>
                <w:noProof/>
                <w:webHidden/>
              </w:rPr>
              <w:fldChar w:fldCharType="begin"/>
            </w:r>
            <w:r w:rsidR="00293CC2">
              <w:rPr>
                <w:noProof/>
                <w:webHidden/>
              </w:rPr>
              <w:instrText xml:space="preserve"> PAGEREF _Toc47623344 \h </w:instrText>
            </w:r>
            <w:r w:rsidR="00396E9D">
              <w:rPr>
                <w:noProof/>
                <w:webHidden/>
              </w:rPr>
            </w:r>
            <w:r w:rsidR="00396E9D">
              <w:rPr>
                <w:noProof/>
                <w:webHidden/>
              </w:rPr>
              <w:fldChar w:fldCharType="separate"/>
            </w:r>
            <w:r w:rsidR="00F30553">
              <w:rPr>
                <w:noProof/>
                <w:webHidden/>
              </w:rPr>
              <w:t>81</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5" w:history="1">
            <w:r w:rsidR="00293CC2" w:rsidRPr="006F3565">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93CC2">
              <w:rPr>
                <w:noProof/>
                <w:webHidden/>
              </w:rPr>
              <w:tab/>
            </w:r>
            <w:r w:rsidR="00396E9D">
              <w:rPr>
                <w:noProof/>
                <w:webHidden/>
              </w:rPr>
              <w:fldChar w:fldCharType="begin"/>
            </w:r>
            <w:r w:rsidR="00293CC2">
              <w:rPr>
                <w:noProof/>
                <w:webHidden/>
              </w:rPr>
              <w:instrText xml:space="preserve"> PAGEREF _Toc47623345 \h </w:instrText>
            </w:r>
            <w:r w:rsidR="00396E9D">
              <w:rPr>
                <w:noProof/>
                <w:webHidden/>
              </w:rPr>
            </w:r>
            <w:r w:rsidR="00396E9D">
              <w:rPr>
                <w:noProof/>
                <w:webHidden/>
              </w:rPr>
              <w:fldChar w:fldCharType="separate"/>
            </w:r>
            <w:r w:rsidR="00F30553">
              <w:rPr>
                <w:noProof/>
                <w:webHidden/>
              </w:rPr>
              <w:t>82</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6" w:history="1">
            <w:r w:rsidR="00293CC2" w:rsidRPr="006F3565">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93CC2">
              <w:rPr>
                <w:noProof/>
                <w:webHidden/>
              </w:rPr>
              <w:tab/>
            </w:r>
            <w:r w:rsidR="00396E9D">
              <w:rPr>
                <w:noProof/>
                <w:webHidden/>
              </w:rPr>
              <w:fldChar w:fldCharType="begin"/>
            </w:r>
            <w:r w:rsidR="00293CC2">
              <w:rPr>
                <w:noProof/>
                <w:webHidden/>
              </w:rPr>
              <w:instrText xml:space="preserve"> PAGEREF _Toc47623346 \h </w:instrText>
            </w:r>
            <w:r w:rsidR="00396E9D">
              <w:rPr>
                <w:noProof/>
                <w:webHidden/>
              </w:rPr>
            </w:r>
            <w:r w:rsidR="00396E9D">
              <w:rPr>
                <w:noProof/>
                <w:webHidden/>
              </w:rPr>
              <w:fldChar w:fldCharType="separate"/>
            </w:r>
            <w:r w:rsidR="00F30553">
              <w:rPr>
                <w:noProof/>
                <w:webHidden/>
              </w:rPr>
              <w:t>82</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7" w:history="1">
            <w:r w:rsidR="00293CC2" w:rsidRPr="006F3565">
              <w:rPr>
                <w:rStyle w:val="af0"/>
                <w:noProof/>
              </w:rPr>
              <w:t>л) вид топлива, потребляемый источником тепловой энергии, в том числе с использованием возобновляемых источников энергии</w:t>
            </w:r>
            <w:r w:rsidR="00293CC2">
              <w:rPr>
                <w:noProof/>
                <w:webHidden/>
              </w:rPr>
              <w:tab/>
            </w:r>
            <w:r w:rsidR="00396E9D">
              <w:rPr>
                <w:noProof/>
                <w:webHidden/>
              </w:rPr>
              <w:fldChar w:fldCharType="begin"/>
            </w:r>
            <w:r w:rsidR="00293CC2">
              <w:rPr>
                <w:noProof/>
                <w:webHidden/>
              </w:rPr>
              <w:instrText xml:space="preserve"> PAGEREF _Toc47623347 \h </w:instrText>
            </w:r>
            <w:r w:rsidR="00396E9D">
              <w:rPr>
                <w:noProof/>
                <w:webHidden/>
              </w:rPr>
            </w:r>
            <w:r w:rsidR="00396E9D">
              <w:rPr>
                <w:noProof/>
                <w:webHidden/>
              </w:rPr>
              <w:fldChar w:fldCharType="separate"/>
            </w:r>
            <w:r w:rsidR="00F30553">
              <w:rPr>
                <w:noProof/>
                <w:webHidden/>
              </w:rPr>
              <w:t>83</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48" w:history="1">
            <w:r w:rsidR="00293CC2" w:rsidRPr="006F3565">
              <w:rPr>
                <w:rStyle w:val="af0"/>
                <w:noProof/>
              </w:rPr>
              <w:t>РАЗДЕЛ 6. ПРЕДЛОЖЕНИЯ ПО СТРОИТЕЛЬСТВУ, РЕКОНСТРУКЦИИИ ТЕПЛОВЫХ СЕТЕЙ</w:t>
            </w:r>
            <w:r w:rsidR="00293CC2">
              <w:rPr>
                <w:noProof/>
                <w:webHidden/>
              </w:rPr>
              <w:tab/>
            </w:r>
            <w:r w:rsidR="00396E9D">
              <w:rPr>
                <w:noProof/>
                <w:webHidden/>
              </w:rPr>
              <w:fldChar w:fldCharType="begin"/>
            </w:r>
            <w:r w:rsidR="00293CC2">
              <w:rPr>
                <w:noProof/>
                <w:webHidden/>
              </w:rPr>
              <w:instrText xml:space="preserve"> PAGEREF _Toc47623348 \h </w:instrText>
            </w:r>
            <w:r w:rsidR="00396E9D">
              <w:rPr>
                <w:noProof/>
                <w:webHidden/>
              </w:rPr>
            </w:r>
            <w:r w:rsidR="00396E9D">
              <w:rPr>
                <w:noProof/>
                <w:webHidden/>
              </w:rPr>
              <w:fldChar w:fldCharType="separate"/>
            </w:r>
            <w:r w:rsidR="00F30553">
              <w:rPr>
                <w:noProof/>
                <w:webHidden/>
              </w:rPr>
              <w:t>83</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49" w:history="1">
            <w:r w:rsidR="00293CC2" w:rsidRPr="006F3565">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93CC2">
              <w:rPr>
                <w:noProof/>
                <w:webHidden/>
              </w:rPr>
              <w:tab/>
            </w:r>
            <w:r w:rsidR="00396E9D">
              <w:rPr>
                <w:noProof/>
                <w:webHidden/>
              </w:rPr>
              <w:fldChar w:fldCharType="begin"/>
            </w:r>
            <w:r w:rsidR="00293CC2">
              <w:rPr>
                <w:noProof/>
                <w:webHidden/>
              </w:rPr>
              <w:instrText xml:space="preserve"> PAGEREF _Toc47623349 \h </w:instrText>
            </w:r>
            <w:r w:rsidR="00396E9D">
              <w:rPr>
                <w:noProof/>
                <w:webHidden/>
              </w:rPr>
            </w:r>
            <w:r w:rsidR="00396E9D">
              <w:rPr>
                <w:noProof/>
                <w:webHidden/>
              </w:rPr>
              <w:fldChar w:fldCharType="separate"/>
            </w:r>
            <w:r w:rsidR="00F30553">
              <w:rPr>
                <w:noProof/>
                <w:webHidden/>
              </w:rPr>
              <w:t>83</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50" w:history="1">
            <w:r w:rsidR="00293CC2" w:rsidRPr="006F3565">
              <w:rPr>
                <w:rStyle w:val="af0"/>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сельского округа под жилищную, комплексную или производственную застройку</w:t>
            </w:r>
            <w:r w:rsidR="00293CC2">
              <w:rPr>
                <w:noProof/>
                <w:webHidden/>
              </w:rPr>
              <w:tab/>
            </w:r>
            <w:r w:rsidR="00396E9D">
              <w:rPr>
                <w:noProof/>
                <w:webHidden/>
              </w:rPr>
              <w:fldChar w:fldCharType="begin"/>
            </w:r>
            <w:r w:rsidR="00293CC2">
              <w:rPr>
                <w:noProof/>
                <w:webHidden/>
              </w:rPr>
              <w:instrText xml:space="preserve"> PAGEREF _Toc47623350 \h </w:instrText>
            </w:r>
            <w:r w:rsidR="00396E9D">
              <w:rPr>
                <w:noProof/>
                <w:webHidden/>
              </w:rPr>
            </w:r>
            <w:r w:rsidR="00396E9D">
              <w:rPr>
                <w:noProof/>
                <w:webHidden/>
              </w:rPr>
              <w:fldChar w:fldCharType="separate"/>
            </w:r>
            <w:r w:rsidR="00F30553">
              <w:rPr>
                <w:noProof/>
                <w:webHidden/>
              </w:rPr>
              <w:t>85</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51" w:history="1">
            <w:r w:rsidR="00293CC2" w:rsidRPr="006F3565">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3CC2">
              <w:rPr>
                <w:noProof/>
                <w:webHidden/>
              </w:rPr>
              <w:tab/>
            </w:r>
            <w:r w:rsidR="00396E9D">
              <w:rPr>
                <w:noProof/>
                <w:webHidden/>
              </w:rPr>
              <w:fldChar w:fldCharType="begin"/>
            </w:r>
            <w:r w:rsidR="00293CC2">
              <w:rPr>
                <w:noProof/>
                <w:webHidden/>
              </w:rPr>
              <w:instrText xml:space="preserve"> PAGEREF _Toc47623351 \h </w:instrText>
            </w:r>
            <w:r w:rsidR="00396E9D">
              <w:rPr>
                <w:noProof/>
                <w:webHidden/>
              </w:rPr>
            </w:r>
            <w:r w:rsidR="00396E9D">
              <w:rPr>
                <w:noProof/>
                <w:webHidden/>
              </w:rPr>
              <w:fldChar w:fldCharType="separate"/>
            </w:r>
            <w:r w:rsidR="00F30553">
              <w:rPr>
                <w:noProof/>
                <w:webHidden/>
              </w:rPr>
              <w:t>85</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52" w:history="1">
            <w:r w:rsidR="00293CC2" w:rsidRPr="006F3565">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w:t>
            </w:r>
            <w:bookmarkStart w:id="6" w:name="_GoBack"/>
            <w:bookmarkEnd w:id="6"/>
            <w:r w:rsidR="00293CC2" w:rsidRPr="006F3565">
              <w:rPr>
                <w:rStyle w:val="af0"/>
                <w:noProof/>
              </w:rPr>
              <w:t>овый режим работы или ликвидации котельных</w:t>
            </w:r>
            <w:r w:rsidR="00293CC2">
              <w:rPr>
                <w:noProof/>
                <w:webHidden/>
              </w:rPr>
              <w:tab/>
            </w:r>
            <w:r w:rsidR="00396E9D">
              <w:rPr>
                <w:noProof/>
                <w:webHidden/>
              </w:rPr>
              <w:fldChar w:fldCharType="begin"/>
            </w:r>
            <w:r w:rsidR="00293CC2">
              <w:rPr>
                <w:noProof/>
                <w:webHidden/>
              </w:rPr>
              <w:instrText xml:space="preserve"> PAGEREF _Toc47623352 \h </w:instrText>
            </w:r>
            <w:r w:rsidR="00396E9D">
              <w:rPr>
                <w:noProof/>
                <w:webHidden/>
              </w:rPr>
            </w:r>
            <w:r w:rsidR="00396E9D">
              <w:rPr>
                <w:noProof/>
                <w:webHidden/>
              </w:rPr>
              <w:fldChar w:fldCharType="separate"/>
            </w:r>
            <w:r w:rsidR="00F30553">
              <w:rPr>
                <w:noProof/>
                <w:webHidden/>
              </w:rPr>
              <w:t>85</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53" w:history="1">
            <w:r w:rsidR="00293CC2" w:rsidRPr="006F3565">
              <w:rPr>
                <w:rStyle w:val="af0"/>
                <w:noProof/>
              </w:rPr>
              <w:t xml:space="preserve">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w:t>
            </w:r>
            <w:r w:rsidR="00293CC2" w:rsidRPr="006F3565">
              <w:rPr>
                <w:rStyle w:val="af0"/>
                <w:noProof/>
              </w:rPr>
              <w:lastRenderedPageBreak/>
              <w:t>тепловой энергии, утверждаемыми уполномоченным Правительством Российской Федерации федеральным органом исполнительной власти</w:t>
            </w:r>
            <w:r w:rsidR="00293CC2">
              <w:rPr>
                <w:noProof/>
                <w:webHidden/>
              </w:rPr>
              <w:tab/>
            </w:r>
            <w:r w:rsidR="00396E9D">
              <w:rPr>
                <w:noProof/>
                <w:webHidden/>
              </w:rPr>
              <w:fldChar w:fldCharType="begin"/>
            </w:r>
            <w:r w:rsidR="00293CC2">
              <w:rPr>
                <w:noProof/>
                <w:webHidden/>
              </w:rPr>
              <w:instrText xml:space="preserve"> PAGEREF _Toc47623353 \h </w:instrText>
            </w:r>
            <w:r w:rsidR="00396E9D">
              <w:rPr>
                <w:noProof/>
                <w:webHidden/>
              </w:rPr>
            </w:r>
            <w:r w:rsidR="00396E9D">
              <w:rPr>
                <w:noProof/>
                <w:webHidden/>
              </w:rPr>
              <w:fldChar w:fldCharType="separate"/>
            </w:r>
            <w:r w:rsidR="00F30553">
              <w:rPr>
                <w:noProof/>
                <w:webHidden/>
              </w:rPr>
              <w:t>85</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54" w:history="1">
            <w:r w:rsidR="00293CC2" w:rsidRPr="006F3565">
              <w:rPr>
                <w:rStyle w:val="af0"/>
                <w:noProof/>
              </w:rPr>
              <w:t xml:space="preserve">РАЗДЕЛ 7. </w:t>
            </w:r>
            <w:r w:rsidR="00293CC2" w:rsidRPr="006F3565">
              <w:rPr>
                <w:rStyle w:val="af0"/>
                <w:noProof/>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293CC2">
              <w:rPr>
                <w:noProof/>
                <w:webHidden/>
              </w:rPr>
              <w:tab/>
            </w:r>
            <w:r w:rsidR="00396E9D">
              <w:rPr>
                <w:noProof/>
                <w:webHidden/>
              </w:rPr>
              <w:fldChar w:fldCharType="begin"/>
            </w:r>
            <w:r w:rsidR="00293CC2">
              <w:rPr>
                <w:noProof/>
                <w:webHidden/>
              </w:rPr>
              <w:instrText xml:space="preserve"> PAGEREF _Toc47623354 \h </w:instrText>
            </w:r>
            <w:r w:rsidR="00396E9D">
              <w:rPr>
                <w:noProof/>
                <w:webHidden/>
              </w:rPr>
            </w:r>
            <w:r w:rsidR="00396E9D">
              <w:rPr>
                <w:noProof/>
                <w:webHidden/>
              </w:rPr>
              <w:fldChar w:fldCharType="separate"/>
            </w:r>
            <w:r w:rsidR="00F30553">
              <w:rPr>
                <w:noProof/>
                <w:webHidden/>
              </w:rPr>
              <w:t>86</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55" w:history="1">
            <w:r w:rsidR="00293CC2" w:rsidRPr="006F3565">
              <w:rPr>
                <w:rStyle w:val="af0"/>
                <w:noProof/>
              </w:rPr>
              <w:t>РАЗДЕЛ 8. ПЕРСПЕКТИВНЫЕ ТОПЛИВНЫЕ БАЛАНСЫ</w:t>
            </w:r>
            <w:r w:rsidR="00293CC2">
              <w:rPr>
                <w:noProof/>
                <w:webHidden/>
              </w:rPr>
              <w:tab/>
            </w:r>
            <w:r w:rsidR="00396E9D">
              <w:rPr>
                <w:noProof/>
                <w:webHidden/>
              </w:rPr>
              <w:fldChar w:fldCharType="begin"/>
            </w:r>
            <w:r w:rsidR="00293CC2">
              <w:rPr>
                <w:noProof/>
                <w:webHidden/>
              </w:rPr>
              <w:instrText xml:space="preserve"> PAGEREF _Toc47623355 \h </w:instrText>
            </w:r>
            <w:r w:rsidR="00396E9D">
              <w:rPr>
                <w:noProof/>
                <w:webHidden/>
              </w:rPr>
            </w:r>
            <w:r w:rsidR="00396E9D">
              <w:rPr>
                <w:noProof/>
                <w:webHidden/>
              </w:rPr>
              <w:fldChar w:fldCharType="separate"/>
            </w:r>
            <w:r w:rsidR="00F30553">
              <w:rPr>
                <w:noProof/>
                <w:webHidden/>
              </w:rPr>
              <w:t>86</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56" w:history="1">
            <w:r w:rsidR="00293CC2" w:rsidRPr="006F3565">
              <w:rPr>
                <w:rStyle w:val="af0"/>
                <w:noProof/>
              </w:rPr>
              <w:t>РАЗДЕЛ 9. ИНВЕСТИЦИИ В СТРОИТЕЛЬСТВО, РЕКОНСТРУКЦИИЮ, ТЕХНИЧЕСКОЕ ПЕРЕВООРУЖЕНИЕ И (ИЛИ) МОДЕРНИЗАЦИЮ</w:t>
            </w:r>
            <w:r w:rsidR="00293CC2">
              <w:rPr>
                <w:noProof/>
                <w:webHidden/>
              </w:rPr>
              <w:tab/>
            </w:r>
            <w:r w:rsidR="00396E9D">
              <w:rPr>
                <w:noProof/>
                <w:webHidden/>
              </w:rPr>
              <w:fldChar w:fldCharType="begin"/>
            </w:r>
            <w:r w:rsidR="00293CC2">
              <w:rPr>
                <w:noProof/>
                <w:webHidden/>
              </w:rPr>
              <w:instrText xml:space="preserve"> PAGEREF _Toc47623356 \h </w:instrText>
            </w:r>
            <w:r w:rsidR="00396E9D">
              <w:rPr>
                <w:noProof/>
                <w:webHidden/>
              </w:rPr>
            </w:r>
            <w:r w:rsidR="00396E9D">
              <w:rPr>
                <w:noProof/>
                <w:webHidden/>
              </w:rPr>
              <w:fldChar w:fldCharType="separate"/>
            </w:r>
            <w:r w:rsidR="00F30553">
              <w:rPr>
                <w:noProof/>
                <w:webHidden/>
              </w:rPr>
              <w:t>87</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57" w:history="1">
            <w:r w:rsidR="00293CC2" w:rsidRPr="006F3565">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 на каждом этапе</w:t>
            </w:r>
            <w:r w:rsidR="00293CC2">
              <w:rPr>
                <w:noProof/>
                <w:webHidden/>
              </w:rPr>
              <w:tab/>
            </w:r>
            <w:r w:rsidR="00396E9D">
              <w:rPr>
                <w:noProof/>
                <w:webHidden/>
              </w:rPr>
              <w:fldChar w:fldCharType="begin"/>
            </w:r>
            <w:r w:rsidR="00293CC2">
              <w:rPr>
                <w:noProof/>
                <w:webHidden/>
              </w:rPr>
              <w:instrText xml:space="preserve"> PAGEREF _Toc47623357 \h </w:instrText>
            </w:r>
            <w:r w:rsidR="00396E9D">
              <w:rPr>
                <w:noProof/>
                <w:webHidden/>
              </w:rPr>
            </w:r>
            <w:r w:rsidR="00396E9D">
              <w:rPr>
                <w:noProof/>
                <w:webHidden/>
              </w:rPr>
              <w:fldChar w:fldCharType="separate"/>
            </w:r>
            <w:r w:rsidR="00F30553">
              <w:rPr>
                <w:noProof/>
                <w:webHidden/>
              </w:rPr>
              <w:t>87</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58" w:history="1">
            <w:r w:rsidR="00293CC2" w:rsidRPr="006F3565">
              <w:rPr>
                <w:rStyle w:val="af0"/>
                <w:noProof/>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93CC2">
              <w:rPr>
                <w:noProof/>
                <w:webHidden/>
              </w:rPr>
              <w:tab/>
            </w:r>
            <w:r w:rsidR="00396E9D">
              <w:rPr>
                <w:noProof/>
                <w:webHidden/>
              </w:rPr>
              <w:fldChar w:fldCharType="begin"/>
            </w:r>
            <w:r w:rsidR="00293CC2">
              <w:rPr>
                <w:noProof/>
                <w:webHidden/>
              </w:rPr>
              <w:instrText xml:space="preserve"> PAGEREF _Toc47623358 \h </w:instrText>
            </w:r>
            <w:r w:rsidR="00396E9D">
              <w:rPr>
                <w:noProof/>
                <w:webHidden/>
              </w:rPr>
            </w:r>
            <w:r w:rsidR="00396E9D">
              <w:rPr>
                <w:noProof/>
                <w:webHidden/>
              </w:rPr>
              <w:fldChar w:fldCharType="separate"/>
            </w:r>
            <w:r w:rsidR="00F30553">
              <w:rPr>
                <w:noProof/>
                <w:webHidden/>
              </w:rPr>
              <w:t>87</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59" w:history="1">
            <w:r w:rsidR="00293CC2" w:rsidRPr="006F3565">
              <w:rPr>
                <w:rStyle w:val="af0"/>
                <w:noProof/>
              </w:rPr>
              <w:t>РАЗДЕЛ 10. РЕШЕНИЕ О ПРИСВОЕНИИ СТАТУСА ЕДИНОЙ ТЕПЛОСНАБЖАЮЩЕЙ ОРГАНИЗАЦИИ (ОРГАНИЗАЦИЯМ)</w:t>
            </w:r>
            <w:r w:rsidR="00293CC2">
              <w:rPr>
                <w:noProof/>
                <w:webHidden/>
              </w:rPr>
              <w:tab/>
            </w:r>
            <w:r w:rsidR="00396E9D">
              <w:rPr>
                <w:noProof/>
                <w:webHidden/>
              </w:rPr>
              <w:fldChar w:fldCharType="begin"/>
            </w:r>
            <w:r w:rsidR="00293CC2">
              <w:rPr>
                <w:noProof/>
                <w:webHidden/>
              </w:rPr>
              <w:instrText xml:space="preserve"> PAGEREF _Toc47623359 \h </w:instrText>
            </w:r>
            <w:r w:rsidR="00396E9D">
              <w:rPr>
                <w:noProof/>
                <w:webHidden/>
              </w:rPr>
            </w:r>
            <w:r w:rsidR="00396E9D">
              <w:rPr>
                <w:noProof/>
                <w:webHidden/>
              </w:rPr>
              <w:fldChar w:fldCharType="separate"/>
            </w:r>
            <w:r w:rsidR="00F30553">
              <w:rPr>
                <w:noProof/>
                <w:webHidden/>
              </w:rPr>
              <w:t>88</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60" w:history="1">
            <w:r w:rsidR="00293CC2" w:rsidRPr="006F3565">
              <w:rPr>
                <w:rStyle w:val="af0"/>
                <w:noProof/>
              </w:rPr>
              <w:t>РАЗДЕЛ 11. РЕШЕНИЕ О РАСПРЕДЕЛЕНИИ ТЕПЛОВОЙ НАГРУЗКЕ МЕЖДУ ИСТОЧНИКАМИ ТЕПЛОВОЙ ЭНЕРГИИ</w:t>
            </w:r>
            <w:r w:rsidR="00293CC2">
              <w:rPr>
                <w:noProof/>
                <w:webHidden/>
              </w:rPr>
              <w:tab/>
            </w:r>
            <w:r w:rsidR="00396E9D">
              <w:rPr>
                <w:noProof/>
                <w:webHidden/>
              </w:rPr>
              <w:fldChar w:fldCharType="begin"/>
            </w:r>
            <w:r w:rsidR="00293CC2">
              <w:rPr>
                <w:noProof/>
                <w:webHidden/>
              </w:rPr>
              <w:instrText xml:space="preserve"> PAGEREF _Toc47623360 \h </w:instrText>
            </w:r>
            <w:r w:rsidR="00396E9D">
              <w:rPr>
                <w:noProof/>
                <w:webHidden/>
              </w:rPr>
            </w:r>
            <w:r w:rsidR="00396E9D">
              <w:rPr>
                <w:noProof/>
                <w:webHidden/>
              </w:rPr>
              <w:fldChar w:fldCharType="separate"/>
            </w:r>
            <w:r w:rsidR="00F30553">
              <w:rPr>
                <w:noProof/>
                <w:webHidden/>
              </w:rPr>
              <w:t>91</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61" w:history="1">
            <w:r w:rsidR="00293CC2" w:rsidRPr="006F3565">
              <w:rPr>
                <w:rStyle w:val="af0"/>
                <w:noProof/>
              </w:rPr>
              <w:t>РАЗДЕЛ 12. РЕШЕНИЯ ПО БЕЗХОЗЯНЫМ ТЕПЛОВЫМ СЕТЯМ</w:t>
            </w:r>
            <w:r w:rsidR="00293CC2">
              <w:rPr>
                <w:noProof/>
                <w:webHidden/>
              </w:rPr>
              <w:tab/>
            </w:r>
            <w:r w:rsidR="00396E9D">
              <w:rPr>
                <w:noProof/>
                <w:webHidden/>
              </w:rPr>
              <w:fldChar w:fldCharType="begin"/>
            </w:r>
            <w:r w:rsidR="00293CC2">
              <w:rPr>
                <w:noProof/>
                <w:webHidden/>
              </w:rPr>
              <w:instrText xml:space="preserve"> PAGEREF _Toc47623361 \h </w:instrText>
            </w:r>
            <w:r w:rsidR="00396E9D">
              <w:rPr>
                <w:noProof/>
                <w:webHidden/>
              </w:rPr>
            </w:r>
            <w:r w:rsidR="00396E9D">
              <w:rPr>
                <w:noProof/>
                <w:webHidden/>
              </w:rPr>
              <w:fldChar w:fldCharType="separate"/>
            </w:r>
            <w:r w:rsidR="00F30553">
              <w:rPr>
                <w:noProof/>
                <w:webHidden/>
              </w:rPr>
              <w:t>91</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62" w:history="1">
            <w:r w:rsidR="00293CC2" w:rsidRPr="006F3565">
              <w:rPr>
                <w:rStyle w:val="af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ГОРОДСКОО ОКРУА, ГОРОДА ФЕДЕРАЛЬНОГО ЗНАЧЕНИЯ</w:t>
            </w:r>
            <w:r w:rsidR="00293CC2">
              <w:rPr>
                <w:noProof/>
                <w:webHidden/>
              </w:rPr>
              <w:tab/>
            </w:r>
            <w:r w:rsidR="00396E9D">
              <w:rPr>
                <w:noProof/>
                <w:webHidden/>
              </w:rPr>
              <w:fldChar w:fldCharType="begin"/>
            </w:r>
            <w:r w:rsidR="00293CC2">
              <w:rPr>
                <w:noProof/>
                <w:webHidden/>
              </w:rPr>
              <w:instrText xml:space="preserve"> PAGEREF _Toc47623362 \h </w:instrText>
            </w:r>
            <w:r w:rsidR="00396E9D">
              <w:rPr>
                <w:noProof/>
                <w:webHidden/>
              </w:rPr>
            </w:r>
            <w:r w:rsidR="00396E9D">
              <w:rPr>
                <w:noProof/>
                <w:webHidden/>
              </w:rPr>
              <w:fldChar w:fldCharType="separate"/>
            </w:r>
            <w:r w:rsidR="00F30553">
              <w:rPr>
                <w:noProof/>
                <w:webHidden/>
              </w:rPr>
              <w:t>153</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63" w:history="1">
            <w:r w:rsidR="00293CC2" w:rsidRPr="006F3565">
              <w:rPr>
                <w:rStyle w:val="af0"/>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93CC2">
              <w:rPr>
                <w:noProof/>
                <w:webHidden/>
              </w:rPr>
              <w:tab/>
            </w:r>
            <w:r w:rsidR="00396E9D">
              <w:rPr>
                <w:noProof/>
                <w:webHidden/>
              </w:rPr>
              <w:fldChar w:fldCharType="begin"/>
            </w:r>
            <w:r w:rsidR="00293CC2">
              <w:rPr>
                <w:noProof/>
                <w:webHidden/>
              </w:rPr>
              <w:instrText xml:space="preserve"> PAGEREF _Toc47623363 \h </w:instrText>
            </w:r>
            <w:r w:rsidR="00396E9D">
              <w:rPr>
                <w:noProof/>
                <w:webHidden/>
              </w:rPr>
            </w:r>
            <w:r w:rsidR="00396E9D">
              <w:rPr>
                <w:noProof/>
                <w:webHidden/>
              </w:rPr>
              <w:fldChar w:fldCharType="separate"/>
            </w:r>
            <w:r w:rsidR="00F30553">
              <w:rPr>
                <w:noProof/>
                <w:webHidden/>
              </w:rPr>
              <w:t>153</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64" w:history="1">
            <w:r w:rsidR="00293CC2" w:rsidRPr="006F3565">
              <w:rPr>
                <w:rStyle w:val="af0"/>
                <w:noProof/>
              </w:rPr>
              <w:t>б) описание проблем организации газоснабжения источников тепловой энергии</w:t>
            </w:r>
            <w:r w:rsidR="00293CC2">
              <w:rPr>
                <w:noProof/>
                <w:webHidden/>
              </w:rPr>
              <w:tab/>
            </w:r>
            <w:r w:rsidR="00396E9D">
              <w:rPr>
                <w:noProof/>
                <w:webHidden/>
              </w:rPr>
              <w:fldChar w:fldCharType="begin"/>
            </w:r>
            <w:r w:rsidR="00293CC2">
              <w:rPr>
                <w:noProof/>
                <w:webHidden/>
              </w:rPr>
              <w:instrText xml:space="preserve"> PAGEREF _Toc47623364 \h </w:instrText>
            </w:r>
            <w:r w:rsidR="00396E9D">
              <w:rPr>
                <w:noProof/>
                <w:webHidden/>
              </w:rPr>
            </w:r>
            <w:r w:rsidR="00396E9D">
              <w:rPr>
                <w:noProof/>
                <w:webHidden/>
              </w:rPr>
              <w:fldChar w:fldCharType="separate"/>
            </w:r>
            <w:r w:rsidR="00F30553">
              <w:rPr>
                <w:noProof/>
                <w:webHidden/>
              </w:rPr>
              <w:t>154</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65" w:history="1">
            <w:r w:rsidR="00293CC2" w:rsidRPr="006F3565">
              <w:rPr>
                <w:rStyle w:val="af0"/>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93CC2">
              <w:rPr>
                <w:noProof/>
                <w:webHidden/>
              </w:rPr>
              <w:tab/>
            </w:r>
            <w:r w:rsidR="00396E9D">
              <w:rPr>
                <w:noProof/>
                <w:webHidden/>
              </w:rPr>
              <w:fldChar w:fldCharType="begin"/>
            </w:r>
            <w:r w:rsidR="00293CC2">
              <w:rPr>
                <w:noProof/>
                <w:webHidden/>
              </w:rPr>
              <w:instrText xml:space="preserve"> PAGEREF _Toc47623365 \h </w:instrText>
            </w:r>
            <w:r w:rsidR="00396E9D">
              <w:rPr>
                <w:noProof/>
                <w:webHidden/>
              </w:rPr>
            </w:r>
            <w:r w:rsidR="00396E9D">
              <w:rPr>
                <w:noProof/>
                <w:webHidden/>
              </w:rPr>
              <w:fldChar w:fldCharType="separate"/>
            </w:r>
            <w:r w:rsidR="00F30553">
              <w:rPr>
                <w:noProof/>
                <w:webHidden/>
              </w:rPr>
              <w:t>154</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66" w:history="1">
            <w:r w:rsidR="00293CC2" w:rsidRPr="006F3565">
              <w:rPr>
                <w:rStyle w:val="af0"/>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93CC2">
              <w:rPr>
                <w:noProof/>
                <w:webHidden/>
              </w:rPr>
              <w:tab/>
            </w:r>
            <w:r w:rsidR="00396E9D">
              <w:rPr>
                <w:noProof/>
                <w:webHidden/>
              </w:rPr>
              <w:fldChar w:fldCharType="begin"/>
            </w:r>
            <w:r w:rsidR="00293CC2">
              <w:rPr>
                <w:noProof/>
                <w:webHidden/>
              </w:rPr>
              <w:instrText xml:space="preserve"> PAGEREF _Toc47623366 \h </w:instrText>
            </w:r>
            <w:r w:rsidR="00396E9D">
              <w:rPr>
                <w:noProof/>
                <w:webHidden/>
              </w:rPr>
            </w:r>
            <w:r w:rsidR="00396E9D">
              <w:rPr>
                <w:noProof/>
                <w:webHidden/>
              </w:rPr>
              <w:fldChar w:fldCharType="separate"/>
            </w:r>
            <w:r w:rsidR="00F30553">
              <w:rPr>
                <w:noProof/>
                <w:webHidden/>
              </w:rPr>
              <w:t>154</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67" w:history="1">
            <w:r w:rsidR="00293CC2" w:rsidRPr="006F3565">
              <w:rPr>
                <w:rStyle w:val="af0"/>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93CC2">
              <w:rPr>
                <w:noProof/>
                <w:webHidden/>
              </w:rPr>
              <w:tab/>
            </w:r>
            <w:r w:rsidR="00396E9D">
              <w:rPr>
                <w:noProof/>
                <w:webHidden/>
              </w:rPr>
              <w:fldChar w:fldCharType="begin"/>
            </w:r>
            <w:r w:rsidR="00293CC2">
              <w:rPr>
                <w:noProof/>
                <w:webHidden/>
              </w:rPr>
              <w:instrText xml:space="preserve"> PAGEREF _Toc47623367 \h </w:instrText>
            </w:r>
            <w:r w:rsidR="00396E9D">
              <w:rPr>
                <w:noProof/>
                <w:webHidden/>
              </w:rPr>
            </w:r>
            <w:r w:rsidR="00396E9D">
              <w:rPr>
                <w:noProof/>
                <w:webHidden/>
              </w:rPr>
              <w:fldChar w:fldCharType="separate"/>
            </w:r>
            <w:r w:rsidR="00F30553">
              <w:rPr>
                <w:noProof/>
                <w:webHidden/>
              </w:rPr>
              <w:t>155</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68" w:history="1">
            <w:r w:rsidR="00293CC2" w:rsidRPr="006F3565">
              <w:rPr>
                <w:rStyle w:val="af0"/>
                <w:noProof/>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293CC2">
              <w:rPr>
                <w:noProof/>
                <w:webHidden/>
              </w:rPr>
              <w:tab/>
            </w:r>
            <w:r w:rsidR="00396E9D">
              <w:rPr>
                <w:noProof/>
                <w:webHidden/>
              </w:rPr>
              <w:fldChar w:fldCharType="begin"/>
            </w:r>
            <w:r w:rsidR="00293CC2">
              <w:rPr>
                <w:noProof/>
                <w:webHidden/>
              </w:rPr>
              <w:instrText xml:space="preserve"> PAGEREF _Toc47623368 \h </w:instrText>
            </w:r>
            <w:r w:rsidR="00396E9D">
              <w:rPr>
                <w:noProof/>
                <w:webHidden/>
              </w:rPr>
            </w:r>
            <w:r w:rsidR="00396E9D">
              <w:rPr>
                <w:noProof/>
                <w:webHidden/>
              </w:rPr>
              <w:fldChar w:fldCharType="separate"/>
            </w:r>
            <w:r w:rsidR="00F30553">
              <w:rPr>
                <w:noProof/>
                <w:webHidden/>
              </w:rPr>
              <w:t>155</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69" w:history="1">
            <w:r w:rsidR="00293CC2" w:rsidRPr="006F3565">
              <w:rPr>
                <w:rStyle w:val="af0"/>
                <w:noProof/>
              </w:rPr>
              <w:t xml:space="preserve">ж)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w:t>
            </w:r>
            <w:r w:rsidR="00293CC2" w:rsidRPr="006F3565">
              <w:rPr>
                <w:rStyle w:val="af0"/>
                <w:noProof/>
              </w:rPr>
              <w:lastRenderedPageBreak/>
              <w:t>схеме теплоснабжения решений о развитии источников тепловой энергии и систем теплоснабжения</w:t>
            </w:r>
            <w:r w:rsidR="00293CC2">
              <w:rPr>
                <w:noProof/>
                <w:webHidden/>
              </w:rPr>
              <w:tab/>
            </w:r>
            <w:r w:rsidR="00396E9D">
              <w:rPr>
                <w:noProof/>
                <w:webHidden/>
              </w:rPr>
              <w:fldChar w:fldCharType="begin"/>
            </w:r>
            <w:r w:rsidR="00293CC2">
              <w:rPr>
                <w:noProof/>
                <w:webHidden/>
              </w:rPr>
              <w:instrText xml:space="preserve"> PAGEREF _Toc47623369 \h </w:instrText>
            </w:r>
            <w:r w:rsidR="00396E9D">
              <w:rPr>
                <w:noProof/>
                <w:webHidden/>
              </w:rPr>
            </w:r>
            <w:r w:rsidR="00396E9D">
              <w:rPr>
                <w:noProof/>
                <w:webHidden/>
              </w:rPr>
              <w:fldChar w:fldCharType="separate"/>
            </w:r>
            <w:r w:rsidR="00F30553">
              <w:rPr>
                <w:noProof/>
                <w:webHidden/>
              </w:rPr>
              <w:t>155</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70" w:history="1">
            <w:r w:rsidR="00293CC2" w:rsidRPr="006F3565">
              <w:rPr>
                <w:rStyle w:val="af0"/>
                <w:noProof/>
              </w:rPr>
              <w:t>РАЗДЕЛ 14. ИНДИКАТОРЫ РАЗВИТИЯ СИСТЕМ ТЕПЛОСНАБЖЕНИЯ ПОСЕЛЕНИЯ, СЕЛЬСКОГО ОКРУГА, ГОРОДА ФЕДЕРАЛЬНОГО ЗНАЧЕНИЯ</w:t>
            </w:r>
            <w:r w:rsidR="00293CC2">
              <w:rPr>
                <w:noProof/>
                <w:webHidden/>
              </w:rPr>
              <w:tab/>
            </w:r>
            <w:r w:rsidR="00396E9D">
              <w:rPr>
                <w:noProof/>
                <w:webHidden/>
              </w:rPr>
              <w:fldChar w:fldCharType="begin"/>
            </w:r>
            <w:r w:rsidR="00293CC2">
              <w:rPr>
                <w:noProof/>
                <w:webHidden/>
              </w:rPr>
              <w:instrText xml:space="preserve"> PAGEREF _Toc47623370 \h </w:instrText>
            </w:r>
            <w:r w:rsidR="00396E9D">
              <w:rPr>
                <w:noProof/>
                <w:webHidden/>
              </w:rPr>
            </w:r>
            <w:r w:rsidR="00396E9D">
              <w:rPr>
                <w:noProof/>
                <w:webHidden/>
              </w:rPr>
              <w:fldChar w:fldCharType="separate"/>
            </w:r>
            <w:r w:rsidR="00F30553">
              <w:rPr>
                <w:noProof/>
                <w:webHidden/>
              </w:rPr>
              <w:t>156</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71" w:history="1">
            <w:r w:rsidR="00293CC2" w:rsidRPr="006F3565">
              <w:rPr>
                <w:rStyle w:val="af0"/>
                <w:noProof/>
              </w:rPr>
              <w:t>а) целевые показатели работы теплоисточника</w:t>
            </w:r>
            <w:r w:rsidR="00293CC2">
              <w:rPr>
                <w:noProof/>
                <w:webHidden/>
              </w:rPr>
              <w:tab/>
            </w:r>
            <w:r w:rsidR="00396E9D">
              <w:rPr>
                <w:noProof/>
                <w:webHidden/>
              </w:rPr>
              <w:fldChar w:fldCharType="begin"/>
            </w:r>
            <w:r w:rsidR="00293CC2">
              <w:rPr>
                <w:noProof/>
                <w:webHidden/>
              </w:rPr>
              <w:instrText xml:space="preserve"> PAGEREF _Toc47623371 \h </w:instrText>
            </w:r>
            <w:r w:rsidR="00396E9D">
              <w:rPr>
                <w:noProof/>
                <w:webHidden/>
              </w:rPr>
            </w:r>
            <w:r w:rsidR="00396E9D">
              <w:rPr>
                <w:noProof/>
                <w:webHidden/>
              </w:rPr>
              <w:fldChar w:fldCharType="separate"/>
            </w:r>
            <w:r w:rsidR="00F30553">
              <w:rPr>
                <w:noProof/>
                <w:webHidden/>
              </w:rPr>
              <w:t>156</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72" w:history="1">
            <w:r w:rsidR="00293CC2" w:rsidRPr="006F3565">
              <w:rPr>
                <w:rStyle w:val="af0"/>
                <w:noProof/>
              </w:rPr>
              <w:t>б) показатели надежности систем ресурсоснабжения</w:t>
            </w:r>
            <w:r w:rsidR="00293CC2">
              <w:rPr>
                <w:noProof/>
                <w:webHidden/>
              </w:rPr>
              <w:tab/>
            </w:r>
            <w:r w:rsidR="00396E9D">
              <w:rPr>
                <w:noProof/>
                <w:webHidden/>
              </w:rPr>
              <w:fldChar w:fldCharType="begin"/>
            </w:r>
            <w:r w:rsidR="00293CC2">
              <w:rPr>
                <w:noProof/>
                <w:webHidden/>
              </w:rPr>
              <w:instrText xml:space="preserve"> PAGEREF _Toc47623372 \h </w:instrText>
            </w:r>
            <w:r w:rsidR="00396E9D">
              <w:rPr>
                <w:noProof/>
                <w:webHidden/>
              </w:rPr>
            </w:r>
            <w:r w:rsidR="00396E9D">
              <w:rPr>
                <w:noProof/>
                <w:webHidden/>
              </w:rPr>
              <w:fldChar w:fldCharType="separate"/>
            </w:r>
            <w:r w:rsidR="00F30553">
              <w:rPr>
                <w:noProof/>
                <w:webHidden/>
              </w:rPr>
              <w:t>156</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73" w:history="1">
            <w:r w:rsidR="00293CC2" w:rsidRPr="006F3565">
              <w:rPr>
                <w:rStyle w:val="af0"/>
                <w:noProof/>
              </w:rPr>
              <w:t>в) ожидаемые результаты и целевые показатели</w:t>
            </w:r>
            <w:r w:rsidR="00293CC2">
              <w:rPr>
                <w:noProof/>
                <w:webHidden/>
              </w:rPr>
              <w:tab/>
            </w:r>
            <w:r w:rsidR="00396E9D">
              <w:rPr>
                <w:noProof/>
                <w:webHidden/>
              </w:rPr>
              <w:fldChar w:fldCharType="begin"/>
            </w:r>
            <w:r w:rsidR="00293CC2">
              <w:rPr>
                <w:noProof/>
                <w:webHidden/>
              </w:rPr>
              <w:instrText xml:space="preserve"> PAGEREF _Toc47623373 \h </w:instrText>
            </w:r>
            <w:r w:rsidR="00396E9D">
              <w:rPr>
                <w:noProof/>
                <w:webHidden/>
              </w:rPr>
            </w:r>
            <w:r w:rsidR="00396E9D">
              <w:rPr>
                <w:noProof/>
                <w:webHidden/>
              </w:rPr>
              <w:fldChar w:fldCharType="separate"/>
            </w:r>
            <w:r w:rsidR="00F30553">
              <w:rPr>
                <w:noProof/>
                <w:webHidden/>
              </w:rPr>
              <w:t>156</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74" w:history="1">
            <w:r w:rsidR="00293CC2" w:rsidRPr="006F3565">
              <w:rPr>
                <w:rStyle w:val="af0"/>
                <w:noProof/>
              </w:rPr>
              <w:t>г) целевые индикаторы для мониторинга реализации схемы теплоснабжения</w:t>
            </w:r>
            <w:r w:rsidR="00293CC2">
              <w:rPr>
                <w:noProof/>
                <w:webHidden/>
              </w:rPr>
              <w:tab/>
            </w:r>
            <w:r w:rsidR="00396E9D">
              <w:rPr>
                <w:noProof/>
                <w:webHidden/>
              </w:rPr>
              <w:fldChar w:fldCharType="begin"/>
            </w:r>
            <w:r w:rsidR="00293CC2">
              <w:rPr>
                <w:noProof/>
                <w:webHidden/>
              </w:rPr>
              <w:instrText xml:space="preserve"> PAGEREF _Toc47623374 \h </w:instrText>
            </w:r>
            <w:r w:rsidR="00396E9D">
              <w:rPr>
                <w:noProof/>
                <w:webHidden/>
              </w:rPr>
            </w:r>
            <w:r w:rsidR="00396E9D">
              <w:rPr>
                <w:noProof/>
                <w:webHidden/>
              </w:rPr>
              <w:fldChar w:fldCharType="separate"/>
            </w:r>
            <w:r w:rsidR="00F30553">
              <w:rPr>
                <w:noProof/>
                <w:webHidden/>
              </w:rPr>
              <w:t>157</w:t>
            </w:r>
            <w:r w:rsidR="00396E9D">
              <w:rPr>
                <w:noProof/>
                <w:webHidden/>
              </w:rPr>
              <w:fldChar w:fldCharType="end"/>
            </w:r>
          </w:hyperlink>
        </w:p>
        <w:p w:rsidR="00293CC2" w:rsidRDefault="00AB57E9" w:rsidP="00F30553">
          <w:pPr>
            <w:pStyle w:val="21"/>
            <w:tabs>
              <w:tab w:val="right" w:leader="dot" w:pos="9345"/>
            </w:tabs>
            <w:jc w:val="both"/>
            <w:rPr>
              <w:rFonts w:eastAsiaTheme="minorEastAsia"/>
              <w:smallCaps w:val="0"/>
              <w:noProof/>
              <w:sz w:val="22"/>
              <w:szCs w:val="22"/>
              <w:lang w:eastAsia="ru-RU"/>
            </w:rPr>
          </w:pPr>
          <w:hyperlink w:anchor="_Toc47623375" w:history="1">
            <w:r w:rsidR="00293CC2" w:rsidRPr="006F3565">
              <w:rPr>
                <w:rStyle w:val="af0"/>
                <w:noProof/>
              </w:rPr>
              <w:t>д) надёжность и качество ресурсоснабжения характеризует динамика изменения следующих параметров</w:t>
            </w:r>
            <w:r w:rsidR="00293CC2">
              <w:rPr>
                <w:noProof/>
                <w:webHidden/>
              </w:rPr>
              <w:tab/>
            </w:r>
            <w:r w:rsidR="00396E9D">
              <w:rPr>
                <w:noProof/>
                <w:webHidden/>
              </w:rPr>
              <w:fldChar w:fldCharType="begin"/>
            </w:r>
            <w:r w:rsidR="00293CC2">
              <w:rPr>
                <w:noProof/>
                <w:webHidden/>
              </w:rPr>
              <w:instrText xml:space="preserve"> PAGEREF _Toc47623375 \h </w:instrText>
            </w:r>
            <w:r w:rsidR="00396E9D">
              <w:rPr>
                <w:noProof/>
                <w:webHidden/>
              </w:rPr>
            </w:r>
            <w:r w:rsidR="00396E9D">
              <w:rPr>
                <w:noProof/>
                <w:webHidden/>
              </w:rPr>
              <w:fldChar w:fldCharType="separate"/>
            </w:r>
            <w:r w:rsidR="00F30553">
              <w:rPr>
                <w:noProof/>
                <w:webHidden/>
              </w:rPr>
              <w:t>158</w:t>
            </w:r>
            <w:r w:rsidR="00396E9D">
              <w:rPr>
                <w:noProof/>
                <w:webHidden/>
              </w:rPr>
              <w:fldChar w:fldCharType="end"/>
            </w:r>
          </w:hyperlink>
        </w:p>
        <w:p w:rsidR="00293CC2" w:rsidRDefault="00AB57E9" w:rsidP="00F30553">
          <w:pPr>
            <w:pStyle w:val="12"/>
            <w:tabs>
              <w:tab w:val="right" w:leader="dot" w:pos="9345"/>
            </w:tabs>
            <w:jc w:val="both"/>
            <w:rPr>
              <w:rFonts w:eastAsiaTheme="minorEastAsia"/>
              <w:b w:val="0"/>
              <w:bCs w:val="0"/>
              <w:caps w:val="0"/>
              <w:noProof/>
              <w:sz w:val="22"/>
              <w:szCs w:val="22"/>
              <w:lang w:eastAsia="ru-RU"/>
            </w:rPr>
          </w:pPr>
          <w:hyperlink w:anchor="_Toc47623376" w:history="1">
            <w:r w:rsidR="00293CC2" w:rsidRPr="006F3565">
              <w:rPr>
                <w:rStyle w:val="af0"/>
                <w:noProof/>
              </w:rPr>
              <w:t>РАЗДЕЛ 15. ЦЕНОВЫЕ (ТАРИФНЫЕ) ПОСЛЕДСТВИЯ</w:t>
            </w:r>
            <w:r w:rsidR="00293CC2">
              <w:rPr>
                <w:noProof/>
                <w:webHidden/>
              </w:rPr>
              <w:tab/>
            </w:r>
            <w:r w:rsidR="00396E9D">
              <w:rPr>
                <w:noProof/>
                <w:webHidden/>
              </w:rPr>
              <w:fldChar w:fldCharType="begin"/>
            </w:r>
            <w:r w:rsidR="00293CC2">
              <w:rPr>
                <w:noProof/>
                <w:webHidden/>
              </w:rPr>
              <w:instrText xml:space="preserve"> PAGEREF _Toc47623376 \h </w:instrText>
            </w:r>
            <w:r w:rsidR="00396E9D">
              <w:rPr>
                <w:noProof/>
                <w:webHidden/>
              </w:rPr>
            </w:r>
            <w:r w:rsidR="00396E9D">
              <w:rPr>
                <w:noProof/>
                <w:webHidden/>
              </w:rPr>
              <w:fldChar w:fldCharType="separate"/>
            </w:r>
            <w:r w:rsidR="00F30553">
              <w:rPr>
                <w:noProof/>
                <w:webHidden/>
              </w:rPr>
              <w:t>159</w:t>
            </w:r>
            <w:r w:rsidR="00396E9D">
              <w:rPr>
                <w:noProof/>
                <w:webHidden/>
              </w:rPr>
              <w:fldChar w:fldCharType="end"/>
            </w:r>
          </w:hyperlink>
        </w:p>
        <w:p w:rsidR="00AE0C33" w:rsidRDefault="00396E9D" w:rsidP="00F30553">
          <w:pPr>
            <w:jc w:val="both"/>
          </w:pPr>
          <w:r>
            <w:fldChar w:fldCharType="end"/>
          </w:r>
        </w:p>
      </w:sdtContent>
    </w:sdt>
    <w:p w:rsidR="00F66294" w:rsidRDefault="00F66294" w:rsidP="00112239"/>
    <w:p w:rsidR="006B2BAA" w:rsidRDefault="006B2BAA" w:rsidP="00112239"/>
    <w:p w:rsidR="006B2BAA" w:rsidRDefault="006B2BAA" w:rsidP="00112239"/>
    <w:p w:rsidR="006B2BAA" w:rsidRDefault="006B2BAA" w:rsidP="00112239"/>
    <w:p w:rsidR="006B2BAA" w:rsidRDefault="006B2BAA" w:rsidP="00112239"/>
    <w:p w:rsidR="00F66294" w:rsidRDefault="00F66294" w:rsidP="00112239"/>
    <w:p w:rsidR="00F66294" w:rsidRDefault="00F66294" w:rsidP="00112239"/>
    <w:p w:rsidR="00F66294" w:rsidRDefault="00F66294" w:rsidP="00112239"/>
    <w:p w:rsidR="00EB6F3A" w:rsidRDefault="00EB6F3A" w:rsidP="00112239"/>
    <w:p w:rsidR="00EB6F3A" w:rsidRDefault="00EB6F3A" w:rsidP="00112239"/>
    <w:p w:rsidR="00EB6F3A" w:rsidRDefault="00EB6F3A" w:rsidP="00112239"/>
    <w:p w:rsidR="00EB6F3A" w:rsidRDefault="00EB6F3A" w:rsidP="00112239"/>
    <w:p w:rsidR="00EB6F3A" w:rsidRDefault="00EB6F3A" w:rsidP="00112239"/>
    <w:p w:rsidR="00EB6F3A" w:rsidRDefault="00EB6F3A" w:rsidP="00112239"/>
    <w:p w:rsidR="00EB6F3A" w:rsidRDefault="00EB6F3A" w:rsidP="00112239"/>
    <w:p w:rsidR="00EB6F3A" w:rsidRDefault="00EB6F3A" w:rsidP="00112239"/>
    <w:p w:rsidR="00EB6F3A" w:rsidRDefault="00EB6F3A" w:rsidP="00112239"/>
    <w:p w:rsidR="00715D45" w:rsidRDefault="00715D45" w:rsidP="00112239"/>
    <w:p w:rsidR="00AC0A93" w:rsidRPr="00CD52EA" w:rsidRDefault="00AC0A93" w:rsidP="00F00F18">
      <w:pPr>
        <w:pStyle w:val="1"/>
      </w:pPr>
      <w:bookmarkStart w:id="7" w:name="_Toc47623320"/>
      <w:r w:rsidRPr="00CD52EA">
        <w:lastRenderedPageBreak/>
        <w:t>Паспорт актуализированной схемы теплоснабжения</w:t>
      </w:r>
      <w:bookmarkEnd w:id="4"/>
      <w:bookmarkEnd w:id="7"/>
    </w:p>
    <w:bookmarkEnd w:id="5"/>
    <w:p w:rsidR="00AC0A93" w:rsidRPr="00B56907" w:rsidRDefault="00AC0A93" w:rsidP="00AC0A93">
      <w:pPr>
        <w:shd w:val="clear" w:color="auto" w:fill="FFFFFF"/>
        <w:autoSpaceDE w:val="0"/>
        <w:autoSpaceDN w:val="0"/>
        <w:adjustRightInd w:val="0"/>
        <w:spacing w:after="0" w:line="240" w:lineRule="auto"/>
        <w:rPr>
          <w:rFonts w:cs="Times New Roman"/>
          <w:sz w:val="16"/>
          <w:szCs w:val="16"/>
        </w:rPr>
      </w:pPr>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AC0A93" w:rsidTr="00E26D78">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AC0A93" w:rsidP="00EC7814">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вания</w:t>
            </w:r>
            <w:r w:rsidR="007C7C3B">
              <w:rPr>
                <w:rFonts w:eastAsia="Times New Roman" w:cs="Times New Roman"/>
                <w:color w:val="000000"/>
                <w:sz w:val="24"/>
                <w:szCs w:val="24"/>
              </w:rPr>
              <w:t xml:space="preserve"> </w:t>
            </w:r>
            <w:r w:rsidR="004035F2">
              <w:rPr>
                <w:rFonts w:eastAsia="Times New Roman" w:cs="Times New Roman"/>
                <w:color w:val="000000"/>
                <w:sz w:val="24"/>
                <w:szCs w:val="24"/>
              </w:rPr>
              <w:t>Свенское</w:t>
            </w:r>
            <w:r w:rsidR="00D65277">
              <w:rPr>
                <w:rFonts w:eastAsia="Times New Roman" w:cs="Times New Roman"/>
                <w:color w:val="000000"/>
                <w:sz w:val="24"/>
                <w:szCs w:val="24"/>
              </w:rPr>
              <w:t xml:space="preserve"> сельское поселение</w:t>
            </w:r>
            <w:r w:rsidR="00EC7814">
              <w:rPr>
                <w:rFonts w:eastAsia="Times New Roman" w:cs="Times New Roman"/>
                <w:color w:val="000000"/>
                <w:sz w:val="24"/>
                <w:szCs w:val="24"/>
              </w:rPr>
              <w:t xml:space="preserve"> </w:t>
            </w:r>
            <w:r w:rsidR="00D65277">
              <w:rPr>
                <w:rFonts w:eastAsia="Times New Roman" w:cs="Times New Roman"/>
                <w:color w:val="000000"/>
                <w:sz w:val="24"/>
                <w:szCs w:val="24"/>
              </w:rPr>
              <w:t>Брянского</w:t>
            </w:r>
            <w:r w:rsidR="00EC7814">
              <w:rPr>
                <w:rFonts w:eastAsia="Times New Roman" w:cs="Times New Roman"/>
                <w:color w:val="000000"/>
                <w:sz w:val="24"/>
                <w:szCs w:val="24"/>
              </w:rPr>
              <w:t xml:space="preserve"> района</w:t>
            </w:r>
            <w:r w:rsidR="00A1018E">
              <w:rPr>
                <w:rFonts w:eastAsia="Times New Roman" w:cs="Times New Roman"/>
                <w:color w:val="000000"/>
                <w:sz w:val="24"/>
                <w:szCs w:val="24"/>
              </w:rPr>
              <w:t xml:space="preserve"> </w:t>
            </w:r>
            <w:r w:rsidR="00DD150E">
              <w:rPr>
                <w:rFonts w:eastAsia="Times New Roman" w:cs="Times New Roman"/>
                <w:color w:val="000000"/>
                <w:sz w:val="24"/>
                <w:szCs w:val="24"/>
              </w:rPr>
              <w:t>Брянской</w:t>
            </w:r>
            <w:r>
              <w:rPr>
                <w:rFonts w:eastAsia="Times New Roman" w:cs="Times New Roman"/>
                <w:color w:val="000000"/>
                <w:sz w:val="24"/>
                <w:szCs w:val="24"/>
              </w:rPr>
              <w:t xml:space="preserve"> области на 20</w:t>
            </w:r>
            <w:r w:rsidR="005B1FEE">
              <w:rPr>
                <w:rFonts w:eastAsia="Times New Roman" w:cs="Times New Roman"/>
                <w:color w:val="000000"/>
                <w:sz w:val="24"/>
                <w:szCs w:val="24"/>
              </w:rPr>
              <w:t>20</w:t>
            </w:r>
            <w:r w:rsidR="00A1018E">
              <w:rPr>
                <w:rFonts w:eastAsia="Times New Roman" w:cs="Times New Roman"/>
                <w:color w:val="000000"/>
                <w:sz w:val="24"/>
                <w:szCs w:val="24"/>
              </w:rPr>
              <w:t xml:space="preserve"> </w:t>
            </w:r>
            <w:r>
              <w:rPr>
                <w:rFonts w:eastAsia="Times New Roman" w:cs="Times New Roman"/>
                <w:color w:val="000000"/>
                <w:sz w:val="24"/>
                <w:szCs w:val="24"/>
              </w:rPr>
              <w:t xml:space="preserve">год и на период до </w:t>
            </w:r>
            <w:r w:rsidR="004035F2">
              <w:rPr>
                <w:rFonts w:eastAsia="Times New Roman" w:cs="Times New Roman"/>
                <w:color w:val="000000"/>
                <w:sz w:val="24"/>
                <w:szCs w:val="24"/>
              </w:rPr>
              <w:t>2030</w:t>
            </w:r>
            <w:r>
              <w:rPr>
                <w:rFonts w:eastAsia="Times New Roman" w:cs="Times New Roman"/>
                <w:color w:val="000000"/>
                <w:sz w:val="24"/>
                <w:szCs w:val="24"/>
              </w:rPr>
              <w:t xml:space="preserve"> года.</w:t>
            </w:r>
            <w:r w:rsidR="007B28D9">
              <w:rPr>
                <w:rFonts w:eastAsia="Times New Roman" w:cs="Times New Roman"/>
                <w:color w:val="000000"/>
                <w:sz w:val="24"/>
                <w:szCs w:val="24"/>
              </w:rPr>
              <w:t xml:space="preserve"> (актуализация на 2023 год)</w:t>
            </w:r>
          </w:p>
        </w:tc>
      </w:tr>
      <w:tr w:rsidR="00AC0A93" w:rsidTr="00E26D78">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7A30BF"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N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регионального развития РФ </w:t>
            </w:r>
            <w:r w:rsidRPr="00960F2F">
              <w:rPr>
                <w:rFonts w:eastAsia="Times New Roman" w:cs="Times New Roman"/>
                <w:color w:val="000000"/>
                <w:sz w:val="24"/>
                <w:szCs w:val="24"/>
              </w:rPr>
              <w:t>от 7 июня 2010 года N 273</w:t>
            </w:r>
            <w:r>
              <w:rPr>
                <w:rFonts w:eastAsia="Times New Roman" w:cs="Times New Roman"/>
                <w:color w:val="000000"/>
                <w:sz w:val="24"/>
                <w:szCs w:val="24"/>
              </w:rPr>
              <w:t xml:space="preserve"> «</w:t>
            </w:r>
            <w:r w:rsidRPr="00960F2F">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–Генеральный план муниципального образования;</w:t>
            </w:r>
          </w:p>
          <w:p w:rsidR="00475B4F" w:rsidRDefault="004035F2" w:rsidP="00475B4F">
            <w:pPr>
              <w:shd w:val="clear" w:color="auto" w:fill="FFFFFF"/>
              <w:autoSpaceDE w:val="0"/>
              <w:autoSpaceDN w:val="0"/>
              <w:adjustRightInd w:val="0"/>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 </w:t>
            </w:r>
            <w:r w:rsidR="00475B4F">
              <w:rPr>
                <w:rFonts w:eastAsia="Times New Roman" w:cs="Times New Roman"/>
                <w:color w:val="000000"/>
                <w:sz w:val="24"/>
                <w:szCs w:val="24"/>
              </w:rPr>
              <w:t xml:space="preserve">Программа комплексного развития систем </w:t>
            </w:r>
            <w:r w:rsidR="00475B4F" w:rsidRPr="00475B4F">
              <w:rPr>
                <w:rFonts w:eastAsia="Times New Roman" w:cs="Times New Roman"/>
                <w:color w:val="000000"/>
                <w:sz w:val="24"/>
                <w:szCs w:val="24"/>
              </w:rPr>
              <w:t>коммунальной инфраструктуры</w:t>
            </w:r>
            <w:r w:rsidR="00475B4F">
              <w:rPr>
                <w:rFonts w:eastAsia="Times New Roman" w:cs="Times New Roman"/>
                <w:color w:val="000000"/>
                <w:sz w:val="24"/>
                <w:szCs w:val="24"/>
              </w:rPr>
              <w:t xml:space="preserve">  Свенского сельского поселения </w:t>
            </w:r>
            <w:r w:rsidR="00475B4F" w:rsidRPr="00475B4F">
              <w:rPr>
                <w:rFonts w:eastAsia="Times New Roman" w:cs="Times New Roman"/>
                <w:color w:val="000000"/>
                <w:sz w:val="24"/>
                <w:szCs w:val="24"/>
              </w:rPr>
              <w:t>на 2021-2031 годы</w:t>
            </w:r>
            <w:r w:rsidR="00475B4F">
              <w:rPr>
                <w:rFonts w:eastAsia="Times New Roman" w:cs="Times New Roman"/>
                <w:color w:val="000000"/>
                <w:sz w:val="24"/>
                <w:szCs w:val="24"/>
              </w:rPr>
              <w:t xml:space="preserve"> (</w:t>
            </w:r>
            <w:r w:rsidR="00475B4F" w:rsidRPr="00475B4F">
              <w:rPr>
                <w:rFonts w:eastAsia="Times New Roman" w:cs="Times New Roman"/>
                <w:color w:val="000000"/>
                <w:sz w:val="24"/>
                <w:szCs w:val="24"/>
              </w:rPr>
              <w:t>утверждена постановлением Свенской  сельской администрации от  20.05.2021 г. № 15 )</w:t>
            </w:r>
            <w:r w:rsidR="00475B4F">
              <w:rPr>
                <w:rFonts w:eastAsia="Times New Roman" w:cs="Times New Roman"/>
                <w:color w:val="000000"/>
                <w:sz w:val="24"/>
                <w:szCs w:val="24"/>
              </w:rPr>
              <w:t xml:space="preserve">  </w:t>
            </w:r>
          </w:p>
          <w:p w:rsidR="00AC0A93" w:rsidRDefault="00AC0A93" w:rsidP="00475B4F">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N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AC0A93" w:rsidTr="00E26D78">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B56907" w:rsidP="005F6176">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Администрация</w:t>
            </w:r>
            <w:r w:rsidR="004035F2">
              <w:rPr>
                <w:rFonts w:eastAsia="Times New Roman" w:cs="Times New Roman"/>
                <w:color w:val="000000"/>
                <w:sz w:val="24"/>
                <w:szCs w:val="24"/>
              </w:rPr>
              <w:t xml:space="preserve"> </w:t>
            </w:r>
            <w:r>
              <w:rPr>
                <w:rFonts w:eastAsia="Times New Roman" w:cs="Times New Roman"/>
                <w:color w:val="000000"/>
                <w:sz w:val="24"/>
                <w:szCs w:val="24"/>
              </w:rPr>
              <w:t xml:space="preserve"> </w:t>
            </w:r>
            <w:r w:rsidR="004035F2">
              <w:rPr>
                <w:rFonts w:eastAsia="Times New Roman" w:cs="Times New Roman"/>
                <w:color w:val="000000"/>
                <w:sz w:val="24"/>
                <w:szCs w:val="24"/>
              </w:rPr>
              <w:t>Свенского</w:t>
            </w:r>
            <w:r w:rsidR="00A255EE">
              <w:rPr>
                <w:rFonts w:eastAsia="Times New Roman" w:cs="Times New Roman"/>
                <w:color w:val="000000"/>
                <w:sz w:val="24"/>
                <w:szCs w:val="24"/>
              </w:rPr>
              <w:t xml:space="preserve"> сельского</w:t>
            </w:r>
            <w:r w:rsidR="0034678C">
              <w:rPr>
                <w:rFonts w:eastAsia="Times New Roman" w:cs="Times New Roman"/>
                <w:color w:val="000000"/>
                <w:sz w:val="24"/>
                <w:szCs w:val="24"/>
              </w:rPr>
              <w:t xml:space="preserve"> поселения </w:t>
            </w:r>
            <w:r w:rsidR="005F6176">
              <w:rPr>
                <w:rFonts w:eastAsia="Times New Roman" w:cs="Times New Roman"/>
                <w:color w:val="000000"/>
                <w:sz w:val="24"/>
                <w:szCs w:val="24"/>
              </w:rPr>
              <w:t xml:space="preserve"> </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B56907" w:rsidRDefault="007E1F61"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AC0A93" w:rsidTr="00E26D78">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 xml:space="preserve">Обеспечение развития систем централизованного </w:t>
            </w:r>
            <w:r w:rsidR="00B56907">
              <w:rPr>
                <w:rFonts w:eastAsia="Times New Roman" w:cs="Times New Roman"/>
                <w:color w:val="000000"/>
                <w:sz w:val="24"/>
                <w:szCs w:val="24"/>
              </w:rPr>
              <w:t>т</w:t>
            </w:r>
            <w:r>
              <w:rPr>
                <w:rFonts w:eastAsia="Times New Roman" w:cs="Times New Roman"/>
                <w:color w:val="000000"/>
                <w:sz w:val="24"/>
                <w:szCs w:val="24"/>
              </w:rPr>
              <w:t>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4035F2">
              <w:rPr>
                <w:rFonts w:eastAsia="Times New Roman" w:cs="Times New Roman"/>
                <w:color w:val="000000"/>
                <w:sz w:val="24"/>
                <w:szCs w:val="24"/>
              </w:rPr>
              <w:t>2030</w:t>
            </w:r>
            <w:r>
              <w:rPr>
                <w:rFonts w:eastAsia="Times New Roman" w:cs="Times New Roman"/>
                <w:color w:val="000000"/>
                <w:sz w:val="24"/>
                <w:szCs w:val="24"/>
              </w:rPr>
              <w:t xml:space="preserve"> года</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B56907">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w:t>
            </w:r>
            <w:r w:rsidR="00B56907">
              <w:rPr>
                <w:rFonts w:eastAsia="Times New Roman" w:cs="Times New Roman"/>
                <w:color w:val="000000"/>
                <w:sz w:val="24"/>
                <w:szCs w:val="24"/>
              </w:rPr>
              <w:t>ьной</w:t>
            </w:r>
            <w:r>
              <w:rPr>
                <w:rFonts w:eastAsia="Times New Roman" w:cs="Times New Roman"/>
                <w:color w:val="000000"/>
                <w:sz w:val="24"/>
                <w:szCs w:val="24"/>
              </w:rPr>
              <w:t xml:space="preserve">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0B4E60" w:rsidRDefault="00AC0A93" w:rsidP="00AB3195">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sidR="00767518">
              <w:rPr>
                <w:rFonts w:cs="Times New Roman"/>
                <w:color w:val="000000"/>
                <w:sz w:val="24"/>
                <w:szCs w:val="24"/>
              </w:rPr>
              <w:t>2026</w:t>
            </w:r>
            <w:r w:rsidRPr="000B4E60">
              <w:rPr>
                <w:rFonts w:cs="Times New Roman"/>
                <w:color w:val="000000"/>
                <w:sz w:val="24"/>
                <w:szCs w:val="24"/>
              </w:rPr>
              <w:t xml:space="preserve"> год; </w:t>
            </w:r>
          </w:p>
          <w:p w:rsidR="00AC0A93" w:rsidRDefault="00AC0A93" w:rsidP="007E1F61">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sidR="004035F2">
              <w:rPr>
                <w:rFonts w:cs="Times New Roman"/>
                <w:color w:val="000000"/>
                <w:sz w:val="24"/>
                <w:szCs w:val="24"/>
              </w:rPr>
              <w:t>2030</w:t>
            </w:r>
            <w:r w:rsidRPr="000B4E60">
              <w:rPr>
                <w:rFonts w:cs="Times New Roman"/>
                <w:color w:val="000000"/>
                <w:sz w:val="24"/>
                <w:szCs w:val="24"/>
              </w:rPr>
              <w:t xml:space="preserve"> год.</w:t>
            </w:r>
          </w:p>
        </w:tc>
      </w:tr>
      <w:tr w:rsidR="00E26D78"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E26D78" w:rsidRPr="006161F9" w:rsidRDefault="00E26D78" w:rsidP="00E26D78">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E26D78" w:rsidRDefault="00E26D78" w:rsidP="00E26D78">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E26D78" w:rsidRDefault="00E26D78" w:rsidP="00E26D78">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w:t>
            </w:r>
            <w:r w:rsidR="004035F2">
              <w:rPr>
                <w:rFonts w:cs="Times New Roman"/>
                <w:sz w:val="24"/>
                <w:szCs w:val="24"/>
              </w:rPr>
              <w:t>2030</w:t>
            </w:r>
            <w:r w:rsidR="00F673FB">
              <w:rPr>
                <w:rFonts w:cs="Times New Roman"/>
                <w:sz w:val="24"/>
                <w:szCs w:val="24"/>
              </w:rPr>
              <w:t xml:space="preserve">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E26D78" w:rsidRPr="006161F9" w:rsidRDefault="00E26D78" w:rsidP="00E26D78">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7354B4">
              <w:rPr>
                <w:rFonts w:cs="Times New Roman"/>
                <w:sz w:val="24"/>
                <w:szCs w:val="24"/>
              </w:rPr>
              <w:t xml:space="preserve"> </w:t>
            </w:r>
            <w:r w:rsidRPr="006161F9">
              <w:rPr>
                <w:rFonts w:cs="Times New Roman"/>
                <w:sz w:val="24"/>
                <w:szCs w:val="24"/>
              </w:rPr>
              <w:t>к</w:t>
            </w:r>
            <w:r w:rsidR="007354B4">
              <w:rPr>
                <w:rFonts w:cs="Times New Roman"/>
                <w:sz w:val="24"/>
                <w:szCs w:val="24"/>
              </w:rPr>
              <w:t xml:space="preserve"> </w:t>
            </w:r>
            <w:r w:rsidRPr="006161F9">
              <w:rPr>
                <w:rFonts w:cs="Times New Roman"/>
                <w:sz w:val="24"/>
                <w:szCs w:val="24"/>
              </w:rPr>
              <w:t>системе</w:t>
            </w:r>
            <w:r w:rsidR="00475B4F">
              <w:rPr>
                <w:rFonts w:cs="Times New Roman"/>
                <w:sz w:val="24"/>
                <w:szCs w:val="24"/>
              </w:rPr>
              <w:t xml:space="preserve"> </w:t>
            </w:r>
            <w:r w:rsidRPr="006161F9">
              <w:rPr>
                <w:rFonts w:cs="Times New Roman"/>
                <w:sz w:val="24"/>
                <w:szCs w:val="24"/>
              </w:rPr>
              <w:t>централизованного  теплоснабжения</w:t>
            </w:r>
            <w:r w:rsidR="007354B4">
              <w:rPr>
                <w:rFonts w:cs="Times New Roman"/>
                <w:sz w:val="24"/>
                <w:szCs w:val="24"/>
              </w:rPr>
              <w:t xml:space="preserve"> </w:t>
            </w:r>
            <w:r w:rsidRPr="006161F9">
              <w:rPr>
                <w:rFonts w:cs="Times New Roman"/>
                <w:sz w:val="24"/>
                <w:szCs w:val="24"/>
              </w:rPr>
              <w:t>к</w:t>
            </w:r>
            <w:r>
              <w:rPr>
                <w:rFonts w:cs="Times New Roman"/>
                <w:sz w:val="24"/>
                <w:szCs w:val="24"/>
              </w:rPr>
              <w:t xml:space="preserve"> концу </w:t>
            </w:r>
            <w:r w:rsidR="004035F2">
              <w:rPr>
                <w:rFonts w:cs="Times New Roman"/>
                <w:sz w:val="24"/>
                <w:szCs w:val="24"/>
              </w:rPr>
              <w:t>2030</w:t>
            </w:r>
            <w:r w:rsidR="00F673FB">
              <w:rPr>
                <w:rFonts w:cs="Times New Roman"/>
                <w:sz w:val="24"/>
                <w:szCs w:val="24"/>
              </w:rPr>
              <w:t xml:space="preserve"> </w:t>
            </w:r>
            <w:r w:rsidRPr="006161F9">
              <w:rPr>
                <w:rFonts w:cs="Times New Roman"/>
                <w:sz w:val="24"/>
                <w:szCs w:val="24"/>
              </w:rPr>
              <w:t>году.</w:t>
            </w:r>
          </w:p>
          <w:p w:rsidR="00E26D78" w:rsidRPr="000B4E60" w:rsidRDefault="00E26D78" w:rsidP="00AB3195">
            <w:pPr>
              <w:shd w:val="clear" w:color="auto" w:fill="FFFFFF"/>
              <w:autoSpaceDE w:val="0"/>
              <w:autoSpaceDN w:val="0"/>
              <w:adjustRightInd w:val="0"/>
              <w:spacing w:after="0" w:line="240" w:lineRule="auto"/>
              <w:rPr>
                <w:rFonts w:cs="Times New Roman"/>
                <w:color w:val="000000"/>
                <w:sz w:val="24"/>
                <w:szCs w:val="24"/>
              </w:rPr>
            </w:pPr>
          </w:p>
        </w:tc>
      </w:tr>
    </w:tbl>
    <w:p w:rsidR="00C449E9" w:rsidRPr="00AE0C33" w:rsidRDefault="00C449E9" w:rsidP="00F00F18">
      <w:pPr>
        <w:pStyle w:val="1"/>
      </w:pPr>
      <w:bookmarkStart w:id="8" w:name="_Toc32305881"/>
      <w:bookmarkStart w:id="9" w:name="_Toc32306866"/>
      <w:bookmarkStart w:id="10" w:name="_Toc47623321"/>
      <w:r w:rsidRPr="00AE0C33">
        <w:lastRenderedPageBreak/>
        <w:t>ОБЩИЕ СВЕДЕНИЯ О МУНИЦИПАЛЬНОМ ОБРАЗОВАНИИ</w:t>
      </w:r>
      <w:bookmarkEnd w:id="8"/>
      <w:bookmarkEnd w:id="9"/>
      <w:bookmarkEnd w:id="10"/>
    </w:p>
    <w:p w:rsidR="009F4524" w:rsidRPr="009F4524" w:rsidRDefault="004035F2" w:rsidP="009F4524">
      <w:pPr>
        <w:spacing w:after="0"/>
        <w:ind w:left="4"/>
        <w:jc w:val="center"/>
        <w:rPr>
          <w:rFonts w:eastAsia="Times New Roman" w:cs="Times New Roman"/>
          <w:b/>
          <w:color w:val="000000"/>
          <w:sz w:val="24"/>
          <w:szCs w:val="24"/>
        </w:rPr>
      </w:pPr>
      <w:r>
        <w:rPr>
          <w:rFonts w:eastAsia="Times New Roman" w:cs="Times New Roman"/>
          <w:b/>
          <w:color w:val="000000"/>
          <w:sz w:val="24"/>
          <w:szCs w:val="24"/>
        </w:rPr>
        <w:t>Свенское</w:t>
      </w:r>
      <w:r w:rsidR="00D65277">
        <w:rPr>
          <w:rFonts w:eastAsia="Times New Roman" w:cs="Times New Roman"/>
          <w:b/>
          <w:color w:val="000000"/>
          <w:sz w:val="24"/>
          <w:szCs w:val="24"/>
        </w:rPr>
        <w:t xml:space="preserve"> сельское поселение</w:t>
      </w:r>
      <w:r w:rsidR="009F4524" w:rsidRPr="009F4524">
        <w:rPr>
          <w:rFonts w:eastAsia="Times New Roman" w:cs="Times New Roman"/>
          <w:b/>
          <w:color w:val="000000"/>
          <w:sz w:val="24"/>
          <w:szCs w:val="24"/>
        </w:rPr>
        <w:t xml:space="preserve"> </w:t>
      </w:r>
      <w:r w:rsidR="00D65277">
        <w:rPr>
          <w:rFonts w:eastAsia="Times New Roman" w:cs="Times New Roman"/>
          <w:b/>
          <w:color w:val="000000"/>
          <w:sz w:val="24"/>
          <w:szCs w:val="24"/>
        </w:rPr>
        <w:t>Брянского</w:t>
      </w:r>
      <w:r w:rsidR="009F4524" w:rsidRPr="009F4524">
        <w:rPr>
          <w:rFonts w:eastAsia="Times New Roman" w:cs="Times New Roman"/>
          <w:b/>
          <w:color w:val="000000"/>
          <w:sz w:val="24"/>
          <w:szCs w:val="24"/>
        </w:rPr>
        <w:t xml:space="preserve"> района </w:t>
      </w:r>
    </w:p>
    <w:p w:rsidR="00DE7573" w:rsidRDefault="00DE7573" w:rsidP="009F4524">
      <w:pPr>
        <w:spacing w:after="0"/>
        <w:ind w:left="4"/>
        <w:jc w:val="center"/>
        <w:rPr>
          <w:rFonts w:cs="Times New Roman"/>
          <w:b/>
          <w:sz w:val="24"/>
          <w:szCs w:val="24"/>
        </w:rPr>
      </w:pPr>
      <w:r w:rsidRPr="009F4524">
        <w:rPr>
          <w:rFonts w:cs="Times New Roman"/>
          <w:b/>
          <w:sz w:val="24"/>
          <w:szCs w:val="24"/>
        </w:rPr>
        <w:t>Брянской области</w:t>
      </w:r>
    </w:p>
    <w:p w:rsidR="006E41B7" w:rsidRPr="006E41B7" w:rsidRDefault="006E41B7" w:rsidP="009F4524">
      <w:pPr>
        <w:spacing w:after="0"/>
        <w:ind w:left="4"/>
        <w:jc w:val="center"/>
        <w:rPr>
          <w:rFonts w:cs="Times New Roman"/>
          <w:b/>
          <w:sz w:val="16"/>
          <w:szCs w:val="16"/>
        </w:rPr>
      </w:pPr>
    </w:p>
    <w:p w:rsidR="00913DC2" w:rsidRPr="00913DC2" w:rsidRDefault="00913DC2" w:rsidP="00913DC2">
      <w:pPr>
        <w:spacing w:after="0" w:line="360" w:lineRule="auto"/>
        <w:ind w:right="-2" w:firstLine="567"/>
        <w:contextualSpacing/>
        <w:jc w:val="both"/>
        <w:rPr>
          <w:rFonts w:eastAsia="Times New Roman" w:cs="Times New Roman"/>
          <w:sz w:val="24"/>
          <w:szCs w:val="24"/>
        </w:rPr>
      </w:pPr>
      <w:bookmarkStart w:id="11" w:name="_Toc32305882"/>
      <w:bookmarkStart w:id="12" w:name="_Toc32306867"/>
      <w:r w:rsidRPr="00913DC2">
        <w:rPr>
          <w:rFonts w:eastAsia="Times New Roman" w:cs="Times New Roman"/>
          <w:sz w:val="24"/>
          <w:szCs w:val="24"/>
        </w:rPr>
        <w:t>Свенское сельское поселение — муниципальное образование в юго-восточной части Брянского района Брянской области.</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Административный центр-посёлок Свень. Образовано в результате проведения муниципальной реформы в 2005 году, путем преобразования дореформенного Свенского сельсовета.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 xml:space="preserve"> Свенское поселение включает в себя:</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Свень</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Ковшовское Лесничество</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Лесозавод</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Пятилетка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Свень -Транспортная</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Стяжное</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Южная Развязка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поселок санаторий Снежка.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 xml:space="preserve"> Площадь территории поселения по обмеру топографических материалов составляет 269 км</w:t>
      </w:r>
      <w:r w:rsidRPr="00913DC2">
        <w:rPr>
          <w:rFonts w:eastAsia="Times New Roman" w:cs="Times New Roman"/>
          <w:sz w:val="24"/>
          <w:szCs w:val="24"/>
          <w:vertAlign w:val="superscript"/>
        </w:rPr>
        <w:t>2</w:t>
      </w:r>
      <w:r w:rsidRPr="00913DC2">
        <w:rPr>
          <w:rFonts w:eastAsia="Times New Roman" w:cs="Times New Roman"/>
          <w:sz w:val="24"/>
          <w:szCs w:val="24"/>
        </w:rPr>
        <w:t>.</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 xml:space="preserve"> Численность населения на 01.01.20</w:t>
      </w:r>
      <w:r w:rsidR="00475B4F">
        <w:rPr>
          <w:rFonts w:eastAsia="Times New Roman" w:cs="Times New Roman"/>
          <w:sz w:val="24"/>
          <w:szCs w:val="24"/>
        </w:rPr>
        <w:t>21</w:t>
      </w:r>
      <w:r w:rsidRPr="00913DC2">
        <w:rPr>
          <w:rFonts w:eastAsia="Times New Roman" w:cs="Times New Roman"/>
          <w:sz w:val="24"/>
          <w:szCs w:val="24"/>
        </w:rPr>
        <w:t xml:space="preserve"> г. – </w:t>
      </w:r>
      <w:r w:rsidR="00475B4F" w:rsidRPr="00475B4F">
        <w:rPr>
          <w:rFonts w:eastAsia="Times New Roman" w:cs="Times New Roman"/>
          <w:sz w:val="24"/>
          <w:szCs w:val="24"/>
        </w:rPr>
        <w:t>3 544</w:t>
      </w:r>
      <w:r w:rsidRPr="00913DC2">
        <w:rPr>
          <w:rFonts w:eastAsia="Times New Roman" w:cs="Times New Roman"/>
          <w:sz w:val="24"/>
          <w:szCs w:val="24"/>
        </w:rPr>
        <w:t xml:space="preserve">  тыс. человек.</w:t>
      </w:r>
    </w:p>
    <w:p w:rsidR="00913DC2" w:rsidRPr="00913DC2" w:rsidRDefault="00913DC2" w:rsidP="00913DC2">
      <w:pPr>
        <w:spacing w:after="0" w:line="360" w:lineRule="auto"/>
        <w:ind w:right="-2" w:firstLine="567"/>
        <w:contextualSpacing/>
        <w:jc w:val="both"/>
        <w:rPr>
          <w:rFonts w:eastAsia="Times New Roman" w:cs="Times New Roman"/>
          <w:iCs/>
          <w:sz w:val="24"/>
          <w:szCs w:val="24"/>
        </w:rPr>
      </w:pPr>
      <w:r w:rsidRPr="00913DC2">
        <w:rPr>
          <w:rFonts w:eastAsia="Times New Roman" w:cs="Times New Roman"/>
          <w:iCs/>
          <w:sz w:val="24"/>
          <w:szCs w:val="24"/>
        </w:rPr>
        <w:t>На рисунке 1 представлено расположение границ муниципального образования Cвенского сельского поселения Брянского района Брянской области.</w:t>
      </w:r>
    </w:p>
    <w:p w:rsidR="00913DC2" w:rsidRPr="00913DC2" w:rsidRDefault="00913DC2" w:rsidP="00FB1E57">
      <w:pPr>
        <w:spacing w:after="0" w:line="360" w:lineRule="auto"/>
        <w:ind w:right="-2"/>
        <w:contextualSpacing/>
        <w:jc w:val="both"/>
        <w:rPr>
          <w:rFonts w:eastAsia="Times New Roman" w:cs="Times New Roman"/>
          <w:iCs/>
          <w:sz w:val="24"/>
          <w:szCs w:val="24"/>
        </w:rPr>
      </w:pPr>
      <w:r w:rsidRPr="00913DC2">
        <w:rPr>
          <w:rFonts w:eastAsia="Calibri" w:cs="Times New Roman"/>
          <w:noProof/>
          <w:lang w:eastAsia="ru-RU"/>
        </w:rPr>
        <w:lastRenderedPageBreak/>
        <w:drawing>
          <wp:inline distT="0" distB="0" distL="0" distR="0">
            <wp:extent cx="6065017" cy="548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073431" cy="5494011"/>
                    </a:xfrm>
                    <a:prstGeom prst="rect">
                      <a:avLst/>
                    </a:prstGeom>
                  </pic:spPr>
                </pic:pic>
              </a:graphicData>
            </a:graphic>
          </wp:inline>
        </w:drawing>
      </w:r>
    </w:p>
    <w:p w:rsidR="00913DC2" w:rsidRPr="00913DC2" w:rsidRDefault="00913DC2" w:rsidP="00913DC2">
      <w:pPr>
        <w:spacing w:after="0" w:line="360" w:lineRule="auto"/>
        <w:ind w:right="-2" w:firstLine="567"/>
        <w:contextualSpacing/>
        <w:jc w:val="both"/>
        <w:rPr>
          <w:rFonts w:eastAsia="Times New Roman" w:cs="Times New Roman"/>
          <w:iCs/>
          <w:sz w:val="24"/>
          <w:szCs w:val="24"/>
        </w:rPr>
      </w:pPr>
      <w:r w:rsidRPr="00913DC2">
        <w:rPr>
          <w:rFonts w:eastAsia="Times New Roman" w:cs="Times New Roman"/>
          <w:iCs/>
          <w:sz w:val="24"/>
          <w:szCs w:val="24"/>
        </w:rPr>
        <w:t>Рисунок 1. Границы Cвенского сельского поселения.</w:t>
      </w:r>
    </w:p>
    <w:p w:rsidR="00913DC2" w:rsidRPr="00913DC2" w:rsidRDefault="00913DC2" w:rsidP="00913DC2">
      <w:pPr>
        <w:spacing w:after="0" w:line="360" w:lineRule="auto"/>
        <w:ind w:firstLine="567"/>
        <w:jc w:val="both"/>
        <w:rPr>
          <w:rFonts w:eastAsia="Calibri" w:cs="Times New Roman"/>
          <w:sz w:val="24"/>
          <w:szCs w:val="24"/>
        </w:rPr>
      </w:pPr>
      <w:r w:rsidRPr="00913DC2">
        <w:rPr>
          <w:rFonts w:eastAsia="Calibri" w:cs="Times New Roman"/>
          <w:sz w:val="24"/>
          <w:szCs w:val="24"/>
        </w:rPr>
        <w:t>п. Свень является административным центром Cвенского сельского поселения, что определяет положение поселения в сети учреждений социальной инфраструктуры. Большинство базовых объектов социальной инфраструктуры сконцентрированы в п. Свень.</w:t>
      </w:r>
    </w:p>
    <w:p w:rsidR="00913DC2" w:rsidRPr="00913DC2" w:rsidRDefault="00913DC2" w:rsidP="00913DC2">
      <w:pPr>
        <w:spacing w:after="0" w:line="360" w:lineRule="auto"/>
        <w:ind w:firstLine="567"/>
        <w:jc w:val="both"/>
        <w:rPr>
          <w:rFonts w:eastAsia="Times New Roman" w:cs="Times New Roman"/>
          <w:sz w:val="24"/>
          <w:szCs w:val="20"/>
        </w:rPr>
      </w:pPr>
      <w:r w:rsidRPr="00913DC2">
        <w:rPr>
          <w:rFonts w:eastAsia="Times New Roman" w:cs="Times New Roman"/>
          <w:sz w:val="24"/>
          <w:szCs w:val="20"/>
        </w:rPr>
        <w:t>Согласно СП 131.13330.2012 «Строительная климатология» расчетная температура для проектирования отопления равна -26°С, вентиляции соответственно -2,0°С, при скорости ветра 2,9 м/с. Продолжительность отопительного периода 199 дней (2019 год).</w:t>
      </w:r>
    </w:p>
    <w:p w:rsidR="00913DC2" w:rsidRPr="00913DC2" w:rsidRDefault="00913DC2" w:rsidP="00913DC2">
      <w:pPr>
        <w:shd w:val="clear" w:color="auto" w:fill="FFFFFF"/>
        <w:spacing w:after="0" w:line="360" w:lineRule="auto"/>
        <w:ind w:firstLine="567"/>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Схема актуализируется в соответствии с требованиями следующих нормативных документов:</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Федерального закона от 27.07.2010 №190-ФЗ «О теплоснабжении» с изменениями и дополнениями от 19.12.2016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lastRenderedPageBreak/>
        <w:t>Постановление Правительства РФ от 22.02.2012 №154 «О требованиях к схемам теплоснабжения, порядку их разработки и утверждения» с изменениями и дополнениями на 16 марта 2019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Постановление Правительства РФ от 16.04.2012 г. № 307 «О порядке подключения к системам теплоснабжения и о внесении изменений в некоторые акты Правительства Российской Федерации» с изменениями и дополнениями от 07 марта 2017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Постановление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913DC2" w:rsidRPr="00475B4F"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«Методических основ разработки схем теплоснабжения поселений и промышленных узлов РФ» РД-10-ВЭП, разработанных ОАО «Объединение ВНИПИЭНЕРГОПРОМ» и введенных в действие с 22.05.2006 г.;</w:t>
      </w:r>
    </w:p>
    <w:p w:rsidR="00475B4F" w:rsidRPr="00475B4F" w:rsidRDefault="00475B4F" w:rsidP="00475B4F">
      <w:pPr>
        <w:shd w:val="clear" w:color="auto" w:fill="FFFFFF"/>
        <w:spacing w:after="0" w:line="360" w:lineRule="auto"/>
        <w:ind w:left="720"/>
        <w:contextualSpacing/>
        <w:jc w:val="center"/>
        <w:rPr>
          <w:rFonts w:ascii="Roboto" w:eastAsia="Times New Roman" w:hAnsi="Roboto" w:cs="Times New Roman"/>
          <w:sz w:val="26"/>
          <w:szCs w:val="28"/>
          <w:lang w:eastAsia="ru-RU"/>
        </w:rPr>
      </w:pPr>
      <w:r w:rsidRPr="00475B4F">
        <w:rPr>
          <w:rFonts w:ascii="Roboto" w:eastAsia="Times New Roman" w:hAnsi="Roboto" w:cs="Times New Roman"/>
          <w:sz w:val="26"/>
          <w:szCs w:val="28"/>
          <w:lang w:eastAsia="ru-RU"/>
        </w:rPr>
        <w:t>Численность населения</w:t>
      </w:r>
      <w:r>
        <w:rPr>
          <w:rFonts w:ascii="Roboto" w:eastAsia="Times New Roman" w:hAnsi="Roboto" w:cs="Times New Roman"/>
          <w:sz w:val="26"/>
          <w:szCs w:val="28"/>
          <w:lang w:eastAsia="ru-RU"/>
        </w:rPr>
        <w:t xml:space="preserve"> МО.</w:t>
      </w:r>
    </w:p>
    <w:tbl>
      <w:tblPr>
        <w:tblW w:w="9566" w:type="dxa"/>
        <w:tblInd w:w="113" w:type="dxa"/>
        <w:tblLook w:val="04A0" w:firstRow="1" w:lastRow="0" w:firstColumn="1" w:lastColumn="0" w:noHBand="0" w:noVBand="1"/>
      </w:tblPr>
      <w:tblGrid>
        <w:gridCol w:w="3114"/>
        <w:gridCol w:w="1255"/>
        <w:gridCol w:w="1255"/>
        <w:gridCol w:w="1269"/>
        <w:gridCol w:w="1193"/>
        <w:gridCol w:w="1480"/>
      </w:tblGrid>
      <w:tr w:rsidR="00475B4F" w:rsidRPr="00475B4F" w:rsidTr="00475B4F">
        <w:trPr>
          <w:trHeight w:val="863"/>
        </w:trPr>
        <w:tc>
          <w:tcPr>
            <w:tcW w:w="95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 xml:space="preserve">ЧИСЛЕННОСТЬ НАСЕЛЕНИЯ РОССИИ, ФЕДЕРАЛЬНЫХ ОКРУГОВ, СУБЪЕКТОВ РОССИЙСКОЙ ФЕДЕРАЦИИ, ГОРОДСКИХ ОКРУГОВ, МУНИЦИПАЛЬНЫХ РАЙОНОВ, МУНИЦИПАЛЬНЫХ ОКРУГОВ, ГОРОДСКИХ И СЕЛЬСКИХ ПОСЕЛЕНИЙ, ГОРОДСКИХ НАСЕЛЕННЫХ  ПУНКТОВ, СЕЛЬСКИХ НАСЕЛЕННЫХ ПУНКТОВ С НАСЕЛЕНИЕМ 3000 ЧЕЛОВЕК И БОЛЕЕ            </w:t>
            </w:r>
            <w:r>
              <w:rPr>
                <w:rFonts w:eastAsia="Times New Roman" w:cs="Times New Roman"/>
                <w:bCs/>
                <w:sz w:val="24"/>
                <w:szCs w:val="24"/>
                <w:lang w:eastAsia="ru-RU"/>
              </w:rPr>
              <w:t xml:space="preserve">                                           </w:t>
            </w:r>
            <w:r w:rsidRPr="00475B4F">
              <w:rPr>
                <w:rFonts w:eastAsia="Times New Roman" w:cs="Times New Roman"/>
                <w:bCs/>
                <w:sz w:val="24"/>
                <w:szCs w:val="24"/>
                <w:lang w:eastAsia="ru-RU"/>
              </w:rPr>
              <w:t xml:space="preserve">         по состоянию на 01.01.2021 года  (данные РОССТАТа)</w:t>
            </w:r>
          </w:p>
        </w:tc>
      </w:tr>
      <w:tr w:rsidR="00475B4F" w:rsidRPr="00475B4F" w:rsidTr="00475B4F">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475B4F" w:rsidRPr="00475B4F" w:rsidRDefault="00475B4F" w:rsidP="00475B4F">
            <w:pPr>
              <w:spacing w:after="0" w:line="240" w:lineRule="auto"/>
              <w:ind w:firstLineChars="200" w:firstLine="480"/>
              <w:rPr>
                <w:rFonts w:eastAsia="Times New Roman" w:cs="Times New Roman"/>
                <w:sz w:val="24"/>
                <w:szCs w:val="24"/>
                <w:lang w:eastAsia="ru-RU"/>
              </w:rPr>
            </w:pPr>
            <w:r w:rsidRPr="00475B4F">
              <w:rPr>
                <w:rFonts w:eastAsia="Times New Roman" w:cs="Times New Roman"/>
                <w:sz w:val="24"/>
                <w:szCs w:val="24"/>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 </w:t>
            </w:r>
          </w:p>
        </w:tc>
        <w:tc>
          <w:tcPr>
            <w:tcW w:w="1269" w:type="dxa"/>
            <w:tcBorders>
              <w:top w:val="nil"/>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 </w:t>
            </w:r>
          </w:p>
        </w:tc>
      </w:tr>
      <w:tr w:rsidR="00475B4F" w:rsidRPr="00475B4F" w:rsidTr="00475B4F">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 </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Мужчины и женщины</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Мужчины</w:t>
            </w:r>
          </w:p>
        </w:tc>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Женщины</w:t>
            </w:r>
          </w:p>
        </w:tc>
        <w:tc>
          <w:tcPr>
            <w:tcW w:w="2673" w:type="dxa"/>
            <w:gridSpan w:val="2"/>
            <w:tcBorders>
              <w:top w:val="single" w:sz="4" w:space="0" w:color="auto"/>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В общей численности населения, процентов</w:t>
            </w:r>
          </w:p>
        </w:tc>
      </w:tr>
      <w:tr w:rsidR="00475B4F" w:rsidRPr="00475B4F" w:rsidTr="00475B4F">
        <w:trPr>
          <w:trHeight w:val="300"/>
        </w:trPr>
        <w:tc>
          <w:tcPr>
            <w:tcW w:w="3114" w:type="dxa"/>
            <w:vMerge/>
            <w:tcBorders>
              <w:top w:val="nil"/>
              <w:left w:val="single" w:sz="4" w:space="0" w:color="auto"/>
              <w:bottom w:val="single" w:sz="4" w:space="0" w:color="auto"/>
              <w:right w:val="single" w:sz="4" w:space="0" w:color="auto"/>
            </w:tcBorders>
            <w:vAlign w:val="center"/>
            <w:hideMark/>
          </w:tcPr>
          <w:p w:rsidR="00475B4F" w:rsidRPr="00475B4F" w:rsidRDefault="00475B4F" w:rsidP="00475B4F">
            <w:pPr>
              <w:spacing w:after="0" w:line="240" w:lineRule="auto"/>
              <w:rPr>
                <w:rFonts w:eastAsia="Times New Roman" w:cs="Times New Roman"/>
                <w:bCs/>
                <w:sz w:val="24"/>
                <w:szCs w:val="24"/>
                <w:lang w:eastAsia="ru-RU"/>
              </w:rPr>
            </w:pPr>
          </w:p>
        </w:tc>
        <w:tc>
          <w:tcPr>
            <w:tcW w:w="1255" w:type="dxa"/>
            <w:vMerge/>
            <w:tcBorders>
              <w:top w:val="nil"/>
              <w:left w:val="single" w:sz="4" w:space="0" w:color="auto"/>
              <w:bottom w:val="single" w:sz="4" w:space="0" w:color="auto"/>
              <w:right w:val="single" w:sz="4" w:space="0" w:color="auto"/>
            </w:tcBorders>
            <w:vAlign w:val="center"/>
            <w:hideMark/>
          </w:tcPr>
          <w:p w:rsidR="00475B4F" w:rsidRPr="00475B4F" w:rsidRDefault="00475B4F" w:rsidP="00475B4F">
            <w:pPr>
              <w:spacing w:after="0" w:line="240" w:lineRule="auto"/>
              <w:rPr>
                <w:rFonts w:eastAsia="Times New Roman" w:cs="Times New Roman"/>
                <w:bCs/>
                <w:sz w:val="24"/>
                <w:szCs w:val="24"/>
                <w:lang w:eastAsia="ru-RU"/>
              </w:rPr>
            </w:pPr>
          </w:p>
        </w:tc>
        <w:tc>
          <w:tcPr>
            <w:tcW w:w="1255" w:type="dxa"/>
            <w:vMerge/>
            <w:tcBorders>
              <w:top w:val="nil"/>
              <w:left w:val="single" w:sz="4" w:space="0" w:color="auto"/>
              <w:bottom w:val="single" w:sz="4" w:space="0" w:color="auto"/>
              <w:right w:val="single" w:sz="4" w:space="0" w:color="auto"/>
            </w:tcBorders>
            <w:vAlign w:val="center"/>
            <w:hideMark/>
          </w:tcPr>
          <w:p w:rsidR="00475B4F" w:rsidRPr="00475B4F" w:rsidRDefault="00475B4F" w:rsidP="00475B4F">
            <w:pPr>
              <w:spacing w:after="0" w:line="240" w:lineRule="auto"/>
              <w:rPr>
                <w:rFonts w:eastAsia="Times New Roman" w:cs="Times New Roman"/>
                <w:bCs/>
                <w:sz w:val="24"/>
                <w:szCs w:val="24"/>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475B4F" w:rsidRPr="00475B4F" w:rsidRDefault="00475B4F" w:rsidP="00475B4F">
            <w:pPr>
              <w:spacing w:after="0" w:line="240" w:lineRule="auto"/>
              <w:rPr>
                <w:rFonts w:eastAsia="Times New Roman" w:cs="Times New Roman"/>
                <w:bCs/>
                <w:sz w:val="24"/>
                <w:szCs w:val="24"/>
                <w:lang w:eastAsia="ru-RU"/>
              </w:rPr>
            </w:pPr>
          </w:p>
        </w:tc>
        <w:tc>
          <w:tcPr>
            <w:tcW w:w="1193" w:type="dxa"/>
            <w:tcBorders>
              <w:top w:val="nil"/>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мужчины</w:t>
            </w:r>
          </w:p>
        </w:tc>
        <w:tc>
          <w:tcPr>
            <w:tcW w:w="1480" w:type="dxa"/>
            <w:tcBorders>
              <w:top w:val="nil"/>
              <w:left w:val="nil"/>
              <w:bottom w:val="single" w:sz="4" w:space="0" w:color="auto"/>
              <w:right w:val="single" w:sz="4" w:space="0" w:color="auto"/>
            </w:tcBorders>
            <w:shd w:val="clear" w:color="auto" w:fill="auto"/>
            <w:vAlign w:val="center"/>
            <w:hideMark/>
          </w:tcPr>
          <w:p w:rsidR="00475B4F" w:rsidRPr="00475B4F" w:rsidRDefault="00475B4F" w:rsidP="00475B4F">
            <w:pPr>
              <w:spacing w:after="0" w:line="240" w:lineRule="auto"/>
              <w:jc w:val="center"/>
              <w:rPr>
                <w:rFonts w:eastAsia="Times New Roman" w:cs="Times New Roman"/>
                <w:bCs/>
                <w:sz w:val="24"/>
                <w:szCs w:val="24"/>
                <w:lang w:eastAsia="ru-RU"/>
              </w:rPr>
            </w:pPr>
            <w:r w:rsidRPr="00475B4F">
              <w:rPr>
                <w:rFonts w:eastAsia="Times New Roman" w:cs="Times New Roman"/>
                <w:bCs/>
                <w:sz w:val="24"/>
                <w:szCs w:val="24"/>
                <w:lang w:eastAsia="ru-RU"/>
              </w:rPr>
              <w:t>женщины</w:t>
            </w:r>
          </w:p>
        </w:tc>
      </w:tr>
      <w:tr w:rsidR="00475B4F" w:rsidRPr="00475B4F" w:rsidTr="00475B4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rPr>
                <w:rFonts w:eastAsia="Times New Roman" w:cs="Times New Roman"/>
                <w:color w:val="000000"/>
                <w:sz w:val="24"/>
                <w:szCs w:val="24"/>
                <w:lang w:eastAsia="ru-RU"/>
              </w:rPr>
            </w:pPr>
            <w:r w:rsidRPr="00475B4F">
              <w:rPr>
                <w:rFonts w:eastAsia="Times New Roman" w:cs="Times New Roman"/>
                <w:color w:val="000000"/>
                <w:sz w:val="24"/>
                <w:szCs w:val="24"/>
                <w:lang w:eastAsia="ru-RU"/>
              </w:rPr>
              <w:t> </w:t>
            </w:r>
          </w:p>
        </w:tc>
        <w:tc>
          <w:tcPr>
            <w:tcW w:w="1255"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rPr>
                <w:rFonts w:eastAsia="Times New Roman" w:cs="Times New Roman"/>
                <w:color w:val="000000"/>
                <w:sz w:val="24"/>
                <w:szCs w:val="24"/>
                <w:lang w:eastAsia="ru-RU"/>
              </w:rPr>
            </w:pPr>
            <w:r w:rsidRPr="00475B4F">
              <w:rPr>
                <w:rFonts w:eastAsia="Times New Roman" w:cs="Times New Roman"/>
                <w:color w:val="000000"/>
                <w:sz w:val="24"/>
                <w:szCs w:val="24"/>
                <w:lang w:eastAsia="ru-RU"/>
              </w:rPr>
              <w:t> </w:t>
            </w:r>
          </w:p>
        </w:tc>
        <w:tc>
          <w:tcPr>
            <w:tcW w:w="1255"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rPr>
                <w:rFonts w:eastAsia="Times New Roman" w:cs="Times New Roman"/>
                <w:color w:val="000000"/>
                <w:sz w:val="24"/>
                <w:szCs w:val="24"/>
                <w:lang w:eastAsia="ru-RU"/>
              </w:rPr>
            </w:pPr>
            <w:r w:rsidRPr="00475B4F">
              <w:rPr>
                <w:rFonts w:eastAsia="Times New Roman" w:cs="Times New Roman"/>
                <w:color w:val="000000"/>
                <w:sz w:val="24"/>
                <w:szCs w:val="24"/>
                <w:lang w:eastAsia="ru-RU"/>
              </w:rPr>
              <w:t> </w:t>
            </w:r>
          </w:p>
        </w:tc>
        <w:tc>
          <w:tcPr>
            <w:tcW w:w="1269"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rPr>
                <w:rFonts w:eastAsia="Times New Roman" w:cs="Times New Roman"/>
                <w:color w:val="000000"/>
                <w:sz w:val="24"/>
                <w:szCs w:val="24"/>
                <w:lang w:eastAsia="ru-RU"/>
              </w:rPr>
            </w:pPr>
            <w:r w:rsidRPr="00475B4F">
              <w:rPr>
                <w:rFonts w:eastAsia="Times New Roman" w:cs="Times New Roman"/>
                <w:color w:val="000000"/>
                <w:sz w:val="24"/>
                <w:szCs w:val="24"/>
                <w:lang w:eastAsia="ru-RU"/>
              </w:rPr>
              <w:t> </w:t>
            </w:r>
          </w:p>
        </w:tc>
        <w:tc>
          <w:tcPr>
            <w:tcW w:w="1193"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rPr>
                <w:rFonts w:eastAsia="Times New Roman" w:cs="Times New Roman"/>
                <w:color w:val="000000"/>
                <w:sz w:val="24"/>
                <w:szCs w:val="24"/>
                <w:lang w:eastAsia="ru-RU"/>
              </w:rPr>
            </w:pPr>
            <w:r w:rsidRPr="00475B4F">
              <w:rPr>
                <w:rFonts w:eastAsia="Times New Roman" w:cs="Times New Roman"/>
                <w:color w:val="000000"/>
                <w:sz w:val="24"/>
                <w:szCs w:val="24"/>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rPr>
                <w:rFonts w:eastAsia="Times New Roman" w:cs="Times New Roman"/>
                <w:color w:val="000000"/>
                <w:sz w:val="24"/>
                <w:szCs w:val="24"/>
                <w:lang w:eastAsia="ru-RU"/>
              </w:rPr>
            </w:pPr>
            <w:r w:rsidRPr="00475B4F">
              <w:rPr>
                <w:rFonts w:eastAsia="Times New Roman" w:cs="Times New Roman"/>
                <w:color w:val="000000"/>
                <w:sz w:val="24"/>
                <w:szCs w:val="24"/>
                <w:lang w:eastAsia="ru-RU"/>
              </w:rPr>
              <w:t> </w:t>
            </w:r>
          </w:p>
        </w:tc>
      </w:tr>
      <w:tr w:rsidR="00475B4F" w:rsidRPr="00475B4F" w:rsidTr="00475B4F">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475B4F" w:rsidRPr="00475B4F" w:rsidRDefault="00475B4F" w:rsidP="00475B4F">
            <w:pPr>
              <w:spacing w:after="0" w:line="240" w:lineRule="auto"/>
              <w:rPr>
                <w:rFonts w:eastAsia="Times New Roman" w:cs="Times New Roman"/>
                <w:sz w:val="24"/>
                <w:szCs w:val="24"/>
                <w:lang w:eastAsia="ru-RU"/>
              </w:rPr>
            </w:pPr>
            <w:r w:rsidRPr="00475B4F">
              <w:rPr>
                <w:rFonts w:eastAsia="Times New Roman" w:cs="Times New Roman"/>
                <w:sz w:val="24"/>
                <w:szCs w:val="24"/>
                <w:lang w:eastAsia="ru-RU"/>
              </w:rPr>
              <w:t>Свенское сельское поселение</w:t>
            </w:r>
          </w:p>
        </w:tc>
        <w:tc>
          <w:tcPr>
            <w:tcW w:w="1255"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jc w:val="right"/>
              <w:rPr>
                <w:rFonts w:eastAsia="Times New Roman" w:cs="Times New Roman"/>
                <w:color w:val="000000"/>
                <w:sz w:val="24"/>
                <w:szCs w:val="24"/>
                <w:lang w:eastAsia="ru-RU"/>
              </w:rPr>
            </w:pPr>
            <w:r w:rsidRPr="00475B4F">
              <w:rPr>
                <w:rFonts w:eastAsia="Times New Roman" w:cs="Times New Roman"/>
                <w:color w:val="000000"/>
                <w:sz w:val="24"/>
                <w:szCs w:val="24"/>
                <w:lang w:eastAsia="ru-RU"/>
              </w:rPr>
              <w:t>3 544</w:t>
            </w:r>
          </w:p>
        </w:tc>
        <w:tc>
          <w:tcPr>
            <w:tcW w:w="1255"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jc w:val="right"/>
              <w:rPr>
                <w:rFonts w:eastAsia="Times New Roman" w:cs="Times New Roman"/>
                <w:color w:val="000000"/>
                <w:sz w:val="24"/>
                <w:szCs w:val="24"/>
                <w:lang w:eastAsia="ru-RU"/>
              </w:rPr>
            </w:pPr>
            <w:r w:rsidRPr="00475B4F">
              <w:rPr>
                <w:rFonts w:eastAsia="Times New Roman" w:cs="Times New Roman"/>
                <w:color w:val="000000"/>
                <w:sz w:val="24"/>
                <w:szCs w:val="24"/>
                <w:lang w:eastAsia="ru-RU"/>
              </w:rPr>
              <w:t>1 647</w:t>
            </w:r>
          </w:p>
        </w:tc>
        <w:tc>
          <w:tcPr>
            <w:tcW w:w="1269"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jc w:val="right"/>
              <w:rPr>
                <w:rFonts w:eastAsia="Times New Roman" w:cs="Times New Roman"/>
                <w:color w:val="000000"/>
                <w:sz w:val="24"/>
                <w:szCs w:val="24"/>
                <w:lang w:eastAsia="ru-RU"/>
              </w:rPr>
            </w:pPr>
            <w:r w:rsidRPr="00475B4F">
              <w:rPr>
                <w:rFonts w:eastAsia="Times New Roman" w:cs="Times New Roman"/>
                <w:color w:val="000000"/>
                <w:sz w:val="24"/>
                <w:szCs w:val="24"/>
                <w:lang w:eastAsia="ru-RU"/>
              </w:rPr>
              <w:t>1 897</w:t>
            </w:r>
          </w:p>
        </w:tc>
        <w:tc>
          <w:tcPr>
            <w:tcW w:w="1193"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jc w:val="right"/>
              <w:rPr>
                <w:rFonts w:eastAsia="Times New Roman" w:cs="Times New Roman"/>
                <w:color w:val="000000"/>
                <w:sz w:val="24"/>
                <w:szCs w:val="24"/>
                <w:lang w:eastAsia="ru-RU"/>
              </w:rPr>
            </w:pPr>
            <w:r w:rsidRPr="00475B4F">
              <w:rPr>
                <w:rFonts w:eastAsia="Times New Roman" w:cs="Times New Roman"/>
                <w:color w:val="000000"/>
                <w:sz w:val="24"/>
                <w:szCs w:val="24"/>
                <w:lang w:eastAsia="ru-RU"/>
              </w:rPr>
              <w:t>46,5</w:t>
            </w:r>
          </w:p>
        </w:tc>
        <w:tc>
          <w:tcPr>
            <w:tcW w:w="1480" w:type="dxa"/>
            <w:tcBorders>
              <w:top w:val="nil"/>
              <w:left w:val="nil"/>
              <w:bottom w:val="single" w:sz="4" w:space="0" w:color="auto"/>
              <w:right w:val="single" w:sz="4" w:space="0" w:color="auto"/>
            </w:tcBorders>
            <w:shd w:val="clear" w:color="auto" w:fill="auto"/>
            <w:noWrap/>
            <w:vAlign w:val="bottom"/>
            <w:hideMark/>
          </w:tcPr>
          <w:p w:rsidR="00475B4F" w:rsidRPr="00475B4F" w:rsidRDefault="00475B4F" w:rsidP="00475B4F">
            <w:pPr>
              <w:spacing w:after="0" w:line="240" w:lineRule="auto"/>
              <w:jc w:val="right"/>
              <w:rPr>
                <w:rFonts w:eastAsia="Times New Roman" w:cs="Times New Roman"/>
                <w:color w:val="000000"/>
                <w:sz w:val="24"/>
                <w:szCs w:val="24"/>
                <w:lang w:eastAsia="ru-RU"/>
              </w:rPr>
            </w:pPr>
            <w:r w:rsidRPr="00475B4F">
              <w:rPr>
                <w:rFonts w:eastAsia="Times New Roman" w:cs="Times New Roman"/>
                <w:color w:val="000000"/>
                <w:sz w:val="24"/>
                <w:szCs w:val="24"/>
                <w:lang w:eastAsia="ru-RU"/>
              </w:rPr>
              <w:t>53,5</w:t>
            </w:r>
          </w:p>
        </w:tc>
      </w:tr>
    </w:tbl>
    <w:p w:rsidR="00475B4F" w:rsidRPr="00913DC2" w:rsidRDefault="00475B4F" w:rsidP="00475B4F">
      <w:pPr>
        <w:shd w:val="clear" w:color="auto" w:fill="FFFFFF"/>
        <w:spacing w:after="0" w:line="360" w:lineRule="auto"/>
        <w:ind w:left="720"/>
        <w:contextualSpacing/>
        <w:jc w:val="both"/>
        <w:rPr>
          <w:rFonts w:ascii="Roboto" w:eastAsia="Times New Roman" w:hAnsi="Roboto" w:cs="Times New Roman"/>
          <w:color w:val="969595"/>
          <w:sz w:val="26"/>
          <w:szCs w:val="28"/>
          <w:lang w:eastAsia="ru-RU"/>
        </w:rPr>
      </w:pPr>
    </w:p>
    <w:p w:rsidR="00913DC2" w:rsidRPr="00913DC2" w:rsidRDefault="00913DC2" w:rsidP="00913DC2">
      <w:pPr>
        <w:spacing w:after="0" w:line="360" w:lineRule="auto"/>
        <w:ind w:firstLine="567"/>
        <w:jc w:val="both"/>
        <w:rPr>
          <w:rFonts w:eastAsia="Times New Roman" w:cs="Times New Roman"/>
          <w:color w:val="000000"/>
          <w:sz w:val="24"/>
          <w:szCs w:val="28"/>
        </w:rPr>
      </w:pPr>
      <w:r w:rsidRPr="00913DC2">
        <w:rPr>
          <w:rFonts w:eastAsia="Times New Roman" w:cs="Times New Roman"/>
          <w:color w:val="000000"/>
          <w:sz w:val="24"/>
          <w:szCs w:val="28"/>
        </w:rPr>
        <w:t>Для расчета основных градостроительных параметров развития территории принят следующий прогноз численности постоянного населения МО Свенско</w:t>
      </w:r>
      <w:r w:rsidR="00927C04">
        <w:rPr>
          <w:rFonts w:eastAsia="Times New Roman" w:cs="Times New Roman"/>
          <w:color w:val="000000"/>
          <w:sz w:val="24"/>
          <w:szCs w:val="28"/>
        </w:rPr>
        <w:t xml:space="preserve">е сельское поселение Брянского </w:t>
      </w:r>
      <w:r w:rsidRPr="00913DC2">
        <w:rPr>
          <w:rFonts w:eastAsia="Times New Roman" w:cs="Times New Roman"/>
          <w:color w:val="000000"/>
          <w:sz w:val="24"/>
          <w:szCs w:val="28"/>
        </w:rPr>
        <w:t>муниципального района Брянской области:</w:t>
      </w:r>
    </w:p>
    <w:p w:rsidR="00913DC2" w:rsidRDefault="00913DC2" w:rsidP="00913DC2">
      <w:pPr>
        <w:tabs>
          <w:tab w:val="left" w:pos="1152"/>
          <w:tab w:val="left" w:pos="1224"/>
        </w:tabs>
        <w:spacing w:after="0" w:line="360" w:lineRule="auto"/>
        <w:jc w:val="both"/>
        <w:rPr>
          <w:rFonts w:eastAsia="Times New Roman" w:cs="Times New Roman"/>
          <w:color w:val="000000"/>
          <w:sz w:val="24"/>
          <w:szCs w:val="28"/>
        </w:rPr>
      </w:pPr>
      <w:r w:rsidRPr="00913DC2">
        <w:rPr>
          <w:rFonts w:eastAsia="Times New Roman" w:cs="Times New Roman"/>
          <w:color w:val="000000"/>
          <w:sz w:val="24"/>
          <w:szCs w:val="28"/>
        </w:rPr>
        <w:tab/>
      </w:r>
    </w:p>
    <w:p w:rsidR="00FB1E57" w:rsidRDefault="00FB1E57" w:rsidP="00913DC2">
      <w:pPr>
        <w:tabs>
          <w:tab w:val="left" w:pos="1152"/>
          <w:tab w:val="left" w:pos="1224"/>
        </w:tabs>
        <w:spacing w:after="0" w:line="360" w:lineRule="auto"/>
        <w:jc w:val="both"/>
        <w:rPr>
          <w:rFonts w:eastAsia="Times New Roman" w:cs="Times New Roman"/>
          <w:color w:val="000000"/>
          <w:sz w:val="24"/>
          <w:szCs w:val="28"/>
        </w:rPr>
      </w:pPr>
    </w:p>
    <w:p w:rsidR="00FB1E57" w:rsidRPr="00913DC2" w:rsidRDefault="00FB1E57" w:rsidP="00913DC2">
      <w:pPr>
        <w:tabs>
          <w:tab w:val="left" w:pos="1152"/>
          <w:tab w:val="left" w:pos="1224"/>
        </w:tabs>
        <w:spacing w:after="0" w:line="360" w:lineRule="auto"/>
        <w:jc w:val="both"/>
        <w:rPr>
          <w:rFonts w:eastAsia="Times New Roman" w:cs="Times New Roman"/>
          <w:color w:val="000000"/>
          <w:sz w:val="24"/>
          <w:szCs w:val="28"/>
        </w:rPr>
      </w:pPr>
    </w:p>
    <w:p w:rsidR="00913DC2" w:rsidRPr="00913DC2" w:rsidRDefault="00913DC2" w:rsidP="00913DC2">
      <w:pPr>
        <w:tabs>
          <w:tab w:val="left" w:pos="1152"/>
          <w:tab w:val="left" w:pos="1224"/>
        </w:tabs>
        <w:spacing w:after="0" w:line="360" w:lineRule="auto"/>
        <w:jc w:val="both"/>
        <w:rPr>
          <w:rFonts w:eastAsia="Calibri" w:cs="Times New Roman"/>
          <w:bCs/>
          <w:spacing w:val="-1"/>
          <w:sz w:val="24"/>
          <w:szCs w:val="24"/>
        </w:rPr>
      </w:pPr>
      <w:r w:rsidRPr="00913DC2">
        <w:rPr>
          <w:rFonts w:eastAsia="Times New Roman" w:cs="Times New Roman"/>
          <w:color w:val="000000"/>
          <w:sz w:val="24"/>
          <w:szCs w:val="28"/>
        </w:rPr>
        <w:lastRenderedPageBreak/>
        <w:tab/>
      </w:r>
      <w:r w:rsidRPr="00913DC2">
        <w:rPr>
          <w:rFonts w:eastAsia="Calibri" w:cs="Times New Roman"/>
          <w:b/>
          <w:sz w:val="24"/>
          <w:szCs w:val="24"/>
        </w:rPr>
        <w:t>Таблица 1</w:t>
      </w:r>
      <w:r w:rsidRPr="00913DC2">
        <w:rPr>
          <w:rFonts w:eastAsia="Calibri" w:cs="Times New Roman"/>
          <w:b/>
          <w:sz w:val="20"/>
          <w:szCs w:val="20"/>
        </w:rPr>
        <w:t xml:space="preserve"> – </w:t>
      </w:r>
      <w:r w:rsidRPr="00913DC2">
        <w:rPr>
          <w:rFonts w:eastAsia="Calibri" w:cs="Times New Roman"/>
          <w:bCs/>
          <w:spacing w:val="-1"/>
          <w:sz w:val="24"/>
          <w:szCs w:val="24"/>
        </w:rPr>
        <w:t>динамик</w:t>
      </w:r>
      <w:r w:rsidRPr="00913DC2">
        <w:rPr>
          <w:rFonts w:eastAsia="Calibri" w:cs="Times New Roman"/>
          <w:bCs/>
          <w:sz w:val="24"/>
          <w:szCs w:val="24"/>
        </w:rPr>
        <w:t xml:space="preserve">а </w:t>
      </w:r>
      <w:r w:rsidRPr="00913DC2">
        <w:rPr>
          <w:rFonts w:eastAsia="Calibri" w:cs="Times New Roman"/>
          <w:bCs/>
          <w:spacing w:val="-1"/>
          <w:sz w:val="24"/>
          <w:szCs w:val="24"/>
        </w:rPr>
        <w:t>рост</w:t>
      </w:r>
      <w:r w:rsidRPr="00913DC2">
        <w:rPr>
          <w:rFonts w:eastAsia="Calibri" w:cs="Times New Roman"/>
          <w:bCs/>
          <w:sz w:val="24"/>
          <w:szCs w:val="24"/>
        </w:rPr>
        <w:t>а</w:t>
      </w:r>
      <w:r w:rsidRPr="00913DC2">
        <w:rPr>
          <w:rFonts w:eastAsia="Calibri" w:cs="Times New Roman"/>
          <w:bCs/>
          <w:spacing w:val="-1"/>
          <w:sz w:val="24"/>
          <w:szCs w:val="24"/>
        </w:rPr>
        <w:t xml:space="preserve"> численност</w:t>
      </w:r>
      <w:r w:rsidRPr="00913DC2">
        <w:rPr>
          <w:rFonts w:eastAsia="Calibri" w:cs="Times New Roman"/>
          <w:bCs/>
          <w:sz w:val="24"/>
          <w:szCs w:val="24"/>
        </w:rPr>
        <w:t>и</w:t>
      </w:r>
      <w:r w:rsidRPr="00913DC2">
        <w:rPr>
          <w:rFonts w:eastAsia="Calibri" w:cs="Times New Roman"/>
          <w:bCs/>
          <w:spacing w:val="-1"/>
          <w:sz w:val="24"/>
          <w:szCs w:val="24"/>
        </w:rPr>
        <w:t xml:space="preserve"> н</w:t>
      </w:r>
      <w:r w:rsidRPr="00913DC2">
        <w:rPr>
          <w:rFonts w:eastAsia="Calibri" w:cs="Times New Roman"/>
          <w:bCs/>
          <w:spacing w:val="1"/>
          <w:sz w:val="24"/>
          <w:szCs w:val="24"/>
        </w:rPr>
        <w:t>а</w:t>
      </w:r>
      <w:r w:rsidRPr="00913DC2">
        <w:rPr>
          <w:rFonts w:eastAsia="Calibri" w:cs="Times New Roman"/>
          <w:bCs/>
          <w:spacing w:val="-1"/>
          <w:sz w:val="24"/>
          <w:szCs w:val="24"/>
        </w:rPr>
        <w:t>селения</w:t>
      </w:r>
    </w:p>
    <w:tbl>
      <w:tblPr>
        <w:tblW w:w="9356" w:type="dxa"/>
        <w:tblInd w:w="108" w:type="dxa"/>
        <w:tblLook w:val="04A0" w:firstRow="1" w:lastRow="0" w:firstColumn="1" w:lastColumn="0" w:noHBand="0" w:noVBand="1"/>
      </w:tblPr>
      <w:tblGrid>
        <w:gridCol w:w="1920"/>
        <w:gridCol w:w="2900"/>
        <w:gridCol w:w="2268"/>
        <w:gridCol w:w="2268"/>
      </w:tblGrid>
      <w:tr w:rsidR="00913DC2" w:rsidRPr="00913DC2" w:rsidTr="00913DC2">
        <w:trPr>
          <w:trHeight w:val="320"/>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Населенный пункт</w:t>
            </w:r>
          </w:p>
        </w:tc>
        <w:tc>
          <w:tcPr>
            <w:tcW w:w="7436" w:type="dxa"/>
            <w:gridSpan w:val="3"/>
            <w:tcBorders>
              <w:top w:val="single" w:sz="4" w:space="0" w:color="auto"/>
              <w:left w:val="nil"/>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Численность населения, тыс.чел.</w:t>
            </w:r>
          </w:p>
        </w:tc>
      </w:tr>
      <w:tr w:rsidR="00913DC2" w:rsidRPr="00913DC2" w:rsidTr="0075494B">
        <w:trPr>
          <w:trHeight w:val="876"/>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913DC2" w:rsidRPr="00913DC2" w:rsidRDefault="00913DC2" w:rsidP="00913DC2">
            <w:pPr>
              <w:spacing w:after="0" w:line="240" w:lineRule="auto"/>
              <w:rPr>
                <w:rFonts w:eastAsia="Times New Roman" w:cs="Times New Roman"/>
                <w:color w:val="000000"/>
                <w:sz w:val="24"/>
                <w:szCs w:val="24"/>
                <w:lang w:eastAsia="ru-RU"/>
              </w:rPr>
            </w:pPr>
          </w:p>
        </w:tc>
        <w:tc>
          <w:tcPr>
            <w:tcW w:w="2900" w:type="dxa"/>
            <w:tcBorders>
              <w:top w:val="nil"/>
              <w:left w:val="nil"/>
              <w:bottom w:val="single" w:sz="4" w:space="0" w:color="auto"/>
              <w:right w:val="single" w:sz="4" w:space="0" w:color="auto"/>
            </w:tcBorders>
            <w:shd w:val="clear" w:color="auto" w:fill="auto"/>
            <w:vAlign w:val="center"/>
            <w:hideMark/>
          </w:tcPr>
          <w:p w:rsidR="00913DC2" w:rsidRPr="00913DC2" w:rsidRDefault="00475B4F" w:rsidP="00913DC2">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2021</w:t>
            </w:r>
            <w:r w:rsidR="00913DC2" w:rsidRPr="00913DC2">
              <w:rPr>
                <w:rFonts w:eastAsia="Times New Roman" w:cs="Times New Roman"/>
                <w:color w:val="000000"/>
                <w:sz w:val="24"/>
                <w:szCs w:val="24"/>
                <w:lang w:eastAsia="ru-RU"/>
              </w:rPr>
              <w:t xml:space="preserve"> год</w:t>
            </w:r>
          </w:p>
        </w:tc>
        <w:tc>
          <w:tcPr>
            <w:tcW w:w="2268" w:type="dxa"/>
            <w:tcBorders>
              <w:top w:val="nil"/>
              <w:left w:val="nil"/>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1-я очередь реализации 2025 г</w:t>
            </w:r>
          </w:p>
        </w:tc>
        <w:tc>
          <w:tcPr>
            <w:tcW w:w="2268" w:type="dxa"/>
            <w:tcBorders>
              <w:top w:val="nil"/>
              <w:left w:val="nil"/>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Расчетный срок реализации 2030 г.</w:t>
            </w:r>
          </w:p>
        </w:tc>
      </w:tr>
      <w:tr w:rsidR="00913DC2" w:rsidRPr="00913DC2" w:rsidTr="0075494B">
        <w:trPr>
          <w:trHeight w:val="288"/>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rPr>
                <w:rFonts w:eastAsia="Times New Roman" w:cs="Times New Roman"/>
                <w:color w:val="000000"/>
                <w:sz w:val="24"/>
                <w:szCs w:val="24"/>
                <w:lang w:eastAsia="ru-RU"/>
              </w:rPr>
            </w:pPr>
            <w:r w:rsidRPr="00913DC2">
              <w:rPr>
                <w:rFonts w:eastAsia="Times New Roman" w:cs="Times New Roman"/>
                <w:color w:val="000000"/>
                <w:sz w:val="24"/>
                <w:szCs w:val="24"/>
                <w:lang w:eastAsia="ru-RU"/>
              </w:rPr>
              <w:t>Свенское СП</w:t>
            </w:r>
          </w:p>
        </w:tc>
        <w:tc>
          <w:tcPr>
            <w:tcW w:w="2900" w:type="dxa"/>
            <w:tcBorders>
              <w:top w:val="nil"/>
              <w:left w:val="nil"/>
              <w:bottom w:val="single" w:sz="4" w:space="0" w:color="auto"/>
              <w:right w:val="single" w:sz="4" w:space="0" w:color="auto"/>
            </w:tcBorders>
            <w:shd w:val="clear" w:color="auto" w:fill="auto"/>
            <w:noWrap/>
            <w:hideMark/>
          </w:tcPr>
          <w:p w:rsidR="00913DC2" w:rsidRPr="00913DC2" w:rsidRDefault="00475B4F" w:rsidP="00913DC2">
            <w:pPr>
              <w:jc w:val="center"/>
              <w:rPr>
                <w:rFonts w:eastAsia="Calibri" w:cs="Times New Roman"/>
                <w:sz w:val="24"/>
                <w:szCs w:val="24"/>
              </w:rPr>
            </w:pPr>
            <w:r>
              <w:rPr>
                <w:rFonts w:eastAsia="Calibri" w:cs="Times New Roman"/>
                <w:sz w:val="24"/>
                <w:szCs w:val="24"/>
              </w:rPr>
              <w:t>3,</w:t>
            </w:r>
            <w:r w:rsidRPr="00475B4F">
              <w:rPr>
                <w:rFonts w:eastAsia="Calibri" w:cs="Times New Roman"/>
                <w:sz w:val="24"/>
                <w:szCs w:val="24"/>
              </w:rPr>
              <w:t>544</w:t>
            </w:r>
          </w:p>
        </w:tc>
        <w:tc>
          <w:tcPr>
            <w:tcW w:w="2268" w:type="dxa"/>
            <w:tcBorders>
              <w:top w:val="nil"/>
              <w:left w:val="nil"/>
              <w:bottom w:val="single" w:sz="4" w:space="0" w:color="auto"/>
              <w:right w:val="single" w:sz="4" w:space="0" w:color="auto"/>
            </w:tcBorders>
            <w:shd w:val="clear" w:color="auto" w:fill="auto"/>
            <w:noWrap/>
            <w:hideMark/>
          </w:tcPr>
          <w:p w:rsidR="00913DC2" w:rsidRPr="00913DC2" w:rsidRDefault="00913DC2" w:rsidP="00913DC2">
            <w:pPr>
              <w:jc w:val="center"/>
              <w:rPr>
                <w:rFonts w:eastAsia="Calibri" w:cs="Times New Roman"/>
                <w:sz w:val="24"/>
                <w:szCs w:val="24"/>
              </w:rPr>
            </w:pPr>
            <w:r w:rsidRPr="00913DC2">
              <w:rPr>
                <w:rFonts w:eastAsia="Calibri" w:cs="Times New Roman"/>
                <w:sz w:val="24"/>
                <w:szCs w:val="24"/>
              </w:rPr>
              <w:t>3,680</w:t>
            </w:r>
          </w:p>
        </w:tc>
        <w:tc>
          <w:tcPr>
            <w:tcW w:w="2268" w:type="dxa"/>
            <w:tcBorders>
              <w:top w:val="nil"/>
              <w:left w:val="nil"/>
              <w:bottom w:val="single" w:sz="4" w:space="0" w:color="auto"/>
              <w:right w:val="single" w:sz="4" w:space="0" w:color="auto"/>
            </w:tcBorders>
            <w:shd w:val="clear" w:color="auto" w:fill="auto"/>
            <w:noWrap/>
            <w:hideMark/>
          </w:tcPr>
          <w:p w:rsidR="00913DC2" w:rsidRPr="00913DC2" w:rsidRDefault="00913DC2" w:rsidP="00913DC2">
            <w:pPr>
              <w:jc w:val="center"/>
              <w:rPr>
                <w:rFonts w:eastAsia="Calibri" w:cs="Times New Roman"/>
                <w:sz w:val="24"/>
                <w:szCs w:val="24"/>
              </w:rPr>
            </w:pPr>
            <w:r w:rsidRPr="00913DC2">
              <w:rPr>
                <w:rFonts w:eastAsia="Calibri" w:cs="Times New Roman"/>
                <w:sz w:val="24"/>
                <w:szCs w:val="24"/>
              </w:rPr>
              <w:t>3,700</w:t>
            </w:r>
          </w:p>
        </w:tc>
      </w:tr>
    </w:tbl>
    <w:p w:rsidR="00913DC2" w:rsidRPr="00913DC2" w:rsidRDefault="00913DC2" w:rsidP="00913DC2">
      <w:pPr>
        <w:tabs>
          <w:tab w:val="left" w:pos="1152"/>
          <w:tab w:val="left" w:pos="1224"/>
        </w:tabs>
        <w:spacing w:after="0" w:line="360" w:lineRule="auto"/>
        <w:jc w:val="both"/>
        <w:rPr>
          <w:rFonts w:eastAsia="Calibri" w:cs="Times New Roman"/>
          <w:sz w:val="24"/>
          <w:szCs w:val="24"/>
        </w:rPr>
      </w:pPr>
    </w:p>
    <w:p w:rsidR="00913DC2" w:rsidRPr="00913DC2" w:rsidRDefault="00913DC2" w:rsidP="00913DC2">
      <w:pPr>
        <w:spacing w:after="0" w:line="360" w:lineRule="auto"/>
        <w:ind w:firstLine="567"/>
        <w:contextualSpacing/>
        <w:jc w:val="both"/>
        <w:rPr>
          <w:rFonts w:eastAsia="Calibri" w:cs="Times New Roman"/>
          <w:sz w:val="24"/>
          <w:szCs w:val="24"/>
        </w:rPr>
      </w:pPr>
      <w:r w:rsidRPr="00913DC2">
        <w:rPr>
          <w:rFonts w:eastAsia="Calibri" w:cs="Times New Roman"/>
          <w:sz w:val="24"/>
          <w:szCs w:val="24"/>
        </w:rPr>
        <w:t>Порядка 91% жилья поселения находится в частной собственности. Жилищный фонд представлен среднеэтажной и малоэтажной (индивидуальной) застройкой. В целом оборудованность жилого фонда поселения инженерным обеспечением следует характеризовать, как высокую</w:t>
      </w:r>
      <w:r w:rsidRPr="00913DC2">
        <w:rPr>
          <w:rFonts w:eastAsia="Calibri" w:cs="Times New Roman"/>
          <w:iCs/>
          <w:sz w:val="24"/>
          <w:szCs w:val="24"/>
        </w:rPr>
        <w:t xml:space="preserve">. </w:t>
      </w:r>
    </w:p>
    <w:p w:rsidR="00913DC2" w:rsidRPr="00913DC2" w:rsidRDefault="00913DC2" w:rsidP="00913DC2">
      <w:pPr>
        <w:spacing w:after="0" w:line="240" w:lineRule="auto"/>
        <w:ind w:firstLine="567"/>
        <w:jc w:val="both"/>
        <w:rPr>
          <w:rFonts w:eastAsia="Times New Roman" w:cs="Times New Roman"/>
          <w:color w:val="000000"/>
          <w:sz w:val="16"/>
          <w:szCs w:val="16"/>
        </w:rPr>
      </w:pPr>
    </w:p>
    <w:p w:rsidR="00913DC2" w:rsidRPr="00913DC2" w:rsidRDefault="00913DC2" w:rsidP="00913DC2">
      <w:pPr>
        <w:spacing w:after="0" w:line="360" w:lineRule="auto"/>
        <w:ind w:firstLine="567"/>
        <w:jc w:val="both"/>
        <w:rPr>
          <w:rFonts w:eastAsia="Calibri" w:cs="Times New Roman"/>
          <w:sz w:val="24"/>
        </w:rPr>
      </w:pPr>
      <w:r w:rsidRPr="00913DC2">
        <w:rPr>
          <w:rFonts w:eastAsia="Calibri" w:cs="Times New Roman"/>
          <w:sz w:val="24"/>
        </w:rPr>
        <w:t>Характеристика элементов климата приводится по данным метеостанции г. Брянск на основании СП 131.13330.2018 Строительная климатология. Актуализированная редакция СНиП 23-01-99* (с Изменениями №1, 2), дата введения 29.05.2019 г. и отражены в таблице 2, таблице 3, таблице 4.</w:t>
      </w:r>
    </w:p>
    <w:p w:rsidR="00913DC2" w:rsidRPr="00913DC2" w:rsidRDefault="00913DC2" w:rsidP="00913DC2">
      <w:pPr>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Таблица 2 </w:t>
      </w:r>
      <w:r w:rsidRPr="00913DC2">
        <w:rPr>
          <w:rFonts w:eastAsia="Calibri" w:cs="Times New Roman"/>
          <w:sz w:val="24"/>
          <w:szCs w:val="24"/>
        </w:rPr>
        <w:t xml:space="preserve">– </w:t>
      </w:r>
      <w:r w:rsidRPr="00913DC2">
        <w:rPr>
          <w:rFonts w:eastAsia="Calibri" w:cs="Times New Roman"/>
          <w:color w:val="00000A"/>
          <w:sz w:val="24"/>
          <w:szCs w:val="24"/>
          <w:lang w:eastAsia="ru-RU"/>
        </w:rPr>
        <w:t xml:space="preserve">Средняя месячная и годовая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99"/>
        <w:gridCol w:w="706"/>
        <w:gridCol w:w="566"/>
        <w:gridCol w:w="581"/>
        <w:gridCol w:w="708"/>
        <w:gridCol w:w="707"/>
        <w:gridCol w:w="708"/>
        <w:gridCol w:w="686"/>
        <w:gridCol w:w="709"/>
        <w:gridCol w:w="708"/>
        <w:gridCol w:w="709"/>
        <w:gridCol w:w="851"/>
      </w:tblGrid>
      <w:tr w:rsidR="00913DC2" w:rsidRPr="00913DC2" w:rsidTr="0075494B">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eastAsia="ru-RU"/>
              </w:rPr>
            </w:pPr>
            <w:r w:rsidRPr="00913DC2">
              <w:rPr>
                <w:rFonts w:eastAsia="Calibri" w:cs="Times New Roman"/>
                <w:b/>
                <w:color w:val="00000A"/>
                <w:sz w:val="24"/>
                <w:szCs w:val="24"/>
                <w:lang w:eastAsia="ru-RU"/>
              </w:rPr>
              <w:t>Год</w:t>
            </w:r>
          </w:p>
        </w:tc>
      </w:tr>
      <w:tr w:rsidR="00913DC2" w:rsidRPr="00913DC2" w:rsidTr="0075494B">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-6,6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18,4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17,2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-0,4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5,8</w:t>
            </w:r>
          </w:p>
        </w:tc>
      </w:tr>
    </w:tbl>
    <w:p w:rsidR="00913DC2" w:rsidRPr="00913DC2" w:rsidRDefault="00913DC2" w:rsidP="00913DC2">
      <w:pPr>
        <w:spacing w:line="240" w:lineRule="auto"/>
        <w:contextualSpacing/>
        <w:rPr>
          <w:rFonts w:eastAsia="Calibri" w:cs="Times New Roman"/>
          <w:sz w:val="16"/>
          <w:szCs w:val="16"/>
        </w:rPr>
      </w:pPr>
    </w:p>
    <w:p w:rsidR="00913DC2" w:rsidRPr="00913DC2" w:rsidRDefault="00913DC2" w:rsidP="00913DC2">
      <w:pPr>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Таблица 3</w:t>
      </w:r>
      <w:r w:rsidR="00B36582">
        <w:rPr>
          <w:rFonts w:eastAsia="Calibri" w:cs="Times New Roman"/>
          <w:color w:val="00000A"/>
          <w:sz w:val="24"/>
          <w:szCs w:val="24"/>
          <w:lang w:eastAsia="ru-RU"/>
        </w:rPr>
        <w:t xml:space="preserve"> </w:t>
      </w:r>
      <w:r w:rsidRPr="00913DC2">
        <w:rPr>
          <w:rFonts w:eastAsia="Calibri" w:cs="Times New Roman"/>
          <w:sz w:val="24"/>
          <w:szCs w:val="24"/>
        </w:rPr>
        <w:t xml:space="preserve">– </w:t>
      </w:r>
      <w:r w:rsidRPr="00913DC2">
        <w:rPr>
          <w:rFonts w:eastAsia="Calibri" w:cs="Times New Roman"/>
          <w:color w:val="00000A"/>
          <w:sz w:val="24"/>
          <w:szCs w:val="24"/>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785"/>
        <w:gridCol w:w="830"/>
        <w:gridCol w:w="763"/>
        <w:gridCol w:w="649"/>
        <w:gridCol w:w="701"/>
        <w:gridCol w:w="817"/>
        <w:gridCol w:w="609"/>
        <w:gridCol w:w="835"/>
        <w:gridCol w:w="562"/>
        <w:gridCol w:w="707"/>
        <w:gridCol w:w="708"/>
        <w:gridCol w:w="574"/>
        <w:gridCol w:w="851"/>
      </w:tblGrid>
      <w:tr w:rsidR="00913DC2" w:rsidRPr="00913DC2" w:rsidTr="0075494B">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eastAsia="ru-RU"/>
              </w:rPr>
            </w:pPr>
            <w:r w:rsidRPr="00913DC2">
              <w:rPr>
                <w:rFonts w:eastAsia="Calibri" w:cs="Times New Roman"/>
                <w:b/>
                <w:color w:val="00000A"/>
                <w:sz w:val="24"/>
                <w:szCs w:val="24"/>
                <w:lang w:eastAsia="ru-RU"/>
              </w:rPr>
              <w:t>Год</w:t>
            </w:r>
          </w:p>
        </w:tc>
      </w:tr>
      <w:tr w:rsidR="00913DC2" w:rsidRPr="00913DC2" w:rsidTr="0075494B">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2,9</w:t>
            </w:r>
          </w:p>
        </w:tc>
      </w:tr>
    </w:tbl>
    <w:p w:rsidR="00B36582" w:rsidRDefault="00B36582" w:rsidP="00913DC2">
      <w:pPr>
        <w:contextualSpacing/>
        <w:rPr>
          <w:rFonts w:eastAsia="Calibri" w:cs="Times New Roman"/>
          <w:color w:val="00000A"/>
          <w:sz w:val="24"/>
          <w:szCs w:val="24"/>
          <w:lang w:eastAsia="ru-RU"/>
        </w:rPr>
      </w:pPr>
    </w:p>
    <w:p w:rsidR="00913DC2" w:rsidRPr="00913DC2" w:rsidRDefault="00913DC2" w:rsidP="00913DC2">
      <w:pPr>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Таблица 4</w:t>
      </w:r>
      <w:r w:rsidR="00B36582">
        <w:rPr>
          <w:rFonts w:eastAsia="Calibri" w:cs="Times New Roman"/>
          <w:color w:val="00000A"/>
          <w:sz w:val="24"/>
          <w:szCs w:val="24"/>
          <w:lang w:eastAsia="ru-RU"/>
        </w:rPr>
        <w:t xml:space="preserve"> </w:t>
      </w:r>
      <w:r w:rsidRPr="00913DC2">
        <w:rPr>
          <w:rFonts w:eastAsia="Calibri" w:cs="Times New Roman"/>
          <w:sz w:val="24"/>
          <w:szCs w:val="24"/>
        </w:rPr>
        <w:t xml:space="preserve">– </w:t>
      </w:r>
      <w:r w:rsidRPr="00913DC2">
        <w:rPr>
          <w:rFonts w:eastAsia="Calibri" w:cs="Times New Roman"/>
          <w:color w:val="00000A"/>
          <w:sz w:val="24"/>
          <w:szCs w:val="24"/>
          <w:lang w:eastAsia="ru-RU"/>
        </w:rPr>
        <w:t>Климатическая характеристика по метеостанции г. Брянск</w:t>
      </w:r>
    </w:p>
    <w:tbl>
      <w:tblPr>
        <w:tblW w:w="972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461"/>
        <w:gridCol w:w="7932"/>
        <w:gridCol w:w="1334"/>
      </w:tblGrid>
      <w:tr w:rsidR="00913DC2" w:rsidRPr="00913DC2" w:rsidTr="0075494B">
        <w:trPr>
          <w:trHeight w:val="220"/>
          <w:tblHeade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913DC2" w:rsidRPr="00913DC2" w:rsidRDefault="00913DC2" w:rsidP="00913DC2">
            <w:pPr>
              <w:spacing w:after="0"/>
              <w:contextualSpacing/>
              <w:jc w:val="center"/>
              <w:rPr>
                <w:rFonts w:eastAsia="Calibri" w:cs="Times New Roman"/>
                <w:b/>
                <w:color w:val="00000A"/>
                <w:sz w:val="22"/>
                <w:lang w:eastAsia="ru-RU"/>
              </w:rPr>
            </w:pPr>
            <w:r w:rsidRPr="00913DC2">
              <w:rPr>
                <w:rFonts w:eastAsia="Calibri" w:cs="Times New Roman"/>
                <w:b/>
                <w:color w:val="00000A"/>
                <w:sz w:val="22"/>
                <w:lang w:eastAsia="ru-RU"/>
              </w:rPr>
              <w:t xml:space="preserve">№ </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913DC2" w:rsidRPr="00913DC2" w:rsidRDefault="00913DC2" w:rsidP="00913DC2">
            <w:pPr>
              <w:spacing w:after="0"/>
              <w:contextualSpacing/>
              <w:jc w:val="center"/>
              <w:rPr>
                <w:rFonts w:eastAsia="Calibri" w:cs="Times New Roman"/>
                <w:b/>
                <w:color w:val="00000A"/>
                <w:sz w:val="22"/>
                <w:lang w:eastAsia="ru-RU"/>
              </w:rPr>
            </w:pPr>
            <w:r w:rsidRPr="00913DC2">
              <w:rPr>
                <w:rFonts w:eastAsia="Calibri" w:cs="Times New Roman"/>
                <w:b/>
                <w:color w:val="00000A"/>
                <w:sz w:val="22"/>
                <w:lang w:eastAsia="ru-RU"/>
              </w:rPr>
              <w:t>Параметры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913DC2" w:rsidRPr="00913DC2" w:rsidRDefault="00913DC2" w:rsidP="00913DC2">
            <w:pPr>
              <w:spacing w:after="0"/>
              <w:contextualSpacing/>
              <w:jc w:val="center"/>
              <w:rPr>
                <w:rFonts w:eastAsia="Calibri" w:cs="Times New Roman"/>
                <w:b/>
                <w:color w:val="00000A"/>
                <w:sz w:val="22"/>
                <w:lang w:eastAsia="ru-RU"/>
              </w:rPr>
            </w:pPr>
            <w:r w:rsidRPr="00913DC2">
              <w:rPr>
                <w:rFonts w:eastAsia="Calibri" w:cs="Times New Roman"/>
                <w:b/>
                <w:color w:val="00000A"/>
                <w:sz w:val="22"/>
                <w:lang w:eastAsia="ru-RU"/>
              </w:rPr>
              <w:t>Показатели</w:t>
            </w:r>
          </w:p>
        </w:tc>
      </w:tr>
      <w:tr w:rsidR="00913DC2" w:rsidRPr="00913DC2" w:rsidTr="0075494B">
        <w:trPr>
          <w:trHeight w:val="181"/>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i/>
                <w:color w:val="00000A"/>
                <w:sz w:val="24"/>
                <w:szCs w:val="24"/>
                <w:lang w:eastAsia="ru-RU"/>
              </w:rPr>
            </w:pPr>
            <w:r w:rsidRPr="00913DC2">
              <w:rPr>
                <w:rFonts w:eastAsia="Calibri" w:cs="Times New Roman"/>
                <w:i/>
                <w:color w:val="00000A"/>
                <w:sz w:val="24"/>
                <w:szCs w:val="24"/>
                <w:lang w:eastAsia="ru-RU"/>
              </w:rPr>
              <w:t xml:space="preserve"> Климатические параметры холодного периода года</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холодных суток,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- 30</w:t>
            </w:r>
          </w:p>
        </w:tc>
      </w:tr>
      <w:tr w:rsidR="00913DC2" w:rsidRPr="00913DC2" w:rsidTr="0075494B">
        <w:trPr>
          <w:trHeight w:val="262"/>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холодных суток,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- 27</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2.1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холодной пятидневки,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- 26</w:t>
            </w:r>
          </w:p>
        </w:tc>
      </w:tr>
      <w:tr w:rsidR="00913DC2" w:rsidRPr="00913DC2" w:rsidTr="0075494B">
        <w:trPr>
          <w:trHeight w:val="246"/>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2.2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холодной пятидневки,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- 24</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- 12</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Абсолютная минимальная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- 42</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Средне суточная амплитуда температуры воздуха наиболее холодного месяца,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5,6</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199 сут.</w:t>
            </w:r>
          </w:p>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- 2,0</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Средняя месячная относительная влажность воздуха наиболее холодного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84</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Количество осадков за ноябрь-март,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210</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9</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Преобладающее направление ветра за декабрь-февраль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Ю</w:t>
            </w:r>
          </w:p>
        </w:tc>
      </w:tr>
      <w:tr w:rsidR="00913DC2" w:rsidRPr="00913DC2" w:rsidTr="0075494B">
        <w:trPr>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i/>
                <w:color w:val="00000A"/>
                <w:sz w:val="24"/>
                <w:szCs w:val="24"/>
                <w:lang w:eastAsia="ru-RU"/>
              </w:rPr>
            </w:pPr>
            <w:r w:rsidRPr="00913DC2">
              <w:rPr>
                <w:rFonts w:eastAsia="Calibri" w:cs="Times New Roman"/>
                <w:i/>
                <w:color w:val="00000A"/>
                <w:sz w:val="24"/>
                <w:szCs w:val="24"/>
                <w:lang w:eastAsia="ru-RU"/>
              </w:rPr>
              <w:lastRenderedPageBreak/>
              <w:t>Климатические параметры теплого периода года</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10</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Барометрическое давление, гПа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990</w:t>
            </w:r>
          </w:p>
        </w:tc>
      </w:tr>
      <w:tr w:rsidR="00913DC2" w:rsidRPr="00913DC2" w:rsidTr="0075494B">
        <w:trPr>
          <w:trHeight w:val="244"/>
          <w:jc w:val="center"/>
        </w:trPr>
        <w:tc>
          <w:tcPr>
            <w:tcW w:w="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21</w:t>
            </w:r>
          </w:p>
        </w:tc>
      </w:tr>
      <w:tr w:rsidR="00913DC2" w:rsidRPr="00913DC2" w:rsidTr="0075494B">
        <w:trPr>
          <w:jc w:val="center"/>
        </w:trPr>
        <w:tc>
          <w:tcPr>
            <w:tcW w:w="461"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25</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Средняя максимальная температура воздуха наиболее теплого месяца,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23,8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Абсолютная максимальная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38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Средняя суточная амплитуда температуры воздуха наиболее теплого месяца,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9,6</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Средняя месячная относительная влажность воздуха наиболее теплого месяца,%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72</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Средняя месячная относительная влажность воздуха в 15 час.наиболее теплого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Количество осадков за апрель-октябрь,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438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Преобладающее направление ветра за июнь-август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З</w:t>
            </w:r>
          </w:p>
        </w:tc>
      </w:tr>
    </w:tbl>
    <w:p w:rsidR="00715D45" w:rsidRDefault="00715D45" w:rsidP="00112239">
      <w:bookmarkStart w:id="13" w:name="_Toc47623322"/>
    </w:p>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475B4F" w:rsidRDefault="00475B4F" w:rsidP="00112239"/>
    <w:p w:rsidR="00854B06" w:rsidRPr="00F00F18" w:rsidRDefault="00854B06" w:rsidP="00F00F18">
      <w:pPr>
        <w:pStyle w:val="1"/>
      </w:pPr>
      <w:r w:rsidRPr="00F00F18">
        <w:lastRenderedPageBreak/>
        <w:t>РАЗДЕЛ 1. ПОКАЗАТЕЛИ</w:t>
      </w:r>
      <w:r w:rsidR="00647271" w:rsidRPr="00F00F18">
        <w:t xml:space="preserve"> СУЩЕСТВУЮЩЕГО И</w:t>
      </w:r>
      <w:r w:rsidRPr="00F00F18">
        <w:t xml:space="preserve"> ПЕРСПЕКТИВНОГО СПРОСА НА ТЕПЛОВУЮ ЭНЕРГИЮ (МОЩНОСТЬ) И ТЕПЛОНОСИТЕЛЬ В УСТАНОВЛЕННЫХ ГРАНИЦАХ ТЕРРИТОРИИ ПОСЕЛЕНИЯ, </w:t>
      </w:r>
      <w:r w:rsidR="00F00F18" w:rsidRPr="00F00F18">
        <w:t xml:space="preserve">ГОРОДСКОГО </w:t>
      </w:r>
      <w:r w:rsidRPr="00F00F18">
        <w:t>ОКРУГА</w:t>
      </w:r>
      <w:bookmarkEnd w:id="11"/>
      <w:bookmarkEnd w:id="12"/>
      <w:bookmarkEnd w:id="13"/>
    </w:p>
    <w:p w:rsidR="008813AB" w:rsidRPr="00F00F18" w:rsidRDefault="006A26F5" w:rsidP="00947B15">
      <w:pPr>
        <w:pStyle w:val="2"/>
      </w:pPr>
      <w:bookmarkStart w:id="14" w:name="_Toc32305883"/>
      <w:bookmarkStart w:id="15" w:name="_Toc47623323"/>
      <w:r w:rsidRPr="00AE0C33">
        <w:t xml:space="preserve">а) </w:t>
      </w:r>
      <w:r w:rsidRPr="00F00F18">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4"/>
      <w:bookmarkEnd w:id="15"/>
    </w:p>
    <w:p w:rsidR="00123EB0" w:rsidRPr="00F00F18" w:rsidRDefault="00123EB0" w:rsidP="00123EB0">
      <w:pPr>
        <w:spacing w:after="0" w:line="240" w:lineRule="auto"/>
        <w:rPr>
          <w:sz w:val="16"/>
          <w:szCs w:val="16"/>
          <w:lang w:bidi="en-US"/>
        </w:rPr>
      </w:pPr>
    </w:p>
    <w:p w:rsidR="00EE68E9" w:rsidRPr="00F00F18" w:rsidRDefault="00311027" w:rsidP="000D396D">
      <w:pPr>
        <w:pStyle w:val="a3"/>
        <w:spacing w:after="0" w:line="360" w:lineRule="auto"/>
        <w:ind w:left="0" w:firstLine="567"/>
        <w:jc w:val="both"/>
        <w:rPr>
          <w:sz w:val="24"/>
          <w:szCs w:val="24"/>
        </w:rPr>
      </w:pPr>
      <w:r w:rsidRPr="00F00F18">
        <w:rPr>
          <w:rFonts w:cs="Times New Roman"/>
          <w:sz w:val="24"/>
          <w:szCs w:val="24"/>
        </w:rPr>
        <w:t>Согласно Генерально</w:t>
      </w:r>
      <w:r w:rsidR="003938FA">
        <w:rPr>
          <w:rFonts w:cs="Times New Roman"/>
          <w:sz w:val="24"/>
          <w:szCs w:val="24"/>
        </w:rPr>
        <w:t>му</w:t>
      </w:r>
      <w:r w:rsidRPr="00F00F18">
        <w:rPr>
          <w:rFonts w:cs="Times New Roman"/>
          <w:sz w:val="24"/>
          <w:szCs w:val="24"/>
        </w:rPr>
        <w:t xml:space="preserve"> план</w:t>
      </w:r>
      <w:r w:rsidR="003938FA">
        <w:rPr>
          <w:rFonts w:cs="Times New Roman"/>
          <w:sz w:val="24"/>
          <w:szCs w:val="24"/>
        </w:rPr>
        <w:t>у</w:t>
      </w:r>
      <w:r w:rsidRPr="00F00F18">
        <w:rPr>
          <w:rFonts w:cs="Times New Roman"/>
          <w:sz w:val="24"/>
          <w:szCs w:val="24"/>
        </w:rPr>
        <w:t xml:space="preserve"> современный жилищный фонд </w:t>
      </w:r>
      <w:r w:rsidR="00114648" w:rsidRPr="00F00F18">
        <w:rPr>
          <w:sz w:val="24"/>
        </w:rPr>
        <w:t xml:space="preserve">МО </w:t>
      </w:r>
      <w:r w:rsidR="004035F2">
        <w:rPr>
          <w:sz w:val="24"/>
        </w:rPr>
        <w:t>Свенское</w:t>
      </w:r>
      <w:r w:rsidR="00D65277" w:rsidRPr="00F00F18">
        <w:rPr>
          <w:sz w:val="24"/>
        </w:rPr>
        <w:t xml:space="preserve"> сельское поселение</w:t>
      </w:r>
      <w:r w:rsidR="008342DB" w:rsidRPr="00F00F18">
        <w:rPr>
          <w:sz w:val="24"/>
        </w:rPr>
        <w:t xml:space="preserve"> </w:t>
      </w:r>
      <w:r w:rsidR="00D65277" w:rsidRPr="00F00F18">
        <w:rPr>
          <w:sz w:val="24"/>
        </w:rPr>
        <w:t>Брянского</w:t>
      </w:r>
      <w:r w:rsidR="008342DB" w:rsidRPr="00F00F18">
        <w:rPr>
          <w:sz w:val="24"/>
        </w:rPr>
        <w:t xml:space="preserve"> района Брянской области</w:t>
      </w:r>
      <w:r w:rsidR="007E16CC" w:rsidRPr="00F00F18">
        <w:rPr>
          <w:sz w:val="24"/>
          <w:szCs w:val="24"/>
        </w:rPr>
        <w:t xml:space="preserve"> </w:t>
      </w:r>
      <w:r w:rsidRPr="00F00F18">
        <w:rPr>
          <w:sz w:val="24"/>
          <w:szCs w:val="24"/>
        </w:rPr>
        <w:t>представлен</w:t>
      </w:r>
      <w:r w:rsidR="00EE68E9" w:rsidRPr="00F00F18">
        <w:rPr>
          <w:sz w:val="24"/>
          <w:szCs w:val="24"/>
        </w:rPr>
        <w:t xml:space="preserve"> </w:t>
      </w:r>
      <w:r w:rsidR="0069639B" w:rsidRPr="00F00F18">
        <w:rPr>
          <w:sz w:val="24"/>
          <w:szCs w:val="24"/>
        </w:rPr>
        <w:t>среднеэтажной и малоэтажной (индивидуальной) застройкой</w:t>
      </w:r>
      <w:r w:rsidR="00EE68E9" w:rsidRPr="00F00F18">
        <w:rPr>
          <w:rFonts w:cs="Times New Roman"/>
          <w:sz w:val="24"/>
          <w:szCs w:val="24"/>
        </w:rPr>
        <w:t>.</w:t>
      </w:r>
      <w:r w:rsidRPr="00F00F18">
        <w:rPr>
          <w:sz w:val="24"/>
          <w:szCs w:val="24"/>
        </w:rPr>
        <w:t xml:space="preserve"> </w:t>
      </w:r>
    </w:p>
    <w:p w:rsidR="00311027" w:rsidRPr="00F00F18" w:rsidRDefault="00FE7576" w:rsidP="000D396D">
      <w:pPr>
        <w:pStyle w:val="a3"/>
        <w:spacing w:after="0" w:line="360" w:lineRule="auto"/>
        <w:ind w:left="0"/>
        <w:jc w:val="both"/>
        <w:rPr>
          <w:rFonts w:eastAsia="Times New Roman" w:cs="Times New Roman"/>
          <w:b/>
          <w:bCs/>
          <w:sz w:val="24"/>
          <w:szCs w:val="24"/>
        </w:rPr>
      </w:pPr>
      <w:bookmarkStart w:id="16" w:name="_Toc32305884"/>
      <w:r w:rsidRPr="00F00F18">
        <w:rPr>
          <w:sz w:val="24"/>
          <w:szCs w:val="24"/>
        </w:rPr>
        <w:t xml:space="preserve">В соответствии </w:t>
      </w:r>
      <w:r w:rsidR="000628AA" w:rsidRPr="00F00F18">
        <w:rPr>
          <w:sz w:val="24"/>
          <w:szCs w:val="24"/>
        </w:rPr>
        <w:t>со</w:t>
      </w:r>
      <w:r w:rsidR="00311027" w:rsidRPr="00F00F18">
        <w:rPr>
          <w:sz w:val="24"/>
          <w:szCs w:val="24"/>
        </w:rPr>
        <w:t xml:space="preserve"> сценари</w:t>
      </w:r>
      <w:r w:rsidRPr="00F00F18">
        <w:rPr>
          <w:sz w:val="24"/>
          <w:szCs w:val="24"/>
        </w:rPr>
        <w:t>ем</w:t>
      </w:r>
      <w:r w:rsidR="004445F1" w:rsidRPr="00F00F18">
        <w:rPr>
          <w:sz w:val="24"/>
          <w:szCs w:val="24"/>
        </w:rPr>
        <w:t xml:space="preserve"> развития </w:t>
      </w:r>
      <w:r w:rsidR="004445F1" w:rsidRPr="00F00F18">
        <w:rPr>
          <w:sz w:val="24"/>
        </w:rPr>
        <w:t xml:space="preserve">МО </w:t>
      </w:r>
      <w:r w:rsidR="004035F2">
        <w:rPr>
          <w:sz w:val="24"/>
        </w:rPr>
        <w:t>Свенское</w:t>
      </w:r>
      <w:r w:rsidR="00D65277" w:rsidRPr="00F00F18">
        <w:rPr>
          <w:sz w:val="24"/>
        </w:rPr>
        <w:t xml:space="preserve"> сельское поселение</w:t>
      </w:r>
      <w:r w:rsidR="008342DB" w:rsidRPr="00F00F18">
        <w:rPr>
          <w:sz w:val="24"/>
        </w:rPr>
        <w:t xml:space="preserve"> </w:t>
      </w:r>
      <w:r w:rsidR="00D65277" w:rsidRPr="00F00F18">
        <w:rPr>
          <w:sz w:val="24"/>
        </w:rPr>
        <w:t>Брянского</w:t>
      </w:r>
      <w:r w:rsidR="008342DB" w:rsidRPr="00F00F18">
        <w:rPr>
          <w:sz w:val="24"/>
        </w:rPr>
        <w:t xml:space="preserve"> района Брянской области</w:t>
      </w:r>
      <w:r w:rsidR="004445F1" w:rsidRPr="00F00F18">
        <w:rPr>
          <w:sz w:val="24"/>
          <w:szCs w:val="24"/>
        </w:rPr>
        <w:t xml:space="preserve"> </w:t>
      </w:r>
      <w:r w:rsidR="00311027" w:rsidRPr="00F00F18">
        <w:rPr>
          <w:sz w:val="24"/>
          <w:szCs w:val="24"/>
        </w:rPr>
        <w:t xml:space="preserve">к </w:t>
      </w:r>
      <w:r w:rsidR="004035F2">
        <w:rPr>
          <w:sz w:val="24"/>
          <w:szCs w:val="24"/>
        </w:rPr>
        <w:t>2030</w:t>
      </w:r>
      <w:r w:rsidR="00311027" w:rsidRPr="00F00F18">
        <w:rPr>
          <w:sz w:val="24"/>
          <w:szCs w:val="24"/>
        </w:rPr>
        <w:t xml:space="preserve"> году расчетная численность населения</w:t>
      </w:r>
      <w:r w:rsidR="007E16CC" w:rsidRPr="00F00F18">
        <w:rPr>
          <w:sz w:val="24"/>
          <w:szCs w:val="24"/>
        </w:rPr>
        <w:t xml:space="preserve"> поселения</w:t>
      </w:r>
      <w:r w:rsidR="00311027" w:rsidRPr="00F00F18">
        <w:rPr>
          <w:sz w:val="24"/>
          <w:szCs w:val="24"/>
        </w:rPr>
        <w:t xml:space="preserve"> составит около </w:t>
      </w:r>
      <w:r w:rsidR="003938FA">
        <w:rPr>
          <w:color w:val="000000"/>
          <w:sz w:val="24"/>
          <w:szCs w:val="24"/>
        </w:rPr>
        <w:t>3700</w:t>
      </w:r>
      <w:r w:rsidR="00B5235D" w:rsidRPr="00F00F18">
        <w:rPr>
          <w:color w:val="000000"/>
          <w:sz w:val="24"/>
          <w:szCs w:val="24"/>
        </w:rPr>
        <w:t xml:space="preserve"> </w:t>
      </w:r>
      <w:r w:rsidR="00311027" w:rsidRPr="00F00F18">
        <w:rPr>
          <w:sz w:val="24"/>
          <w:szCs w:val="24"/>
        </w:rPr>
        <w:t>человек.</w:t>
      </w:r>
      <w:bookmarkEnd w:id="16"/>
    </w:p>
    <w:p w:rsidR="00E808A5" w:rsidRPr="00123EB0" w:rsidRDefault="00F10A58" w:rsidP="00782A87">
      <w:pPr>
        <w:pStyle w:val="a3"/>
        <w:spacing w:after="0" w:line="360" w:lineRule="auto"/>
        <w:ind w:left="0" w:firstLine="567"/>
        <w:jc w:val="both"/>
        <w:rPr>
          <w:rFonts w:eastAsia="Calibri" w:cs="Times New Roman"/>
          <w:sz w:val="24"/>
          <w:szCs w:val="24"/>
        </w:rPr>
      </w:pPr>
      <w:r w:rsidRPr="00F00F18">
        <w:rPr>
          <w:rFonts w:eastAsia="Calibri" w:cs="Times New Roman"/>
          <w:sz w:val="24"/>
          <w:szCs w:val="24"/>
        </w:rPr>
        <w:t>Препологаемое н</w:t>
      </w:r>
      <w:r w:rsidR="00E808A5" w:rsidRPr="00F00F18">
        <w:rPr>
          <w:rFonts w:eastAsia="Calibri" w:cs="Times New Roman"/>
          <w:sz w:val="24"/>
          <w:szCs w:val="24"/>
        </w:rPr>
        <w:t>овое жилищное строительство</w:t>
      </w:r>
      <w:r w:rsidR="00E808A5" w:rsidRPr="00123EB0">
        <w:rPr>
          <w:rFonts w:eastAsia="Calibri" w:cs="Times New Roman"/>
          <w:sz w:val="24"/>
          <w:szCs w:val="24"/>
        </w:rPr>
        <w:t xml:space="preserve"> полностью размещается в нынешних границах </w:t>
      </w:r>
      <w:r w:rsidR="00591775" w:rsidRPr="00123EB0">
        <w:rPr>
          <w:rFonts w:eastAsia="Calibri" w:cs="Times New Roman"/>
          <w:sz w:val="24"/>
          <w:szCs w:val="24"/>
        </w:rPr>
        <w:t>МО</w:t>
      </w:r>
      <w:r w:rsidR="00E808A5" w:rsidRPr="00123EB0">
        <w:rPr>
          <w:rFonts w:eastAsia="Calibri" w:cs="Times New Roman"/>
          <w:sz w:val="24"/>
          <w:szCs w:val="24"/>
        </w:rPr>
        <w:t>.</w:t>
      </w:r>
    </w:p>
    <w:p w:rsidR="0045596E" w:rsidRPr="006D5ED1" w:rsidRDefault="0045596E" w:rsidP="00972984">
      <w:pPr>
        <w:pStyle w:val="a3"/>
        <w:spacing w:after="0" w:line="360" w:lineRule="auto"/>
        <w:ind w:left="0" w:firstLine="567"/>
        <w:jc w:val="both"/>
        <w:rPr>
          <w:iCs/>
          <w:sz w:val="24"/>
          <w:szCs w:val="24"/>
        </w:rPr>
      </w:pPr>
      <w:r w:rsidRPr="00123EB0">
        <w:rPr>
          <w:sz w:val="24"/>
          <w:szCs w:val="24"/>
        </w:rPr>
        <w:t xml:space="preserve">В Генеральном плане </w:t>
      </w:r>
      <w:r w:rsidR="000628AA">
        <w:rPr>
          <w:sz w:val="24"/>
          <w:szCs w:val="24"/>
        </w:rPr>
        <w:t>сельского</w:t>
      </w:r>
      <w:r w:rsidR="00F10A58">
        <w:rPr>
          <w:sz w:val="24"/>
          <w:szCs w:val="24"/>
        </w:rPr>
        <w:t xml:space="preserve"> </w:t>
      </w:r>
      <w:r w:rsidR="00B5235D">
        <w:rPr>
          <w:sz w:val="24"/>
          <w:szCs w:val="24"/>
        </w:rPr>
        <w:t>песеления</w:t>
      </w:r>
      <w:r w:rsidRPr="00123EB0">
        <w:rPr>
          <w:sz w:val="24"/>
          <w:szCs w:val="24"/>
        </w:rPr>
        <w:t xml:space="preserve"> предполагается</w:t>
      </w:r>
      <w:r w:rsidR="00AE4902">
        <w:rPr>
          <w:sz w:val="24"/>
          <w:szCs w:val="24"/>
        </w:rPr>
        <w:t xml:space="preserve"> в основном</w:t>
      </w:r>
      <w:r w:rsidRPr="00123EB0">
        <w:rPr>
          <w:sz w:val="24"/>
          <w:szCs w:val="24"/>
        </w:rPr>
        <w:t xml:space="preserve"> развитие только индивидуальной жилой застройки. </w:t>
      </w:r>
      <w:r w:rsidRPr="006D5ED1">
        <w:rPr>
          <w:iCs/>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9B3CC0" w:rsidRDefault="009B3CC0" w:rsidP="007F160E">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sidR="00360889">
        <w:rPr>
          <w:rFonts w:cs="Times New Roman"/>
          <w:sz w:val="24"/>
          <w:szCs w:val="24"/>
        </w:rPr>
        <w:t xml:space="preserve"> </w:t>
      </w:r>
      <w:r w:rsidRPr="00A620BA">
        <w:rPr>
          <w:rFonts w:cs="Times New Roman"/>
          <w:sz w:val="24"/>
          <w:szCs w:val="24"/>
        </w:rPr>
        <w:t>строительных фондов будет составлять индивидуальная</w:t>
      </w:r>
      <w:r w:rsidR="00A477AE">
        <w:rPr>
          <w:rFonts w:cs="Times New Roman"/>
          <w:sz w:val="24"/>
          <w:szCs w:val="24"/>
        </w:rPr>
        <w:t xml:space="preserve"> </w:t>
      </w:r>
      <w:r w:rsidRPr="00A620BA">
        <w:rPr>
          <w:rFonts w:cs="Times New Roman"/>
          <w:sz w:val="24"/>
          <w:szCs w:val="24"/>
        </w:rPr>
        <w:t>застройка</w:t>
      </w:r>
      <w:r w:rsidR="00A477AE">
        <w:rPr>
          <w:rFonts w:cs="Times New Roman"/>
          <w:sz w:val="24"/>
          <w:szCs w:val="24"/>
        </w:rPr>
        <w:t xml:space="preserve">, </w:t>
      </w:r>
      <w:r w:rsidRPr="00A620BA">
        <w:rPr>
          <w:rFonts w:cs="Times New Roman"/>
          <w:sz w:val="24"/>
          <w:szCs w:val="24"/>
        </w:rPr>
        <w:t>с учетом последних тенденций в градостро</w:t>
      </w:r>
      <w:r w:rsidR="00A477AE">
        <w:rPr>
          <w:rFonts w:cs="Times New Roman"/>
          <w:sz w:val="24"/>
          <w:szCs w:val="24"/>
        </w:rPr>
        <w:t>ительстве</w:t>
      </w:r>
      <w:r w:rsidRPr="00A620BA">
        <w:rPr>
          <w:rFonts w:cs="Times New Roman"/>
          <w:sz w:val="24"/>
          <w:szCs w:val="24"/>
        </w:rPr>
        <w:t xml:space="preserve">, количество перспективных потребителей централизованной системы теплоснабжения </w:t>
      </w:r>
      <w:r w:rsidR="00643523">
        <w:rPr>
          <w:rFonts w:cs="Times New Roman"/>
          <w:sz w:val="24"/>
          <w:szCs w:val="24"/>
        </w:rPr>
        <w:t>будет</w:t>
      </w:r>
      <w:r w:rsidRPr="00A620BA">
        <w:rPr>
          <w:rFonts w:cs="Times New Roman"/>
          <w:sz w:val="24"/>
          <w:szCs w:val="24"/>
        </w:rPr>
        <w:t xml:space="preserve"> увеличи</w:t>
      </w:r>
      <w:r w:rsidR="00643523">
        <w:rPr>
          <w:rFonts w:cs="Times New Roman"/>
          <w:sz w:val="24"/>
          <w:szCs w:val="24"/>
        </w:rPr>
        <w:t>ваться по мере нового строительства, с учетом индивидуальных источников тепловой энергии</w:t>
      </w:r>
      <w:r w:rsidRPr="00A620BA">
        <w:rPr>
          <w:rFonts w:cs="Times New Roman"/>
          <w:sz w:val="24"/>
          <w:szCs w:val="24"/>
        </w:rPr>
        <w:t>. Это связано с тем, что малоэтажная застройка</w:t>
      </w:r>
      <w:r w:rsidR="00643523">
        <w:rPr>
          <w:rFonts w:cs="Times New Roman"/>
          <w:sz w:val="24"/>
          <w:szCs w:val="24"/>
        </w:rPr>
        <w:t xml:space="preserve">, а также индивидуальные </w:t>
      </w:r>
      <w:r w:rsidR="00A477AE">
        <w:rPr>
          <w:rFonts w:cs="Times New Roman"/>
          <w:sz w:val="24"/>
          <w:szCs w:val="24"/>
        </w:rPr>
        <w:t>жилые</w:t>
      </w:r>
      <w:r w:rsidR="00643523">
        <w:rPr>
          <w:rFonts w:cs="Times New Roman"/>
          <w:sz w:val="24"/>
          <w:szCs w:val="24"/>
        </w:rPr>
        <w:t xml:space="preserve"> дома,</w:t>
      </w:r>
      <w:r w:rsidR="00F10A58">
        <w:rPr>
          <w:rFonts w:cs="Times New Roman"/>
          <w:sz w:val="24"/>
          <w:szCs w:val="24"/>
        </w:rPr>
        <w:t xml:space="preserve"> </w:t>
      </w:r>
      <w:r w:rsidRPr="00A620BA">
        <w:rPr>
          <w:rFonts w:cs="Times New Roman"/>
          <w:sz w:val="24"/>
          <w:szCs w:val="24"/>
        </w:rPr>
        <w:t>буд</w:t>
      </w:r>
      <w:r w:rsidR="00643523">
        <w:rPr>
          <w:rFonts w:cs="Times New Roman"/>
          <w:sz w:val="24"/>
          <w:szCs w:val="24"/>
        </w:rPr>
        <w:t>у</w:t>
      </w:r>
      <w:r w:rsidR="00972984">
        <w:rPr>
          <w:rFonts w:cs="Times New Roman"/>
          <w:sz w:val="24"/>
          <w:szCs w:val="24"/>
        </w:rPr>
        <w:t xml:space="preserve">т </w:t>
      </w:r>
      <w:r w:rsidRPr="00A620BA">
        <w:rPr>
          <w:rFonts w:cs="Times New Roman"/>
          <w:sz w:val="24"/>
          <w:szCs w:val="24"/>
        </w:rPr>
        <w:t xml:space="preserve">обеспечиваться теплом от автономных источников (автономных индивидуальных котельных). </w:t>
      </w:r>
    </w:p>
    <w:p w:rsidR="003938FA" w:rsidRDefault="000628AA" w:rsidP="00F00F18">
      <w:pPr>
        <w:spacing w:after="0" w:line="360" w:lineRule="auto"/>
        <w:ind w:firstLine="709"/>
        <w:rPr>
          <w:rFonts w:cs="Times New Roman"/>
          <w:sz w:val="24"/>
          <w:szCs w:val="24"/>
        </w:rPr>
      </w:pPr>
      <w:r>
        <w:rPr>
          <w:rFonts w:cs="Times New Roman"/>
          <w:sz w:val="24"/>
          <w:szCs w:val="24"/>
        </w:rPr>
        <w:t xml:space="preserve">На </w:t>
      </w:r>
      <w:r w:rsidR="009B3CC0" w:rsidRPr="0069639B">
        <w:rPr>
          <w:rFonts w:cs="Times New Roman"/>
          <w:sz w:val="24"/>
          <w:szCs w:val="24"/>
        </w:rPr>
        <w:t>момент  разработки  схемы  теплоснабжения</w:t>
      </w:r>
      <w:r w:rsidR="00972984">
        <w:rPr>
          <w:rFonts w:cs="Times New Roman"/>
          <w:sz w:val="24"/>
          <w:szCs w:val="24"/>
        </w:rPr>
        <w:t>,</w:t>
      </w:r>
      <w:r w:rsidR="009B3CC0" w:rsidRPr="0069639B">
        <w:rPr>
          <w:rFonts w:cs="Times New Roman"/>
          <w:sz w:val="24"/>
          <w:szCs w:val="24"/>
        </w:rPr>
        <w:t xml:space="preserve">  можно  выделить   перспективн</w:t>
      </w:r>
      <w:r w:rsidR="00A477AE" w:rsidRPr="0069639B">
        <w:rPr>
          <w:rFonts w:cs="Times New Roman"/>
          <w:sz w:val="24"/>
          <w:szCs w:val="24"/>
        </w:rPr>
        <w:t>ы</w:t>
      </w:r>
      <w:r w:rsidR="00B5235D">
        <w:rPr>
          <w:rFonts w:cs="Times New Roman"/>
          <w:sz w:val="24"/>
          <w:szCs w:val="24"/>
        </w:rPr>
        <w:t>е</w:t>
      </w:r>
      <w:r w:rsidR="009B3CC0" w:rsidRPr="0069639B">
        <w:rPr>
          <w:rFonts w:cs="Times New Roman"/>
          <w:sz w:val="24"/>
          <w:szCs w:val="24"/>
        </w:rPr>
        <w:t xml:space="preserve">  зон</w:t>
      </w:r>
      <w:r w:rsidR="00B5235D">
        <w:rPr>
          <w:rFonts w:cs="Times New Roman"/>
          <w:sz w:val="24"/>
          <w:szCs w:val="24"/>
        </w:rPr>
        <w:t>ы</w:t>
      </w:r>
      <w:r w:rsidR="009B3CC0" w:rsidRPr="0069639B">
        <w:rPr>
          <w:rFonts w:cs="Times New Roman"/>
          <w:sz w:val="24"/>
          <w:szCs w:val="24"/>
        </w:rPr>
        <w:t>, в котор</w:t>
      </w:r>
      <w:r w:rsidR="00A477AE" w:rsidRPr="0069639B">
        <w:rPr>
          <w:rFonts w:cs="Times New Roman"/>
          <w:sz w:val="24"/>
          <w:szCs w:val="24"/>
        </w:rPr>
        <w:t>ых</w:t>
      </w:r>
      <w:r w:rsidR="009B3CC0" w:rsidRPr="0069639B">
        <w:rPr>
          <w:rFonts w:cs="Times New Roman"/>
          <w:sz w:val="24"/>
          <w:szCs w:val="24"/>
        </w:rPr>
        <w:t xml:space="preserve"> потребители будут подключены к централизованной си</w:t>
      </w:r>
      <w:r w:rsidR="006053D6" w:rsidRPr="0069639B">
        <w:rPr>
          <w:rFonts w:cs="Times New Roman"/>
          <w:sz w:val="24"/>
          <w:szCs w:val="24"/>
        </w:rPr>
        <w:t xml:space="preserve">стеме </w:t>
      </w:r>
      <w:r w:rsidR="006053D6" w:rsidRPr="00F7200C">
        <w:rPr>
          <w:rFonts w:cs="Times New Roman"/>
          <w:sz w:val="24"/>
          <w:szCs w:val="24"/>
        </w:rPr>
        <w:t>теплоснабжения</w:t>
      </w:r>
      <w:r w:rsidR="00661F83">
        <w:rPr>
          <w:rFonts w:cs="Times New Roman"/>
          <w:sz w:val="24"/>
          <w:szCs w:val="24"/>
        </w:rPr>
        <w:t>:</w:t>
      </w:r>
      <w:r w:rsidR="000D7023" w:rsidRPr="00F7200C">
        <w:rPr>
          <w:rFonts w:cs="Times New Roman"/>
          <w:sz w:val="24"/>
          <w:szCs w:val="24"/>
        </w:rPr>
        <w:t xml:space="preserve"> котельн</w:t>
      </w:r>
      <w:r w:rsidR="004D2952" w:rsidRPr="00F7200C">
        <w:rPr>
          <w:rFonts w:cs="Times New Roman"/>
          <w:sz w:val="24"/>
          <w:szCs w:val="24"/>
        </w:rPr>
        <w:t>ые</w:t>
      </w:r>
      <w:r w:rsidR="00A477AE" w:rsidRPr="00F7200C">
        <w:rPr>
          <w:rFonts w:cs="Times New Roman"/>
          <w:sz w:val="24"/>
          <w:szCs w:val="24"/>
        </w:rPr>
        <w:t xml:space="preserve"> </w:t>
      </w:r>
      <w:r w:rsidR="004D2952" w:rsidRPr="00F7200C">
        <w:rPr>
          <w:rFonts w:cs="Times New Roman"/>
          <w:sz w:val="24"/>
          <w:szCs w:val="24"/>
        </w:rPr>
        <w:t>ГУП</w:t>
      </w:r>
      <w:r w:rsidR="00A477AE" w:rsidRPr="00F7200C">
        <w:rPr>
          <w:rFonts w:cs="Times New Roman"/>
          <w:sz w:val="24"/>
          <w:szCs w:val="24"/>
        </w:rPr>
        <w:t xml:space="preserve"> «</w:t>
      </w:r>
      <w:r w:rsidR="004D2952" w:rsidRPr="00F7200C">
        <w:rPr>
          <w:rFonts w:cs="Times New Roman"/>
          <w:sz w:val="24"/>
          <w:szCs w:val="24"/>
        </w:rPr>
        <w:t>Брянсккоммунэнерго</w:t>
      </w:r>
      <w:r w:rsidR="005E3645" w:rsidRPr="00F7200C">
        <w:rPr>
          <w:rFonts w:cs="Times New Roman"/>
          <w:sz w:val="24"/>
          <w:szCs w:val="24"/>
        </w:rPr>
        <w:t>»</w:t>
      </w:r>
      <w:r w:rsidR="003938FA">
        <w:rPr>
          <w:rFonts w:cs="Times New Roman"/>
          <w:sz w:val="24"/>
          <w:szCs w:val="24"/>
        </w:rPr>
        <w:t>.</w:t>
      </w:r>
    </w:p>
    <w:p w:rsidR="00F00F18" w:rsidRPr="00F00F18" w:rsidRDefault="003938FA" w:rsidP="00F00F18">
      <w:pPr>
        <w:spacing w:after="0" w:line="360" w:lineRule="auto"/>
        <w:ind w:firstLine="709"/>
        <w:rPr>
          <w:rFonts w:eastAsia="Times New Roman" w:cs="Times New Roman"/>
          <w:color w:val="000000"/>
          <w:sz w:val="24"/>
          <w:szCs w:val="24"/>
          <w:lang w:eastAsia="ru-RU"/>
        </w:rPr>
      </w:pPr>
      <w:r>
        <w:rPr>
          <w:rFonts w:cs="Times New Roman"/>
          <w:sz w:val="24"/>
          <w:szCs w:val="24"/>
        </w:rPr>
        <w:t xml:space="preserve"> </w:t>
      </w:r>
      <w:r>
        <w:rPr>
          <w:rFonts w:eastAsia="Times New Roman" w:cs="Times New Roman"/>
          <w:color w:val="000000"/>
          <w:sz w:val="24"/>
          <w:szCs w:val="24"/>
          <w:lang w:eastAsia="ru-RU"/>
        </w:rPr>
        <w:t>П</w:t>
      </w:r>
      <w:r w:rsidR="00F00F18">
        <w:rPr>
          <w:rFonts w:eastAsia="Times New Roman" w:cs="Times New Roman"/>
          <w:color w:val="000000"/>
          <w:sz w:val="24"/>
          <w:szCs w:val="24"/>
          <w:lang w:eastAsia="ru-RU"/>
        </w:rPr>
        <w:t>одключение новых потребителей</w:t>
      </w:r>
      <w:r w:rsidR="000D370B">
        <w:rPr>
          <w:rFonts w:eastAsia="Times New Roman" w:cs="Times New Roman"/>
          <w:color w:val="000000"/>
          <w:sz w:val="24"/>
          <w:szCs w:val="24"/>
          <w:lang w:eastAsia="ru-RU"/>
        </w:rPr>
        <w:t xml:space="preserve"> на перспект</w:t>
      </w:r>
      <w:r w:rsidR="00F00F18">
        <w:rPr>
          <w:rFonts w:eastAsia="Times New Roman" w:cs="Times New Roman"/>
          <w:color w:val="000000"/>
          <w:sz w:val="24"/>
          <w:szCs w:val="24"/>
          <w:lang w:eastAsia="ru-RU"/>
        </w:rPr>
        <w:t>иву</w:t>
      </w:r>
      <w:r>
        <w:rPr>
          <w:rFonts w:eastAsia="Times New Roman" w:cs="Times New Roman"/>
          <w:color w:val="000000"/>
          <w:sz w:val="24"/>
          <w:szCs w:val="24"/>
          <w:lang w:eastAsia="ru-RU"/>
        </w:rPr>
        <w:t xml:space="preserve">, согласно Генеральному плану, </w:t>
      </w:r>
      <w:r w:rsidR="00F00F18">
        <w:rPr>
          <w:rFonts w:eastAsia="Times New Roman" w:cs="Times New Roman"/>
          <w:color w:val="000000"/>
          <w:sz w:val="24"/>
          <w:szCs w:val="24"/>
          <w:lang w:eastAsia="ru-RU"/>
        </w:rPr>
        <w:t xml:space="preserve"> не планируется. </w:t>
      </w:r>
    </w:p>
    <w:p w:rsidR="00972984" w:rsidRDefault="00972984" w:rsidP="00972984">
      <w:pPr>
        <w:spacing w:after="0" w:line="360" w:lineRule="auto"/>
        <w:ind w:firstLine="567"/>
        <w:jc w:val="both"/>
        <w:rPr>
          <w:rFonts w:eastAsia="Times New Roman"/>
          <w:bCs/>
          <w:color w:val="00000A"/>
          <w:sz w:val="24"/>
          <w:lang w:eastAsia="ru-RU"/>
        </w:rPr>
        <w:sectPr w:rsidR="00972984" w:rsidSect="00FE2FD1">
          <w:footerReference w:type="default" r:id="rId11"/>
          <w:pgSz w:w="11906" w:h="16838"/>
          <w:pgMar w:top="1134" w:right="850" w:bottom="1134" w:left="1701" w:header="708" w:footer="708" w:gutter="0"/>
          <w:cols w:space="708"/>
          <w:docGrid w:linePitch="381"/>
        </w:sectPr>
      </w:pPr>
    </w:p>
    <w:p w:rsidR="00972984" w:rsidRDefault="00972984" w:rsidP="00B70317">
      <w:pPr>
        <w:spacing w:after="0"/>
        <w:ind w:firstLine="567"/>
        <w:jc w:val="both"/>
        <w:rPr>
          <w:rFonts w:eastAsia="Times New Roman"/>
          <w:bCs/>
          <w:color w:val="00000A"/>
          <w:sz w:val="24"/>
          <w:lang w:eastAsia="ru-RU"/>
        </w:rPr>
      </w:pPr>
      <w:r w:rsidRPr="00972984">
        <w:rPr>
          <w:rFonts w:eastAsia="Times New Roman"/>
          <w:bCs/>
          <w:color w:val="00000A"/>
          <w:sz w:val="24"/>
          <w:lang w:eastAsia="ru-RU"/>
        </w:rPr>
        <w:lastRenderedPageBreak/>
        <w:t>Максимальные нагрузки потребителей, подключенных к источникам тепловой энергии, составляют:</w:t>
      </w:r>
    </w:p>
    <w:p w:rsidR="00A10218" w:rsidRDefault="00A10218" w:rsidP="00B70317">
      <w:pPr>
        <w:spacing w:after="0"/>
        <w:ind w:firstLine="567"/>
        <w:jc w:val="both"/>
        <w:rPr>
          <w:rFonts w:cs="Times New Roman"/>
          <w:sz w:val="24"/>
          <w:szCs w:val="24"/>
        </w:rPr>
      </w:pPr>
      <w:r w:rsidRPr="009E583C">
        <w:rPr>
          <w:rFonts w:eastAsia="Times New Roman"/>
          <w:bCs/>
          <w:color w:val="00000A"/>
          <w:sz w:val="24"/>
          <w:lang w:eastAsia="ru-RU"/>
        </w:rPr>
        <w:t xml:space="preserve">Таблица </w:t>
      </w:r>
      <w:r w:rsidR="00972984">
        <w:rPr>
          <w:rFonts w:eastAsia="Times New Roman"/>
          <w:bCs/>
          <w:color w:val="00000A"/>
          <w:sz w:val="24"/>
          <w:lang w:eastAsia="ru-RU"/>
        </w:rPr>
        <w:t>1.1.</w:t>
      </w:r>
      <w:r w:rsidR="007654A6" w:rsidRPr="009E583C">
        <w:rPr>
          <w:rFonts w:eastAsia="Times New Roman"/>
          <w:bCs/>
          <w:color w:val="00000A"/>
          <w:sz w:val="24"/>
          <w:lang w:eastAsia="ru-RU"/>
        </w:rPr>
        <w:t xml:space="preserve"> </w:t>
      </w:r>
      <w:r w:rsidRPr="009E583C">
        <w:rPr>
          <w:sz w:val="24"/>
          <w:szCs w:val="24"/>
        </w:rPr>
        <w:t xml:space="preserve">– </w:t>
      </w:r>
      <w:r w:rsidR="00B36582">
        <w:rPr>
          <w:sz w:val="24"/>
          <w:szCs w:val="24"/>
        </w:rPr>
        <w:t>М</w:t>
      </w:r>
      <w:r w:rsidRPr="009E583C">
        <w:rPr>
          <w:rFonts w:cs="Times New Roman"/>
          <w:sz w:val="24"/>
          <w:szCs w:val="24"/>
        </w:rPr>
        <w:t>аксимальные</w:t>
      </w:r>
      <w:r w:rsidRPr="00084904">
        <w:rPr>
          <w:rFonts w:cs="Times New Roman"/>
          <w:sz w:val="24"/>
          <w:szCs w:val="24"/>
        </w:rPr>
        <w:t xml:space="preserve"> нагрузк</w:t>
      </w:r>
      <w:r>
        <w:rPr>
          <w:rFonts w:cs="Times New Roman"/>
          <w:sz w:val="24"/>
          <w:szCs w:val="24"/>
        </w:rPr>
        <w:t>и источников тепловой энергии</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17"/>
        <w:gridCol w:w="784"/>
        <w:gridCol w:w="1409"/>
        <w:gridCol w:w="1261"/>
        <w:gridCol w:w="1539"/>
        <w:gridCol w:w="1438"/>
        <w:gridCol w:w="1530"/>
        <w:gridCol w:w="1132"/>
        <w:gridCol w:w="2106"/>
      </w:tblGrid>
      <w:tr w:rsidR="00972984" w:rsidRPr="00972984" w:rsidTr="00972984">
        <w:trPr>
          <w:trHeight w:val="615"/>
        </w:trPr>
        <w:tc>
          <w:tcPr>
            <w:tcW w:w="2552" w:type="dxa"/>
            <w:vMerge w:val="restart"/>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Адрес котельной</w:t>
            </w:r>
          </w:p>
        </w:tc>
        <w:tc>
          <w:tcPr>
            <w:tcW w:w="1417" w:type="dxa"/>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Назначение</w:t>
            </w:r>
          </w:p>
        </w:tc>
        <w:tc>
          <w:tcPr>
            <w:tcW w:w="11199" w:type="dxa"/>
            <w:gridSpan w:val="8"/>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Котлы</w:t>
            </w:r>
          </w:p>
        </w:tc>
      </w:tr>
      <w:tr w:rsidR="00972984" w:rsidRPr="00972984" w:rsidTr="00972984">
        <w:trPr>
          <w:trHeight w:val="469"/>
        </w:trPr>
        <w:tc>
          <w:tcPr>
            <w:tcW w:w="2552"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17" w:type="dxa"/>
            <w:vMerge w:val="restart"/>
            <w:shd w:val="clear" w:color="auto" w:fill="auto"/>
            <w:textDirection w:val="btLr"/>
            <w:vAlign w:val="center"/>
            <w:hideMark/>
          </w:tcPr>
          <w:p w:rsidR="00972984" w:rsidRPr="00972984" w:rsidRDefault="00972984" w:rsidP="00972984">
            <w:pPr>
              <w:spacing w:after="0" w:line="240" w:lineRule="auto"/>
              <w:ind w:left="113" w:right="113"/>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Отопительная - О, Отопительно-производственная - О-П</w:t>
            </w:r>
          </w:p>
        </w:tc>
        <w:tc>
          <w:tcPr>
            <w:tcW w:w="784" w:type="dxa"/>
            <w:vMerge w:val="restart"/>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котла</w:t>
            </w:r>
          </w:p>
        </w:tc>
        <w:tc>
          <w:tcPr>
            <w:tcW w:w="1409" w:type="dxa"/>
            <w:vMerge w:val="restart"/>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Марка котла</w:t>
            </w:r>
          </w:p>
        </w:tc>
        <w:tc>
          <w:tcPr>
            <w:tcW w:w="1261" w:type="dxa"/>
            <w:vMerge w:val="restart"/>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Год установки</w:t>
            </w:r>
          </w:p>
        </w:tc>
        <w:tc>
          <w:tcPr>
            <w:tcW w:w="1539" w:type="dxa"/>
            <w:vMerge w:val="restart"/>
            <w:shd w:val="clear" w:color="auto" w:fill="auto"/>
            <w:vAlign w:val="center"/>
            <w:hideMark/>
          </w:tcPr>
          <w:p w:rsid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Поверхность нагрева,</w:t>
            </w:r>
          </w:p>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м2</w:t>
            </w:r>
          </w:p>
        </w:tc>
        <w:tc>
          <w:tcPr>
            <w:tcW w:w="2968" w:type="dxa"/>
            <w:gridSpan w:val="2"/>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Тепловая мощность котлов</w:t>
            </w:r>
          </w:p>
        </w:tc>
        <w:tc>
          <w:tcPr>
            <w:tcW w:w="1132" w:type="dxa"/>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Резерв/</w:t>
            </w:r>
          </w:p>
        </w:tc>
        <w:tc>
          <w:tcPr>
            <w:tcW w:w="2106" w:type="dxa"/>
            <w:vMerge w:val="restart"/>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Дата последних режимно-наладочных работ котлов</w:t>
            </w:r>
          </w:p>
        </w:tc>
      </w:tr>
      <w:tr w:rsidR="00972984" w:rsidRPr="00972984" w:rsidTr="00972984">
        <w:trPr>
          <w:trHeight w:val="360"/>
        </w:trPr>
        <w:tc>
          <w:tcPr>
            <w:tcW w:w="2552"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17"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784"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09"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261"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539"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38" w:type="dxa"/>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Проектная</w:t>
            </w:r>
          </w:p>
        </w:tc>
        <w:tc>
          <w:tcPr>
            <w:tcW w:w="1530" w:type="dxa"/>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Фактическая по результатам испытаний</w:t>
            </w:r>
          </w:p>
        </w:tc>
        <w:tc>
          <w:tcPr>
            <w:tcW w:w="1132" w:type="dxa"/>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Дефицит</w:t>
            </w:r>
          </w:p>
        </w:tc>
        <w:tc>
          <w:tcPr>
            <w:tcW w:w="2106"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r>
      <w:tr w:rsidR="00972984" w:rsidRPr="00972984" w:rsidTr="00972984">
        <w:trPr>
          <w:trHeight w:val="518"/>
        </w:trPr>
        <w:tc>
          <w:tcPr>
            <w:tcW w:w="2552"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17"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784"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09"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261"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539"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2968" w:type="dxa"/>
            <w:gridSpan w:val="2"/>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Гкал/час</w:t>
            </w:r>
          </w:p>
        </w:tc>
        <w:tc>
          <w:tcPr>
            <w:tcW w:w="1132" w:type="dxa"/>
            <w:shd w:val="clear" w:color="auto" w:fill="auto"/>
            <w:vAlign w:val="center"/>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Гкал/ч</w:t>
            </w:r>
          </w:p>
        </w:tc>
        <w:tc>
          <w:tcPr>
            <w:tcW w:w="2106"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r>
      <w:tr w:rsidR="00972984" w:rsidRPr="00972984" w:rsidTr="00972984">
        <w:trPr>
          <w:trHeight w:val="300"/>
        </w:trPr>
        <w:tc>
          <w:tcPr>
            <w:tcW w:w="2552" w:type="dxa"/>
            <w:vMerge w:val="restart"/>
            <w:shd w:val="clear" w:color="auto" w:fill="auto"/>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Кот. п. Пятилетка, ул. Школьная, 3б</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1</w:t>
            </w:r>
          </w:p>
        </w:tc>
        <w:tc>
          <w:tcPr>
            <w:tcW w:w="140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КЧМ-5</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1982</w:t>
            </w:r>
          </w:p>
        </w:tc>
        <w:tc>
          <w:tcPr>
            <w:tcW w:w="153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8,25</w:t>
            </w:r>
          </w:p>
        </w:tc>
        <w:tc>
          <w:tcPr>
            <w:tcW w:w="1438"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0,072</w:t>
            </w:r>
          </w:p>
        </w:tc>
        <w:tc>
          <w:tcPr>
            <w:tcW w:w="1530"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0,082</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-0,010</w:t>
            </w:r>
          </w:p>
        </w:tc>
        <w:tc>
          <w:tcPr>
            <w:tcW w:w="2106"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мар.20</w:t>
            </w:r>
          </w:p>
        </w:tc>
      </w:tr>
      <w:tr w:rsidR="00972984" w:rsidRPr="00972984" w:rsidTr="00972984">
        <w:trPr>
          <w:trHeight w:val="300"/>
        </w:trPr>
        <w:tc>
          <w:tcPr>
            <w:tcW w:w="2552"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17"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40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КЧМ-5</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1982</w:t>
            </w:r>
          </w:p>
        </w:tc>
        <w:tc>
          <w:tcPr>
            <w:tcW w:w="153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8,25</w:t>
            </w:r>
          </w:p>
        </w:tc>
        <w:tc>
          <w:tcPr>
            <w:tcW w:w="1438"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0,072</w:t>
            </w:r>
          </w:p>
        </w:tc>
        <w:tc>
          <w:tcPr>
            <w:tcW w:w="1530"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0,082</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-0,010</w:t>
            </w:r>
          </w:p>
        </w:tc>
        <w:tc>
          <w:tcPr>
            <w:tcW w:w="2106"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мар.20</w:t>
            </w:r>
          </w:p>
        </w:tc>
      </w:tr>
      <w:tr w:rsidR="00972984" w:rsidRPr="00972984" w:rsidTr="00972984">
        <w:trPr>
          <w:trHeight w:val="300"/>
        </w:trPr>
        <w:tc>
          <w:tcPr>
            <w:tcW w:w="2552" w:type="dxa"/>
            <w:shd w:val="clear" w:color="auto" w:fill="auto"/>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r>
              <w:rPr>
                <w:rFonts w:asciiTheme="minorHAnsi" w:eastAsia="Times New Roman" w:hAnsiTheme="minorHAnsi" w:cstheme="minorHAnsi"/>
                <w:sz w:val="24"/>
                <w:szCs w:val="24"/>
                <w:lang w:eastAsia="ru-RU"/>
              </w:rPr>
              <w:t>итого</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409"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539"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16,5</w:t>
            </w:r>
          </w:p>
        </w:tc>
        <w:tc>
          <w:tcPr>
            <w:tcW w:w="1438"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0,144</w:t>
            </w:r>
          </w:p>
        </w:tc>
        <w:tc>
          <w:tcPr>
            <w:tcW w:w="1530"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0,164</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-0,020</w:t>
            </w:r>
          </w:p>
        </w:tc>
        <w:tc>
          <w:tcPr>
            <w:tcW w:w="2106"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r>
      <w:tr w:rsidR="00972984" w:rsidRPr="00972984" w:rsidTr="00972984">
        <w:trPr>
          <w:trHeight w:val="300"/>
        </w:trPr>
        <w:tc>
          <w:tcPr>
            <w:tcW w:w="2552" w:type="dxa"/>
            <w:vMerge w:val="restart"/>
            <w:shd w:val="clear" w:color="auto" w:fill="auto"/>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Брянский р-н, п. Свень, БМК ул. Молодежная, 7</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1</w:t>
            </w:r>
          </w:p>
        </w:tc>
        <w:tc>
          <w:tcPr>
            <w:tcW w:w="1409" w:type="dxa"/>
            <w:shd w:val="clear" w:color="auto" w:fill="auto"/>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Duotherm Polykraft - 2000</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2014</w:t>
            </w:r>
          </w:p>
        </w:tc>
        <w:tc>
          <w:tcPr>
            <w:tcW w:w="1539"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 </w:t>
            </w:r>
          </w:p>
        </w:tc>
        <w:tc>
          <w:tcPr>
            <w:tcW w:w="1438"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1,72</w:t>
            </w:r>
          </w:p>
        </w:tc>
        <w:tc>
          <w:tcPr>
            <w:tcW w:w="1530"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1,72</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0,000</w:t>
            </w:r>
          </w:p>
        </w:tc>
        <w:tc>
          <w:tcPr>
            <w:tcW w:w="2106"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окт.21</w:t>
            </w:r>
          </w:p>
        </w:tc>
      </w:tr>
      <w:tr w:rsidR="00972984" w:rsidRPr="00972984" w:rsidTr="00972984">
        <w:trPr>
          <w:trHeight w:val="525"/>
        </w:trPr>
        <w:tc>
          <w:tcPr>
            <w:tcW w:w="2552"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409" w:type="dxa"/>
            <w:shd w:val="clear" w:color="auto" w:fill="auto"/>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Duotherm Polykraft - 1500</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2014</w:t>
            </w:r>
          </w:p>
        </w:tc>
        <w:tc>
          <w:tcPr>
            <w:tcW w:w="1539"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 </w:t>
            </w:r>
          </w:p>
        </w:tc>
        <w:tc>
          <w:tcPr>
            <w:tcW w:w="1438"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1,29</w:t>
            </w:r>
          </w:p>
        </w:tc>
        <w:tc>
          <w:tcPr>
            <w:tcW w:w="1530"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1,29</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0,000</w:t>
            </w:r>
          </w:p>
        </w:tc>
        <w:tc>
          <w:tcPr>
            <w:tcW w:w="2106"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окт.20</w:t>
            </w:r>
          </w:p>
        </w:tc>
      </w:tr>
      <w:tr w:rsidR="00972984" w:rsidRPr="00972984" w:rsidTr="00972984">
        <w:trPr>
          <w:trHeight w:val="300"/>
        </w:trPr>
        <w:tc>
          <w:tcPr>
            <w:tcW w:w="2552" w:type="dxa"/>
            <w:shd w:val="clear" w:color="auto" w:fill="auto"/>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r>
              <w:rPr>
                <w:rFonts w:asciiTheme="minorHAnsi" w:eastAsia="Times New Roman" w:hAnsiTheme="minorHAnsi" w:cstheme="minorHAnsi"/>
                <w:sz w:val="24"/>
                <w:szCs w:val="24"/>
                <w:lang w:eastAsia="ru-RU"/>
              </w:rPr>
              <w:t>итого</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409"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539"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 </w:t>
            </w:r>
          </w:p>
        </w:tc>
        <w:tc>
          <w:tcPr>
            <w:tcW w:w="1438"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3,01</w:t>
            </w:r>
          </w:p>
        </w:tc>
        <w:tc>
          <w:tcPr>
            <w:tcW w:w="1530"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3,01</w:t>
            </w:r>
          </w:p>
        </w:tc>
        <w:tc>
          <w:tcPr>
            <w:tcW w:w="1132"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2106"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r>
      <w:tr w:rsidR="00972984" w:rsidRPr="00972984" w:rsidTr="00972984">
        <w:trPr>
          <w:trHeight w:val="300"/>
        </w:trPr>
        <w:tc>
          <w:tcPr>
            <w:tcW w:w="2552" w:type="dxa"/>
            <w:vMerge w:val="restart"/>
            <w:shd w:val="clear" w:color="auto" w:fill="auto"/>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Кот. п. Свень - транспортная, ул. Транспортная, 2</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1</w:t>
            </w:r>
          </w:p>
        </w:tc>
        <w:tc>
          <w:tcPr>
            <w:tcW w:w="140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КЧМ-5</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2001</w:t>
            </w:r>
          </w:p>
        </w:tc>
        <w:tc>
          <w:tcPr>
            <w:tcW w:w="153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8,25</w:t>
            </w:r>
          </w:p>
        </w:tc>
        <w:tc>
          <w:tcPr>
            <w:tcW w:w="1438"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0,072</w:t>
            </w:r>
          </w:p>
        </w:tc>
        <w:tc>
          <w:tcPr>
            <w:tcW w:w="1530"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0,065</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0,007</w:t>
            </w:r>
          </w:p>
        </w:tc>
        <w:tc>
          <w:tcPr>
            <w:tcW w:w="2106"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мар.21</w:t>
            </w:r>
          </w:p>
        </w:tc>
      </w:tr>
      <w:tr w:rsidR="00972984" w:rsidRPr="00972984" w:rsidTr="00972984">
        <w:trPr>
          <w:trHeight w:val="300"/>
        </w:trPr>
        <w:tc>
          <w:tcPr>
            <w:tcW w:w="2552"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17"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40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КЧМ-5</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2001</w:t>
            </w:r>
          </w:p>
        </w:tc>
        <w:tc>
          <w:tcPr>
            <w:tcW w:w="153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8,25</w:t>
            </w:r>
          </w:p>
        </w:tc>
        <w:tc>
          <w:tcPr>
            <w:tcW w:w="1438"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0,072</w:t>
            </w:r>
          </w:p>
        </w:tc>
        <w:tc>
          <w:tcPr>
            <w:tcW w:w="1530"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0,061</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0,011</w:t>
            </w:r>
          </w:p>
        </w:tc>
        <w:tc>
          <w:tcPr>
            <w:tcW w:w="2106"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окт.20</w:t>
            </w:r>
          </w:p>
        </w:tc>
      </w:tr>
      <w:tr w:rsidR="00972984" w:rsidRPr="00972984" w:rsidTr="00972984">
        <w:trPr>
          <w:trHeight w:val="300"/>
        </w:trPr>
        <w:tc>
          <w:tcPr>
            <w:tcW w:w="2552" w:type="dxa"/>
            <w:shd w:val="clear" w:color="auto" w:fill="auto"/>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r>
              <w:rPr>
                <w:rFonts w:asciiTheme="minorHAnsi" w:eastAsia="Times New Roman" w:hAnsiTheme="minorHAnsi" w:cstheme="minorHAnsi"/>
                <w:sz w:val="24"/>
                <w:szCs w:val="24"/>
                <w:lang w:eastAsia="ru-RU"/>
              </w:rPr>
              <w:t>итого</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409"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539"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16,5</w:t>
            </w:r>
          </w:p>
        </w:tc>
        <w:tc>
          <w:tcPr>
            <w:tcW w:w="1438"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0,144</w:t>
            </w:r>
          </w:p>
        </w:tc>
        <w:tc>
          <w:tcPr>
            <w:tcW w:w="1530"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0,126</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0,018</w:t>
            </w:r>
          </w:p>
        </w:tc>
        <w:tc>
          <w:tcPr>
            <w:tcW w:w="2106"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r>
      <w:tr w:rsidR="00972984" w:rsidRPr="00972984" w:rsidTr="00972984">
        <w:trPr>
          <w:trHeight w:val="300"/>
        </w:trPr>
        <w:tc>
          <w:tcPr>
            <w:tcW w:w="2552" w:type="dxa"/>
            <w:vMerge w:val="restart"/>
            <w:shd w:val="clear" w:color="auto" w:fill="auto"/>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Брянский район, п.Ковшовское Лесничество, ул. Санаторная, 10</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1</w:t>
            </w:r>
          </w:p>
        </w:tc>
        <w:tc>
          <w:tcPr>
            <w:tcW w:w="140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Titan Prom-800</w:t>
            </w:r>
          </w:p>
        </w:tc>
        <w:tc>
          <w:tcPr>
            <w:tcW w:w="1261"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2022</w:t>
            </w:r>
          </w:p>
        </w:tc>
        <w:tc>
          <w:tcPr>
            <w:tcW w:w="153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438"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0,69</w:t>
            </w:r>
          </w:p>
        </w:tc>
        <w:tc>
          <w:tcPr>
            <w:tcW w:w="1530"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0,69</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0,000</w:t>
            </w:r>
          </w:p>
        </w:tc>
        <w:tc>
          <w:tcPr>
            <w:tcW w:w="2106" w:type="dxa"/>
            <w:shd w:val="clear" w:color="auto" w:fill="auto"/>
            <w:noWrap/>
            <w:vAlign w:val="bottom"/>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окт22</w:t>
            </w:r>
          </w:p>
        </w:tc>
      </w:tr>
      <w:tr w:rsidR="00972984" w:rsidRPr="00972984" w:rsidTr="00972984">
        <w:trPr>
          <w:trHeight w:val="300"/>
        </w:trPr>
        <w:tc>
          <w:tcPr>
            <w:tcW w:w="2552" w:type="dxa"/>
            <w:vMerge/>
            <w:shd w:val="clear" w:color="auto" w:fill="auto"/>
            <w:vAlign w:val="center"/>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p>
        </w:tc>
        <w:tc>
          <w:tcPr>
            <w:tcW w:w="1417"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40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Titan Prom-800</w:t>
            </w:r>
          </w:p>
        </w:tc>
        <w:tc>
          <w:tcPr>
            <w:tcW w:w="1261"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2022</w:t>
            </w:r>
          </w:p>
        </w:tc>
        <w:tc>
          <w:tcPr>
            <w:tcW w:w="1539"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438"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0,69</w:t>
            </w:r>
          </w:p>
        </w:tc>
        <w:tc>
          <w:tcPr>
            <w:tcW w:w="1530" w:type="dxa"/>
            <w:shd w:val="clear" w:color="auto" w:fill="auto"/>
            <w:noWrap/>
            <w:vAlign w:val="bottom"/>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0,69</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0,000</w:t>
            </w:r>
          </w:p>
        </w:tc>
        <w:tc>
          <w:tcPr>
            <w:tcW w:w="2106" w:type="dxa"/>
            <w:shd w:val="clear" w:color="auto" w:fill="auto"/>
            <w:noWrap/>
            <w:vAlign w:val="bottom"/>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окт22</w:t>
            </w:r>
          </w:p>
        </w:tc>
      </w:tr>
      <w:tr w:rsidR="00972984" w:rsidRPr="00972984" w:rsidTr="00972984">
        <w:trPr>
          <w:trHeight w:val="300"/>
        </w:trPr>
        <w:tc>
          <w:tcPr>
            <w:tcW w:w="2552" w:type="dxa"/>
            <w:shd w:val="clear" w:color="auto" w:fill="auto"/>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r>
              <w:rPr>
                <w:rFonts w:asciiTheme="minorHAnsi" w:eastAsia="Times New Roman" w:hAnsiTheme="minorHAnsi" w:cstheme="minorHAnsi"/>
                <w:sz w:val="24"/>
                <w:szCs w:val="24"/>
                <w:lang w:eastAsia="ru-RU"/>
              </w:rPr>
              <w:t>итого</w:t>
            </w:r>
          </w:p>
        </w:tc>
        <w:tc>
          <w:tcPr>
            <w:tcW w:w="1417"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784"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409"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2</w:t>
            </w:r>
          </w:p>
        </w:tc>
        <w:tc>
          <w:tcPr>
            <w:tcW w:w="1261"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c>
          <w:tcPr>
            <w:tcW w:w="1539" w:type="dxa"/>
            <w:shd w:val="clear" w:color="auto" w:fill="auto"/>
            <w:noWrap/>
            <w:vAlign w:val="center"/>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0</w:t>
            </w:r>
          </w:p>
        </w:tc>
        <w:tc>
          <w:tcPr>
            <w:tcW w:w="1438"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1,38</w:t>
            </w:r>
          </w:p>
        </w:tc>
        <w:tc>
          <w:tcPr>
            <w:tcW w:w="1530" w:type="dxa"/>
            <w:shd w:val="clear" w:color="auto" w:fill="auto"/>
            <w:noWrap/>
            <w:hideMark/>
          </w:tcPr>
          <w:p w:rsidR="00972984" w:rsidRPr="00972984" w:rsidRDefault="00972984" w:rsidP="00972984">
            <w:pPr>
              <w:spacing w:after="0" w:line="240" w:lineRule="auto"/>
              <w:jc w:val="center"/>
              <w:rPr>
                <w:rFonts w:asciiTheme="minorHAnsi" w:eastAsia="Times New Roman" w:hAnsiTheme="minorHAnsi" w:cstheme="minorHAnsi"/>
                <w:b/>
                <w:bCs/>
                <w:sz w:val="24"/>
                <w:szCs w:val="24"/>
                <w:lang w:eastAsia="ru-RU"/>
              </w:rPr>
            </w:pPr>
            <w:r w:rsidRPr="00972984">
              <w:rPr>
                <w:rFonts w:asciiTheme="minorHAnsi" w:eastAsia="Times New Roman" w:hAnsiTheme="minorHAnsi" w:cstheme="minorHAnsi"/>
                <w:b/>
                <w:bCs/>
                <w:sz w:val="24"/>
                <w:szCs w:val="24"/>
                <w:lang w:eastAsia="ru-RU"/>
              </w:rPr>
              <w:t>1,38</w:t>
            </w:r>
          </w:p>
        </w:tc>
        <w:tc>
          <w:tcPr>
            <w:tcW w:w="1132" w:type="dxa"/>
            <w:shd w:val="clear" w:color="auto" w:fill="auto"/>
            <w:noWrap/>
            <w:hideMark/>
          </w:tcPr>
          <w:p w:rsidR="00972984" w:rsidRPr="00972984" w:rsidRDefault="00972984" w:rsidP="00972984">
            <w:pPr>
              <w:spacing w:after="0" w:line="240" w:lineRule="auto"/>
              <w:jc w:val="right"/>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0,000</w:t>
            </w:r>
          </w:p>
        </w:tc>
        <w:tc>
          <w:tcPr>
            <w:tcW w:w="2106" w:type="dxa"/>
            <w:shd w:val="clear" w:color="auto" w:fill="auto"/>
            <w:noWrap/>
            <w:hideMark/>
          </w:tcPr>
          <w:p w:rsidR="00972984" w:rsidRPr="00972984" w:rsidRDefault="00972984" w:rsidP="00972984">
            <w:pPr>
              <w:spacing w:after="0" w:line="240" w:lineRule="auto"/>
              <w:rPr>
                <w:rFonts w:asciiTheme="minorHAnsi" w:eastAsia="Times New Roman" w:hAnsiTheme="minorHAnsi" w:cstheme="minorHAnsi"/>
                <w:sz w:val="24"/>
                <w:szCs w:val="24"/>
                <w:lang w:eastAsia="ru-RU"/>
              </w:rPr>
            </w:pPr>
            <w:r w:rsidRPr="00972984">
              <w:rPr>
                <w:rFonts w:asciiTheme="minorHAnsi" w:eastAsia="Times New Roman" w:hAnsiTheme="minorHAnsi" w:cstheme="minorHAnsi"/>
                <w:sz w:val="24"/>
                <w:szCs w:val="24"/>
                <w:lang w:eastAsia="ru-RU"/>
              </w:rPr>
              <w:t> </w:t>
            </w:r>
          </w:p>
        </w:tc>
      </w:tr>
    </w:tbl>
    <w:p w:rsidR="00972984" w:rsidRDefault="00972984" w:rsidP="00112239">
      <w:pPr>
        <w:rPr>
          <w:rFonts w:eastAsia="Times New Roman"/>
        </w:rPr>
        <w:sectPr w:rsidR="00972984" w:rsidSect="00972984">
          <w:pgSz w:w="16838" w:h="11906" w:orient="landscape"/>
          <w:pgMar w:top="1276" w:right="1134" w:bottom="851" w:left="1134" w:header="709" w:footer="709" w:gutter="0"/>
          <w:cols w:space="708"/>
          <w:docGrid w:linePitch="381"/>
        </w:sectPr>
      </w:pPr>
    </w:p>
    <w:p w:rsidR="00893A23" w:rsidRPr="00AE0C33" w:rsidRDefault="00893A23" w:rsidP="00947B15">
      <w:pPr>
        <w:pStyle w:val="2"/>
      </w:pPr>
      <w:bookmarkStart w:id="17" w:name="_Toc32305885"/>
      <w:bookmarkStart w:id="18" w:name="_Toc47623324"/>
      <w:r w:rsidRPr="00AE0C33">
        <w:lastRenderedPageBreak/>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7"/>
      <w:bookmarkEnd w:id="18"/>
    </w:p>
    <w:p w:rsidR="00FA78CB" w:rsidRDefault="00FA78CB" w:rsidP="00911CB9">
      <w:pPr>
        <w:suppressAutoHyphens/>
        <w:spacing w:before="120" w:after="0" w:line="360" w:lineRule="auto"/>
        <w:ind w:firstLine="567"/>
        <w:jc w:val="both"/>
        <w:rPr>
          <w:sz w:val="24"/>
          <w:szCs w:val="24"/>
        </w:rPr>
      </w:pPr>
      <w:r w:rsidRPr="006012B2">
        <w:rPr>
          <w:sz w:val="24"/>
          <w:szCs w:val="24"/>
        </w:rPr>
        <w:t xml:space="preserve">В Генеральном плане </w:t>
      </w:r>
      <w:r w:rsidR="0055656D">
        <w:rPr>
          <w:sz w:val="24"/>
        </w:rPr>
        <w:t xml:space="preserve">МО </w:t>
      </w:r>
      <w:r w:rsidR="004035F2">
        <w:rPr>
          <w:sz w:val="24"/>
        </w:rPr>
        <w:t>Свенское</w:t>
      </w:r>
      <w:r w:rsidR="00D65277">
        <w:rPr>
          <w:sz w:val="24"/>
        </w:rPr>
        <w:t xml:space="preserve"> сельское поселение</w:t>
      </w:r>
      <w:r w:rsidR="0055656D">
        <w:rPr>
          <w:sz w:val="24"/>
        </w:rPr>
        <w:t xml:space="preserve"> </w:t>
      </w:r>
      <w:r w:rsidR="00D65277">
        <w:rPr>
          <w:sz w:val="24"/>
        </w:rPr>
        <w:t>Брянского</w:t>
      </w:r>
      <w:r w:rsidR="0055656D">
        <w:rPr>
          <w:sz w:val="24"/>
        </w:rPr>
        <w:t xml:space="preserve"> района Брянской области</w:t>
      </w:r>
      <w:r w:rsidRPr="006012B2">
        <w:rPr>
          <w:sz w:val="24"/>
          <w:szCs w:val="24"/>
        </w:rPr>
        <w:t xml:space="preserve"> предполагается развитие </w:t>
      </w:r>
      <w:r w:rsidR="006012B2" w:rsidRPr="00123EB0">
        <w:rPr>
          <w:sz w:val="24"/>
          <w:szCs w:val="24"/>
        </w:rPr>
        <w:t xml:space="preserve">в основном </w:t>
      </w:r>
      <w:r w:rsidR="006012B2" w:rsidRPr="00EE68E9">
        <w:rPr>
          <w:sz w:val="24"/>
          <w:szCs w:val="24"/>
        </w:rPr>
        <w:t xml:space="preserve">индивидуальными жилыми домами и </w:t>
      </w:r>
      <w:r w:rsidR="006012B2">
        <w:rPr>
          <w:rFonts w:cs="Times New Roman"/>
          <w:sz w:val="24"/>
          <w:szCs w:val="24"/>
        </w:rPr>
        <w:t>з</w:t>
      </w:r>
      <w:r w:rsidR="006012B2" w:rsidRPr="00EE68E9">
        <w:rPr>
          <w:rFonts w:cs="Times New Roman"/>
          <w:sz w:val="24"/>
          <w:szCs w:val="24"/>
        </w:rPr>
        <w:t>он</w:t>
      </w:r>
      <w:r w:rsidR="006012B2">
        <w:rPr>
          <w:rFonts w:cs="Times New Roman"/>
          <w:sz w:val="24"/>
          <w:szCs w:val="24"/>
        </w:rPr>
        <w:t>ой</w:t>
      </w:r>
      <w:r w:rsidR="00972984">
        <w:rPr>
          <w:rFonts w:cs="Times New Roman"/>
          <w:sz w:val="24"/>
          <w:szCs w:val="24"/>
        </w:rPr>
        <w:t xml:space="preserve"> застройки малоэтажными </w:t>
      </w:r>
      <w:r w:rsidR="006012B2" w:rsidRPr="00EE68E9">
        <w:rPr>
          <w:rFonts w:cs="Times New Roman"/>
          <w:sz w:val="24"/>
          <w:szCs w:val="24"/>
        </w:rPr>
        <w:t>жилыми домами</w:t>
      </w:r>
      <w:r w:rsidRPr="006012B2">
        <w:rPr>
          <w:sz w:val="24"/>
          <w:szCs w:val="24"/>
        </w:rPr>
        <w:t xml:space="preserve">. </w:t>
      </w:r>
    </w:p>
    <w:p w:rsidR="0055656D" w:rsidRDefault="0055656D" w:rsidP="00972984">
      <w:pPr>
        <w:spacing w:after="0" w:line="360" w:lineRule="auto"/>
        <w:ind w:firstLine="567"/>
        <w:jc w:val="both"/>
        <w:rPr>
          <w:sz w:val="24"/>
        </w:rPr>
      </w:pPr>
      <w:r>
        <w:rPr>
          <w:rFonts w:eastAsia="Times New Roman" w:cs="Times New Roman"/>
          <w:sz w:val="24"/>
          <w:szCs w:val="24"/>
        </w:rPr>
        <w:t xml:space="preserve">Строительство новых </w:t>
      </w:r>
      <w:r w:rsidRPr="00596ED9">
        <w:rPr>
          <w:rFonts w:eastAsia="Times New Roman" w:cs="Times New Roman"/>
          <w:sz w:val="24"/>
          <w:szCs w:val="24"/>
        </w:rPr>
        <w:t>объект</w:t>
      </w:r>
      <w:r>
        <w:rPr>
          <w:rFonts w:eastAsia="Times New Roman" w:cs="Times New Roman"/>
          <w:sz w:val="24"/>
          <w:szCs w:val="24"/>
        </w:rPr>
        <w:t>ов</w:t>
      </w:r>
      <w:r w:rsidRPr="00596ED9">
        <w:rPr>
          <w:rFonts w:eastAsia="Times New Roman" w:cs="Times New Roman"/>
          <w:sz w:val="24"/>
          <w:szCs w:val="24"/>
        </w:rPr>
        <w:t xml:space="preserve"> социальной сферы </w:t>
      </w:r>
      <w:r>
        <w:rPr>
          <w:rFonts w:eastAsia="Times New Roman" w:cs="Times New Roman"/>
          <w:sz w:val="24"/>
          <w:szCs w:val="24"/>
        </w:rPr>
        <w:t xml:space="preserve">не планируется. </w:t>
      </w:r>
      <w:r>
        <w:rPr>
          <w:sz w:val="24"/>
        </w:rPr>
        <w:t xml:space="preserve">Проведение капитального строительства объектов, подключаемых к системе теплоснабжения на территории МО </w:t>
      </w:r>
      <w:r w:rsidR="004035F2">
        <w:rPr>
          <w:rFonts w:eastAsia="Times New Roman" w:cs="Times New Roman"/>
          <w:color w:val="000000"/>
          <w:sz w:val="24"/>
          <w:szCs w:val="28"/>
        </w:rPr>
        <w:t>Свенское</w:t>
      </w:r>
      <w:r w:rsidR="00D65277">
        <w:rPr>
          <w:rFonts w:eastAsia="Times New Roman" w:cs="Times New Roman"/>
          <w:color w:val="000000"/>
          <w:sz w:val="24"/>
          <w:szCs w:val="28"/>
        </w:rPr>
        <w:t xml:space="preserve"> сельское поселение</w:t>
      </w:r>
      <w:r>
        <w:rPr>
          <w:rFonts w:eastAsia="Times New Roman" w:cs="Times New Roman"/>
          <w:color w:val="000000"/>
          <w:sz w:val="24"/>
          <w:szCs w:val="28"/>
        </w:rPr>
        <w:t xml:space="preserve"> </w:t>
      </w:r>
      <w:r w:rsidR="00D65277">
        <w:rPr>
          <w:rFonts w:eastAsia="Times New Roman" w:cs="Times New Roman"/>
          <w:color w:val="000000"/>
          <w:sz w:val="24"/>
          <w:szCs w:val="28"/>
        </w:rPr>
        <w:t>Брянского</w:t>
      </w:r>
      <w:r>
        <w:rPr>
          <w:rFonts w:eastAsia="Times New Roman" w:cs="Times New Roman"/>
          <w:color w:val="000000"/>
          <w:sz w:val="24"/>
          <w:szCs w:val="28"/>
        </w:rPr>
        <w:t xml:space="preserve"> района Брянской области</w:t>
      </w:r>
      <w:r>
        <w:rPr>
          <w:sz w:val="24"/>
        </w:rPr>
        <w:t xml:space="preserve"> </w:t>
      </w:r>
      <w:r w:rsidRPr="00596ED9">
        <w:rPr>
          <w:rFonts w:eastAsia="Times New Roman" w:cs="Times New Roman"/>
          <w:sz w:val="24"/>
          <w:szCs w:val="24"/>
        </w:rPr>
        <w:t>до 202</w:t>
      </w:r>
      <w:r w:rsidR="00911CB9">
        <w:rPr>
          <w:rFonts w:eastAsia="Times New Roman" w:cs="Times New Roman"/>
          <w:sz w:val="24"/>
          <w:szCs w:val="24"/>
        </w:rPr>
        <w:t>7</w:t>
      </w:r>
      <w:r>
        <w:rPr>
          <w:rFonts w:eastAsia="Times New Roman" w:cs="Times New Roman"/>
          <w:sz w:val="24"/>
          <w:szCs w:val="24"/>
        </w:rPr>
        <w:t xml:space="preserve"> г. и на</w:t>
      </w:r>
      <w:r w:rsidRPr="00596ED9">
        <w:rPr>
          <w:rFonts w:eastAsia="Times New Roman" w:cs="Times New Roman"/>
          <w:sz w:val="24"/>
          <w:szCs w:val="24"/>
        </w:rPr>
        <w:t xml:space="preserve"> расчетный срок до </w:t>
      </w:r>
      <w:r w:rsidR="004035F2">
        <w:rPr>
          <w:rFonts w:eastAsia="Times New Roman" w:cs="Times New Roman"/>
          <w:sz w:val="24"/>
          <w:szCs w:val="24"/>
        </w:rPr>
        <w:t>2030</w:t>
      </w:r>
      <w:r>
        <w:rPr>
          <w:rFonts w:eastAsia="Times New Roman" w:cs="Times New Roman"/>
          <w:sz w:val="24"/>
          <w:szCs w:val="24"/>
        </w:rPr>
        <w:t xml:space="preserve"> г.</w:t>
      </w:r>
      <w:r>
        <w:rPr>
          <w:sz w:val="24"/>
        </w:rPr>
        <w:t xml:space="preserve">  не планируется.</w:t>
      </w:r>
    </w:p>
    <w:p w:rsidR="00C2636A" w:rsidRDefault="00507227" w:rsidP="00911CB9">
      <w:pPr>
        <w:spacing w:after="0" w:line="360" w:lineRule="auto"/>
        <w:ind w:firstLine="567"/>
        <w:jc w:val="both"/>
        <w:rPr>
          <w:rFonts w:cs="Times New Roman"/>
          <w:sz w:val="24"/>
          <w:szCs w:val="24"/>
        </w:rPr>
      </w:pPr>
      <w:r w:rsidRPr="006012B2">
        <w:rPr>
          <w:rFonts w:cs="Times New Roman"/>
          <w:sz w:val="24"/>
          <w:szCs w:val="24"/>
        </w:rPr>
        <w:t>Р</w:t>
      </w:r>
      <w:r w:rsidR="00C2636A" w:rsidRPr="006012B2">
        <w:rPr>
          <w:rFonts w:cs="Times New Roman"/>
          <w:sz w:val="24"/>
          <w:szCs w:val="24"/>
        </w:rPr>
        <w:t xml:space="preserve">асход тепловой энергии, необходимый </w:t>
      </w:r>
      <w:r w:rsidR="00C113CC">
        <w:rPr>
          <w:rFonts w:cs="Times New Roman"/>
          <w:sz w:val="24"/>
          <w:szCs w:val="24"/>
        </w:rPr>
        <w:t>в</w:t>
      </w:r>
      <w:r w:rsidR="000454BA" w:rsidRPr="006012B2">
        <w:rPr>
          <w:rFonts w:cs="Times New Roman"/>
          <w:sz w:val="24"/>
          <w:szCs w:val="24"/>
        </w:rPr>
        <w:t xml:space="preserve"> </w:t>
      </w:r>
      <w:r w:rsidR="0017694C" w:rsidRPr="006012B2">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007F160E">
        <w:rPr>
          <w:rFonts w:cs="Times New Roman"/>
          <w:sz w:val="24"/>
          <w:szCs w:val="24"/>
        </w:rPr>
        <w:t>,</w:t>
      </w:r>
      <w:r w:rsidR="00C2636A" w:rsidRPr="006012B2">
        <w:rPr>
          <w:rFonts w:cs="Times New Roman"/>
          <w:sz w:val="24"/>
          <w:szCs w:val="24"/>
        </w:rPr>
        <w:t xml:space="preserve"> представлен в таблице </w:t>
      </w:r>
      <w:r w:rsidR="00972984">
        <w:rPr>
          <w:rFonts w:cs="Times New Roman"/>
          <w:sz w:val="24"/>
          <w:szCs w:val="24"/>
        </w:rPr>
        <w:t>1.2.</w:t>
      </w:r>
    </w:p>
    <w:p w:rsidR="0055656D" w:rsidRPr="00911CB9" w:rsidRDefault="0055656D" w:rsidP="006C10F5">
      <w:pPr>
        <w:spacing w:after="0" w:line="360" w:lineRule="auto"/>
        <w:jc w:val="both"/>
        <w:rPr>
          <w:rFonts w:cs="Times New Roman"/>
          <w:sz w:val="16"/>
          <w:szCs w:val="16"/>
        </w:rPr>
      </w:pPr>
    </w:p>
    <w:p w:rsidR="00C2636A" w:rsidRPr="004C6E8D" w:rsidRDefault="00C2636A" w:rsidP="006C10F5">
      <w:pPr>
        <w:spacing w:after="0" w:line="360" w:lineRule="auto"/>
        <w:ind w:firstLine="567"/>
        <w:jc w:val="both"/>
        <w:rPr>
          <w:rFonts w:cs="Times New Roman"/>
          <w:sz w:val="24"/>
          <w:szCs w:val="24"/>
        </w:rPr>
      </w:pPr>
      <w:r w:rsidRPr="004C6E8D">
        <w:rPr>
          <w:rFonts w:cs="Times New Roman"/>
          <w:b/>
          <w:sz w:val="24"/>
          <w:szCs w:val="24"/>
        </w:rPr>
        <w:t xml:space="preserve">Таблица </w:t>
      </w:r>
      <w:r w:rsidR="00972984">
        <w:rPr>
          <w:rFonts w:cs="Times New Roman"/>
          <w:b/>
          <w:sz w:val="24"/>
          <w:szCs w:val="24"/>
        </w:rPr>
        <w:t>1.2.</w:t>
      </w:r>
      <w:r w:rsidR="00B36582">
        <w:rPr>
          <w:rFonts w:cs="Times New Roman"/>
          <w:b/>
          <w:sz w:val="24"/>
          <w:szCs w:val="24"/>
        </w:rPr>
        <w:t xml:space="preserve"> </w:t>
      </w:r>
      <w:r w:rsidRPr="004C6E8D">
        <w:rPr>
          <w:rFonts w:cs="Times New Roman"/>
          <w:sz w:val="24"/>
          <w:szCs w:val="24"/>
        </w:rPr>
        <w:t xml:space="preserve">– </w:t>
      </w:r>
      <w:r w:rsidR="00B36582">
        <w:rPr>
          <w:rFonts w:cs="Times New Roman"/>
          <w:sz w:val="24"/>
          <w:szCs w:val="24"/>
        </w:rPr>
        <w:t>П</w:t>
      </w:r>
      <w:r w:rsidRPr="004C6E8D">
        <w:rPr>
          <w:rFonts w:cs="Times New Roman"/>
          <w:sz w:val="24"/>
          <w:szCs w:val="24"/>
        </w:rPr>
        <w:t xml:space="preserve">ерспективный расход тепловой энергии, необходимый </w:t>
      </w:r>
      <w:r w:rsidR="00777EB9" w:rsidRPr="004C6E8D">
        <w:rPr>
          <w:rFonts w:cs="Times New Roman"/>
          <w:sz w:val="24"/>
          <w:szCs w:val="24"/>
        </w:rPr>
        <w:t>с учетом новой</w:t>
      </w:r>
      <w:r w:rsidR="009E49CE" w:rsidRPr="004C6E8D">
        <w:rPr>
          <w:rFonts w:cs="Times New Roman"/>
          <w:sz w:val="24"/>
          <w:szCs w:val="24"/>
        </w:rPr>
        <w:t xml:space="preserve"> застройки </w:t>
      </w:r>
      <w:r w:rsidR="0017694C" w:rsidRPr="004C6E8D">
        <w:rPr>
          <w:rFonts w:cs="Times New Roman"/>
          <w:sz w:val="24"/>
          <w:szCs w:val="24"/>
        </w:rPr>
        <w:t xml:space="preserve">МО </w:t>
      </w:r>
      <w:r w:rsidR="004035F2">
        <w:rPr>
          <w:rFonts w:cs="Times New Roman"/>
          <w:sz w:val="24"/>
          <w:szCs w:val="24"/>
        </w:rPr>
        <w:t>Свенское</w:t>
      </w:r>
      <w:r w:rsidR="00D65277" w:rsidRPr="004C6E8D">
        <w:rPr>
          <w:rFonts w:cs="Times New Roman"/>
          <w:sz w:val="24"/>
          <w:szCs w:val="24"/>
        </w:rPr>
        <w:t xml:space="preserve"> сельское поселение</w:t>
      </w:r>
      <w:r w:rsidR="008342DB" w:rsidRPr="004C6E8D">
        <w:rPr>
          <w:rFonts w:cs="Times New Roman"/>
          <w:sz w:val="24"/>
          <w:szCs w:val="24"/>
        </w:rPr>
        <w:t xml:space="preserve"> </w:t>
      </w:r>
      <w:r w:rsidR="00D65277" w:rsidRPr="004C6E8D">
        <w:rPr>
          <w:rFonts w:cs="Times New Roman"/>
          <w:sz w:val="24"/>
          <w:szCs w:val="24"/>
        </w:rPr>
        <w:t>Брянского</w:t>
      </w:r>
      <w:r w:rsidR="008342DB" w:rsidRPr="004C6E8D">
        <w:rPr>
          <w:rFonts w:cs="Times New Roman"/>
          <w:sz w:val="24"/>
          <w:szCs w:val="24"/>
        </w:rPr>
        <w:t xml:space="preserve"> района Брянской области</w:t>
      </w:r>
      <w:r w:rsidRPr="004C6E8D">
        <w:rPr>
          <w:rFonts w:cs="Times New Roman"/>
          <w:sz w:val="24"/>
          <w:szCs w:val="24"/>
        </w:rPr>
        <w:t>.</w:t>
      </w:r>
    </w:p>
    <w:tbl>
      <w:tblPr>
        <w:tblW w:w="981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97"/>
        <w:gridCol w:w="1869"/>
        <w:gridCol w:w="2238"/>
        <w:gridCol w:w="1847"/>
        <w:gridCol w:w="2268"/>
      </w:tblGrid>
      <w:tr w:rsidR="00AE4920" w:rsidRPr="006C10F5" w:rsidTr="006C10F5">
        <w:trPr>
          <w:trHeight w:hRule="exact" w:val="841"/>
          <w:jc w:val="center"/>
        </w:trPr>
        <w:tc>
          <w:tcPr>
            <w:tcW w:w="1597" w:type="dxa"/>
            <w:vMerge w:val="restart"/>
            <w:vAlign w:val="center"/>
          </w:tcPr>
          <w:p w:rsidR="00C2636A" w:rsidRPr="006C10F5" w:rsidRDefault="00C2636A" w:rsidP="00222EF9">
            <w:pPr>
              <w:spacing w:after="0" w:line="240" w:lineRule="auto"/>
              <w:ind w:firstLine="567"/>
              <w:jc w:val="both"/>
              <w:rPr>
                <w:rFonts w:cs="Times New Roman"/>
                <w:sz w:val="24"/>
                <w:szCs w:val="24"/>
              </w:rPr>
            </w:pPr>
          </w:p>
          <w:p w:rsidR="00C2636A" w:rsidRPr="006C10F5" w:rsidRDefault="002A3C74" w:rsidP="00681F81">
            <w:pPr>
              <w:spacing w:after="0" w:line="240" w:lineRule="auto"/>
              <w:jc w:val="center"/>
              <w:rPr>
                <w:rFonts w:cs="Times New Roman"/>
                <w:sz w:val="24"/>
                <w:szCs w:val="24"/>
                <w:lang w:val="en-US"/>
              </w:rPr>
            </w:pPr>
            <w:r w:rsidRPr="006C10F5">
              <w:rPr>
                <w:sz w:val="24"/>
                <w:szCs w:val="24"/>
              </w:rPr>
              <w:t>Потребитель</w:t>
            </w:r>
          </w:p>
        </w:tc>
        <w:tc>
          <w:tcPr>
            <w:tcW w:w="4107" w:type="dxa"/>
            <w:gridSpan w:val="2"/>
            <w:vAlign w:val="center"/>
          </w:tcPr>
          <w:p w:rsidR="00C2636A" w:rsidRPr="006C10F5" w:rsidRDefault="00C2636A" w:rsidP="004C6E8D">
            <w:pPr>
              <w:spacing w:after="0" w:line="240" w:lineRule="auto"/>
              <w:ind w:firstLine="567"/>
              <w:jc w:val="both"/>
              <w:rPr>
                <w:rFonts w:cs="Times New Roman"/>
                <w:b/>
                <w:sz w:val="24"/>
                <w:szCs w:val="24"/>
              </w:rPr>
            </w:pPr>
            <w:r w:rsidRPr="006C10F5">
              <w:rPr>
                <w:rFonts w:cs="Times New Roman"/>
                <w:b/>
                <w:sz w:val="24"/>
                <w:szCs w:val="24"/>
                <w:lang w:val="en-US"/>
              </w:rPr>
              <w:t>Первая</w:t>
            </w:r>
            <w:r w:rsidR="00B31BC8">
              <w:rPr>
                <w:rFonts w:cs="Times New Roman"/>
                <w:b/>
                <w:sz w:val="24"/>
                <w:szCs w:val="24"/>
              </w:rPr>
              <w:t xml:space="preserve"> </w:t>
            </w:r>
            <w:r w:rsidRPr="006C10F5">
              <w:rPr>
                <w:rFonts w:cs="Times New Roman"/>
                <w:b/>
                <w:sz w:val="24"/>
                <w:szCs w:val="24"/>
                <w:lang w:val="en-US"/>
              </w:rPr>
              <w:t>очередь</w:t>
            </w:r>
            <w:r w:rsidR="00C113CC" w:rsidRPr="006C10F5">
              <w:rPr>
                <w:rFonts w:cs="Times New Roman"/>
                <w:b/>
                <w:sz w:val="24"/>
                <w:szCs w:val="24"/>
              </w:rPr>
              <w:t xml:space="preserve"> до</w:t>
            </w:r>
            <w:r w:rsidR="00C113CC" w:rsidRPr="006C10F5">
              <w:rPr>
                <w:rFonts w:cs="Times New Roman"/>
                <w:b/>
                <w:sz w:val="24"/>
                <w:szCs w:val="24"/>
                <w:lang w:val="en-US"/>
              </w:rPr>
              <w:t xml:space="preserve"> </w:t>
            </w:r>
            <w:r w:rsidRPr="006C10F5">
              <w:rPr>
                <w:rFonts w:cs="Times New Roman"/>
                <w:b/>
                <w:sz w:val="24"/>
                <w:szCs w:val="24"/>
                <w:lang w:val="en-US"/>
              </w:rPr>
              <w:t>202</w:t>
            </w:r>
            <w:r w:rsidR="004C6E8D" w:rsidRPr="006C10F5">
              <w:rPr>
                <w:rFonts w:cs="Times New Roman"/>
                <w:b/>
                <w:sz w:val="24"/>
                <w:szCs w:val="24"/>
              </w:rPr>
              <w:t>5</w:t>
            </w:r>
            <w:r w:rsidRPr="006C10F5">
              <w:rPr>
                <w:rFonts w:cs="Times New Roman"/>
                <w:b/>
                <w:sz w:val="24"/>
                <w:szCs w:val="24"/>
                <w:lang w:val="en-US"/>
              </w:rPr>
              <w:t xml:space="preserve"> г.</w:t>
            </w:r>
          </w:p>
        </w:tc>
        <w:tc>
          <w:tcPr>
            <w:tcW w:w="4115" w:type="dxa"/>
            <w:gridSpan w:val="2"/>
            <w:vAlign w:val="center"/>
          </w:tcPr>
          <w:p w:rsidR="00C2636A" w:rsidRPr="006C10F5" w:rsidRDefault="00C2636A" w:rsidP="00587B49">
            <w:pPr>
              <w:spacing w:after="0" w:line="240" w:lineRule="auto"/>
              <w:ind w:firstLine="567"/>
              <w:jc w:val="both"/>
              <w:rPr>
                <w:rFonts w:cs="Times New Roman"/>
                <w:b/>
                <w:sz w:val="24"/>
                <w:szCs w:val="24"/>
                <w:lang w:val="en-US"/>
              </w:rPr>
            </w:pPr>
            <w:r w:rsidRPr="006C10F5">
              <w:rPr>
                <w:rFonts w:cs="Times New Roman"/>
                <w:b/>
                <w:sz w:val="24"/>
                <w:szCs w:val="24"/>
                <w:lang w:val="en-US"/>
              </w:rPr>
              <w:t>Расчетный</w:t>
            </w:r>
            <w:r w:rsidR="0055656D" w:rsidRPr="006C10F5">
              <w:rPr>
                <w:rFonts w:cs="Times New Roman"/>
                <w:b/>
                <w:sz w:val="24"/>
                <w:szCs w:val="24"/>
              </w:rPr>
              <w:t xml:space="preserve"> </w:t>
            </w:r>
            <w:r w:rsidRPr="006C10F5">
              <w:rPr>
                <w:rFonts w:cs="Times New Roman"/>
                <w:b/>
                <w:sz w:val="24"/>
                <w:szCs w:val="24"/>
                <w:lang w:val="en-US"/>
              </w:rPr>
              <w:t>срок (</w:t>
            </w:r>
            <w:r w:rsidR="004035F2" w:rsidRPr="006C10F5">
              <w:rPr>
                <w:rFonts w:cs="Times New Roman"/>
                <w:b/>
                <w:sz w:val="24"/>
                <w:szCs w:val="24"/>
                <w:lang w:val="en-US"/>
              </w:rPr>
              <w:t>2030</w:t>
            </w:r>
            <w:r w:rsidRPr="006C10F5">
              <w:rPr>
                <w:rFonts w:cs="Times New Roman"/>
                <w:b/>
                <w:sz w:val="24"/>
                <w:szCs w:val="24"/>
                <w:lang w:val="en-US"/>
              </w:rPr>
              <w:t xml:space="preserve"> г.)</w:t>
            </w:r>
          </w:p>
        </w:tc>
      </w:tr>
      <w:tr w:rsidR="00681F81" w:rsidRPr="006C10F5" w:rsidTr="006C10F5">
        <w:trPr>
          <w:trHeight w:hRule="exact" w:val="1908"/>
          <w:jc w:val="center"/>
        </w:trPr>
        <w:tc>
          <w:tcPr>
            <w:tcW w:w="1597" w:type="dxa"/>
            <w:vMerge/>
            <w:vAlign w:val="center"/>
          </w:tcPr>
          <w:p w:rsidR="00C2636A" w:rsidRPr="006C10F5" w:rsidRDefault="00C2636A" w:rsidP="00222EF9">
            <w:pPr>
              <w:spacing w:after="0" w:line="240" w:lineRule="auto"/>
              <w:ind w:firstLine="567"/>
              <w:jc w:val="both"/>
              <w:rPr>
                <w:rFonts w:cs="Times New Roman"/>
                <w:sz w:val="24"/>
                <w:szCs w:val="24"/>
                <w:lang w:val="en-US"/>
              </w:rPr>
            </w:pPr>
          </w:p>
        </w:tc>
        <w:tc>
          <w:tcPr>
            <w:tcW w:w="1869" w:type="dxa"/>
            <w:vAlign w:val="center"/>
          </w:tcPr>
          <w:p w:rsidR="00C2636A" w:rsidRPr="006C10F5" w:rsidRDefault="00C2636A" w:rsidP="000C06CC">
            <w:pPr>
              <w:spacing w:after="0" w:line="240" w:lineRule="auto"/>
              <w:jc w:val="center"/>
              <w:rPr>
                <w:rFonts w:cs="Times New Roman"/>
                <w:sz w:val="24"/>
                <w:szCs w:val="24"/>
              </w:rPr>
            </w:pPr>
            <w:r w:rsidRPr="006C10F5">
              <w:rPr>
                <w:rFonts w:cs="Times New Roman"/>
                <w:sz w:val="24"/>
                <w:szCs w:val="24"/>
              </w:rPr>
              <w:t>Расход т</w:t>
            </w:r>
            <w:r w:rsidR="00681F81" w:rsidRPr="006C10F5">
              <w:rPr>
                <w:rFonts w:cs="Times New Roman"/>
                <w:sz w:val="24"/>
                <w:szCs w:val="24"/>
              </w:rPr>
              <w:t>/</w:t>
            </w:r>
            <w:r w:rsidRPr="006C10F5">
              <w:rPr>
                <w:rFonts w:cs="Times New Roman"/>
                <w:sz w:val="24"/>
                <w:szCs w:val="24"/>
              </w:rPr>
              <w:t xml:space="preserve">энергии, потребляемый </w:t>
            </w:r>
            <w:r w:rsidR="00507227" w:rsidRPr="006C10F5">
              <w:rPr>
                <w:rFonts w:cs="Times New Roman"/>
                <w:sz w:val="24"/>
                <w:szCs w:val="24"/>
              </w:rPr>
              <w:t>объектами</w:t>
            </w:r>
            <w:r w:rsidRPr="006C10F5">
              <w:rPr>
                <w:rFonts w:cs="Times New Roman"/>
                <w:sz w:val="24"/>
                <w:szCs w:val="24"/>
              </w:rPr>
              <w:t>, Гкал/ч</w:t>
            </w:r>
          </w:p>
          <w:p w:rsidR="00AE4920" w:rsidRPr="006C10F5" w:rsidRDefault="00AE4920" w:rsidP="000C06CC">
            <w:pPr>
              <w:spacing w:after="0" w:line="240" w:lineRule="auto"/>
              <w:jc w:val="center"/>
              <w:rPr>
                <w:rFonts w:cs="Times New Roman"/>
                <w:sz w:val="24"/>
                <w:szCs w:val="24"/>
              </w:rPr>
            </w:pPr>
          </w:p>
          <w:p w:rsidR="00AE4920" w:rsidRPr="006C10F5" w:rsidRDefault="00AE4920" w:rsidP="000C06CC">
            <w:pPr>
              <w:spacing w:after="0" w:line="240" w:lineRule="auto"/>
              <w:jc w:val="center"/>
              <w:rPr>
                <w:rFonts w:cs="Times New Roman"/>
                <w:sz w:val="24"/>
                <w:szCs w:val="24"/>
              </w:rPr>
            </w:pPr>
          </w:p>
        </w:tc>
        <w:tc>
          <w:tcPr>
            <w:tcW w:w="2238" w:type="dxa"/>
            <w:vAlign w:val="center"/>
          </w:tcPr>
          <w:p w:rsidR="00C2636A" w:rsidRPr="006C10F5" w:rsidRDefault="00C2636A" w:rsidP="000C06CC">
            <w:pPr>
              <w:spacing w:after="0" w:line="240" w:lineRule="auto"/>
              <w:jc w:val="center"/>
              <w:rPr>
                <w:rFonts w:cs="Times New Roman"/>
                <w:sz w:val="24"/>
                <w:szCs w:val="24"/>
              </w:rPr>
            </w:pPr>
            <w:r w:rsidRPr="006C10F5">
              <w:rPr>
                <w:rFonts w:cs="Times New Roman"/>
                <w:sz w:val="24"/>
                <w:szCs w:val="24"/>
              </w:rPr>
              <w:t>Рас</w:t>
            </w:r>
            <w:r w:rsidR="00681F81" w:rsidRPr="006C10F5">
              <w:rPr>
                <w:rFonts w:cs="Times New Roman"/>
                <w:sz w:val="24"/>
                <w:szCs w:val="24"/>
              </w:rPr>
              <w:t xml:space="preserve">ход т/энергии, </w:t>
            </w:r>
            <w:r w:rsidR="00AE4920" w:rsidRPr="006C10F5">
              <w:rPr>
                <w:rFonts w:cs="Times New Roman"/>
                <w:sz w:val="24"/>
                <w:szCs w:val="24"/>
              </w:rPr>
              <w:t xml:space="preserve">для отопления </w:t>
            </w:r>
            <w:r w:rsidR="00C113CC" w:rsidRPr="006C10F5">
              <w:rPr>
                <w:rFonts w:cs="Times New Roman"/>
                <w:sz w:val="24"/>
                <w:szCs w:val="24"/>
              </w:rPr>
              <w:t>новой</w:t>
            </w:r>
            <w:r w:rsidR="00AE4920" w:rsidRPr="006C10F5">
              <w:rPr>
                <w:rFonts w:cs="Times New Roman"/>
                <w:sz w:val="24"/>
                <w:szCs w:val="24"/>
              </w:rPr>
              <w:t xml:space="preserve"> </w:t>
            </w:r>
            <w:r w:rsidR="009E49CE" w:rsidRPr="006C10F5">
              <w:rPr>
                <w:rFonts w:cs="Times New Roman"/>
                <w:sz w:val="24"/>
                <w:szCs w:val="24"/>
              </w:rPr>
              <w:t>з</w:t>
            </w:r>
            <w:r w:rsidR="00AE4920" w:rsidRPr="006C10F5">
              <w:rPr>
                <w:rFonts w:cs="Times New Roman"/>
                <w:sz w:val="24"/>
                <w:szCs w:val="24"/>
              </w:rPr>
              <w:t>а</w:t>
            </w:r>
            <w:r w:rsidR="00681F81" w:rsidRPr="006C10F5">
              <w:rPr>
                <w:rFonts w:cs="Times New Roman"/>
                <w:sz w:val="24"/>
                <w:szCs w:val="24"/>
              </w:rPr>
              <w:t>стройки, Гкал/ч</w:t>
            </w:r>
          </w:p>
          <w:p w:rsidR="00AE4920" w:rsidRPr="006C10F5" w:rsidRDefault="00AE4920" w:rsidP="000C06CC">
            <w:pPr>
              <w:spacing w:after="0" w:line="240" w:lineRule="auto"/>
              <w:jc w:val="center"/>
              <w:rPr>
                <w:rFonts w:cs="Times New Roman"/>
                <w:sz w:val="24"/>
                <w:szCs w:val="24"/>
              </w:rPr>
            </w:pPr>
          </w:p>
        </w:tc>
        <w:tc>
          <w:tcPr>
            <w:tcW w:w="1847" w:type="dxa"/>
            <w:vAlign w:val="center"/>
          </w:tcPr>
          <w:p w:rsidR="00C2636A" w:rsidRPr="006C10F5" w:rsidRDefault="00681F81" w:rsidP="000C06CC">
            <w:pPr>
              <w:spacing w:after="0" w:line="240" w:lineRule="auto"/>
              <w:jc w:val="center"/>
              <w:rPr>
                <w:rFonts w:cs="Times New Roman"/>
                <w:sz w:val="24"/>
                <w:szCs w:val="24"/>
              </w:rPr>
            </w:pPr>
            <w:r w:rsidRPr="006C10F5">
              <w:rPr>
                <w:rFonts w:cs="Times New Roman"/>
                <w:sz w:val="24"/>
                <w:szCs w:val="24"/>
              </w:rPr>
              <w:t>Расход т/</w:t>
            </w:r>
            <w:r w:rsidR="00C2636A" w:rsidRPr="006C10F5">
              <w:rPr>
                <w:rFonts w:cs="Times New Roman"/>
                <w:sz w:val="24"/>
                <w:szCs w:val="24"/>
              </w:rPr>
              <w:t xml:space="preserve">энергии, потребляемый </w:t>
            </w:r>
            <w:r w:rsidR="00507227" w:rsidRPr="006C10F5">
              <w:rPr>
                <w:rFonts w:cs="Times New Roman"/>
                <w:sz w:val="24"/>
                <w:szCs w:val="24"/>
              </w:rPr>
              <w:t>объектами</w:t>
            </w:r>
            <w:r w:rsidR="00C2636A" w:rsidRPr="006C10F5">
              <w:rPr>
                <w:rFonts w:cs="Times New Roman"/>
                <w:sz w:val="24"/>
                <w:szCs w:val="24"/>
              </w:rPr>
              <w:t>, Гкал/ч</w:t>
            </w:r>
          </w:p>
          <w:p w:rsidR="00AE4920" w:rsidRPr="006C10F5" w:rsidRDefault="00AE4920" w:rsidP="000C06CC">
            <w:pPr>
              <w:spacing w:after="0" w:line="240" w:lineRule="auto"/>
              <w:jc w:val="center"/>
              <w:rPr>
                <w:rFonts w:cs="Times New Roman"/>
                <w:sz w:val="24"/>
                <w:szCs w:val="24"/>
              </w:rPr>
            </w:pPr>
          </w:p>
          <w:p w:rsidR="00AE4920" w:rsidRPr="006C10F5" w:rsidRDefault="00AE4920" w:rsidP="000C06CC">
            <w:pPr>
              <w:spacing w:after="0" w:line="240" w:lineRule="auto"/>
              <w:jc w:val="center"/>
              <w:rPr>
                <w:rFonts w:cs="Times New Roman"/>
                <w:sz w:val="24"/>
                <w:szCs w:val="24"/>
              </w:rPr>
            </w:pPr>
          </w:p>
        </w:tc>
        <w:tc>
          <w:tcPr>
            <w:tcW w:w="2268" w:type="dxa"/>
            <w:vAlign w:val="center"/>
          </w:tcPr>
          <w:p w:rsidR="00C2636A" w:rsidRPr="006C10F5" w:rsidRDefault="00681F81" w:rsidP="000C06CC">
            <w:pPr>
              <w:spacing w:after="0" w:line="240" w:lineRule="auto"/>
              <w:jc w:val="center"/>
              <w:rPr>
                <w:rFonts w:cs="Times New Roman"/>
                <w:sz w:val="24"/>
                <w:szCs w:val="24"/>
              </w:rPr>
            </w:pPr>
            <w:r w:rsidRPr="006C10F5">
              <w:rPr>
                <w:rFonts w:cs="Times New Roman"/>
                <w:sz w:val="24"/>
                <w:szCs w:val="24"/>
              </w:rPr>
              <w:t>Расход т/</w:t>
            </w:r>
            <w:r w:rsidR="00C2636A" w:rsidRPr="006C10F5">
              <w:rPr>
                <w:rFonts w:cs="Times New Roman"/>
                <w:sz w:val="24"/>
                <w:szCs w:val="24"/>
              </w:rPr>
              <w:t>энергии,</w:t>
            </w:r>
            <w:r w:rsidRPr="006C10F5">
              <w:rPr>
                <w:rFonts w:cs="Times New Roman"/>
                <w:sz w:val="24"/>
                <w:szCs w:val="24"/>
              </w:rPr>
              <w:t xml:space="preserve"> для </w:t>
            </w:r>
            <w:r w:rsidR="00C2636A" w:rsidRPr="006C10F5">
              <w:rPr>
                <w:rFonts w:cs="Times New Roman"/>
                <w:sz w:val="24"/>
                <w:szCs w:val="24"/>
              </w:rPr>
              <w:t>от</w:t>
            </w:r>
            <w:r w:rsidR="00AE4920" w:rsidRPr="006C10F5">
              <w:rPr>
                <w:rFonts w:cs="Times New Roman"/>
                <w:sz w:val="24"/>
                <w:szCs w:val="24"/>
              </w:rPr>
              <w:t>опления</w:t>
            </w:r>
            <w:r w:rsidR="00606C83" w:rsidRPr="006C10F5">
              <w:rPr>
                <w:rFonts w:cs="Times New Roman"/>
                <w:sz w:val="24"/>
                <w:szCs w:val="24"/>
              </w:rPr>
              <w:t xml:space="preserve"> </w:t>
            </w:r>
            <w:r w:rsidR="00AE4920" w:rsidRPr="006C10F5">
              <w:rPr>
                <w:rFonts w:cs="Times New Roman"/>
                <w:sz w:val="24"/>
                <w:szCs w:val="24"/>
              </w:rPr>
              <w:t>капиталь</w:t>
            </w:r>
            <w:r w:rsidRPr="006C10F5">
              <w:rPr>
                <w:rFonts w:cs="Times New Roman"/>
                <w:sz w:val="24"/>
                <w:szCs w:val="24"/>
              </w:rPr>
              <w:t>ной</w:t>
            </w:r>
            <w:r w:rsidR="00AE4920" w:rsidRPr="006C10F5">
              <w:rPr>
                <w:rFonts w:cs="Times New Roman"/>
                <w:sz w:val="24"/>
                <w:szCs w:val="24"/>
              </w:rPr>
              <w:t xml:space="preserve"> за</w:t>
            </w:r>
            <w:r w:rsidR="00C2636A" w:rsidRPr="006C10F5">
              <w:rPr>
                <w:rFonts w:cs="Times New Roman"/>
                <w:sz w:val="24"/>
                <w:szCs w:val="24"/>
              </w:rPr>
              <w:t>стройки, Гкал/ч</w:t>
            </w:r>
          </w:p>
          <w:p w:rsidR="00AE4920" w:rsidRPr="006C10F5" w:rsidRDefault="00AE4920" w:rsidP="000C06CC">
            <w:pPr>
              <w:spacing w:after="0" w:line="240" w:lineRule="auto"/>
              <w:jc w:val="center"/>
              <w:rPr>
                <w:rFonts w:cs="Times New Roman"/>
                <w:sz w:val="24"/>
                <w:szCs w:val="24"/>
              </w:rPr>
            </w:pPr>
          </w:p>
          <w:p w:rsidR="00AE4920" w:rsidRPr="006C10F5" w:rsidRDefault="00AE4920" w:rsidP="000C06CC">
            <w:pPr>
              <w:spacing w:after="0" w:line="240" w:lineRule="auto"/>
              <w:jc w:val="center"/>
              <w:rPr>
                <w:rFonts w:cs="Times New Roman"/>
                <w:sz w:val="24"/>
                <w:szCs w:val="24"/>
              </w:rPr>
            </w:pPr>
          </w:p>
        </w:tc>
      </w:tr>
      <w:tr w:rsidR="00681F81" w:rsidRPr="006C10F5" w:rsidTr="006F13E4">
        <w:trPr>
          <w:trHeight w:hRule="exact" w:val="973"/>
          <w:jc w:val="center"/>
        </w:trPr>
        <w:tc>
          <w:tcPr>
            <w:tcW w:w="1597" w:type="dxa"/>
            <w:vAlign w:val="center"/>
          </w:tcPr>
          <w:p w:rsidR="00C2636A" w:rsidRPr="006C10F5" w:rsidRDefault="00C75DD7" w:rsidP="0055656D">
            <w:pPr>
              <w:spacing w:after="0" w:line="240" w:lineRule="auto"/>
              <w:ind w:left="-59" w:right="-142"/>
              <w:jc w:val="center"/>
              <w:rPr>
                <w:rFonts w:cs="Times New Roman"/>
                <w:sz w:val="24"/>
                <w:szCs w:val="24"/>
              </w:rPr>
            </w:pPr>
            <w:r w:rsidRPr="006C10F5">
              <w:rPr>
                <w:rFonts w:cs="Times New Roman"/>
                <w:sz w:val="24"/>
                <w:szCs w:val="24"/>
              </w:rPr>
              <w:t xml:space="preserve">МО </w:t>
            </w:r>
            <w:r w:rsidR="004035F2" w:rsidRPr="006C10F5">
              <w:rPr>
                <w:rFonts w:cs="Times New Roman"/>
                <w:sz w:val="24"/>
                <w:szCs w:val="24"/>
              </w:rPr>
              <w:t>Свенское</w:t>
            </w:r>
            <w:r w:rsidR="00D65277" w:rsidRPr="006C10F5">
              <w:rPr>
                <w:rFonts w:cs="Times New Roman"/>
                <w:sz w:val="24"/>
                <w:szCs w:val="24"/>
              </w:rPr>
              <w:t xml:space="preserve"> сельское поселение</w:t>
            </w:r>
            <w:r w:rsidR="008342DB" w:rsidRPr="006C10F5">
              <w:rPr>
                <w:rFonts w:cs="Times New Roman"/>
                <w:sz w:val="24"/>
                <w:szCs w:val="24"/>
              </w:rPr>
              <w:t xml:space="preserve"> </w:t>
            </w:r>
          </w:p>
        </w:tc>
        <w:tc>
          <w:tcPr>
            <w:tcW w:w="1869" w:type="dxa"/>
            <w:vAlign w:val="center"/>
          </w:tcPr>
          <w:p w:rsidR="006F13E4" w:rsidRPr="006C10F5" w:rsidRDefault="006F13E4" w:rsidP="006F13E4">
            <w:pPr>
              <w:spacing w:after="0"/>
              <w:jc w:val="center"/>
              <w:rPr>
                <w:color w:val="000000"/>
                <w:sz w:val="24"/>
                <w:szCs w:val="24"/>
              </w:rPr>
            </w:pPr>
          </w:p>
          <w:p w:rsidR="006F13E4" w:rsidRPr="006C10F5" w:rsidRDefault="006C10F5" w:rsidP="006F13E4">
            <w:pPr>
              <w:spacing w:after="0" w:line="240" w:lineRule="auto"/>
              <w:ind w:firstLine="4"/>
              <w:jc w:val="center"/>
              <w:rPr>
                <w:color w:val="000000"/>
                <w:sz w:val="24"/>
                <w:szCs w:val="24"/>
              </w:rPr>
            </w:pPr>
            <w:r w:rsidRPr="006C10F5">
              <w:rPr>
                <w:color w:val="000000"/>
                <w:sz w:val="24"/>
                <w:szCs w:val="24"/>
              </w:rPr>
              <w:t>2,981</w:t>
            </w:r>
          </w:p>
          <w:p w:rsidR="00C2636A" w:rsidRPr="006C10F5" w:rsidRDefault="00C2636A" w:rsidP="006F13E4">
            <w:pPr>
              <w:spacing w:after="0" w:line="240" w:lineRule="auto"/>
              <w:jc w:val="center"/>
              <w:rPr>
                <w:color w:val="000000"/>
                <w:sz w:val="24"/>
                <w:szCs w:val="24"/>
              </w:rPr>
            </w:pPr>
          </w:p>
        </w:tc>
        <w:tc>
          <w:tcPr>
            <w:tcW w:w="2238" w:type="dxa"/>
            <w:vAlign w:val="center"/>
          </w:tcPr>
          <w:p w:rsidR="006F13E4" w:rsidRPr="006C10F5" w:rsidRDefault="006F13E4" w:rsidP="006F13E4">
            <w:pPr>
              <w:spacing w:after="0" w:line="240" w:lineRule="auto"/>
              <w:ind w:firstLine="4"/>
              <w:jc w:val="center"/>
              <w:rPr>
                <w:color w:val="000000"/>
                <w:sz w:val="24"/>
                <w:szCs w:val="24"/>
              </w:rPr>
            </w:pPr>
          </w:p>
          <w:p w:rsidR="006F13E4" w:rsidRPr="006C10F5" w:rsidRDefault="006F13E4" w:rsidP="006F13E4">
            <w:pPr>
              <w:spacing w:after="0" w:line="240" w:lineRule="auto"/>
              <w:ind w:firstLine="4"/>
              <w:jc w:val="center"/>
              <w:rPr>
                <w:color w:val="000000"/>
                <w:sz w:val="24"/>
                <w:szCs w:val="24"/>
              </w:rPr>
            </w:pPr>
            <w:r w:rsidRPr="006C10F5">
              <w:rPr>
                <w:color w:val="000000"/>
                <w:sz w:val="24"/>
                <w:szCs w:val="24"/>
              </w:rPr>
              <w:t>0,0</w:t>
            </w:r>
          </w:p>
          <w:p w:rsidR="00C2636A" w:rsidRPr="006C10F5" w:rsidRDefault="00C2636A" w:rsidP="006F13E4">
            <w:pPr>
              <w:spacing w:after="0" w:line="240" w:lineRule="auto"/>
              <w:rPr>
                <w:color w:val="000000"/>
                <w:sz w:val="24"/>
                <w:szCs w:val="24"/>
              </w:rPr>
            </w:pPr>
          </w:p>
        </w:tc>
        <w:tc>
          <w:tcPr>
            <w:tcW w:w="1847" w:type="dxa"/>
            <w:vAlign w:val="center"/>
          </w:tcPr>
          <w:p w:rsidR="006F13E4" w:rsidRPr="006C10F5" w:rsidRDefault="006F13E4" w:rsidP="006F13E4">
            <w:pPr>
              <w:spacing w:after="0"/>
              <w:jc w:val="center"/>
              <w:rPr>
                <w:color w:val="000000"/>
                <w:sz w:val="24"/>
                <w:szCs w:val="24"/>
              </w:rPr>
            </w:pPr>
          </w:p>
          <w:p w:rsidR="006F13E4" w:rsidRPr="006C10F5" w:rsidRDefault="006C10F5" w:rsidP="006F13E4">
            <w:pPr>
              <w:spacing w:after="0"/>
              <w:jc w:val="center"/>
              <w:rPr>
                <w:color w:val="000000"/>
                <w:sz w:val="24"/>
                <w:szCs w:val="24"/>
              </w:rPr>
            </w:pPr>
            <w:r w:rsidRPr="006C10F5">
              <w:rPr>
                <w:color w:val="000000"/>
                <w:sz w:val="24"/>
                <w:szCs w:val="24"/>
              </w:rPr>
              <w:t>2,981</w:t>
            </w:r>
          </w:p>
          <w:p w:rsidR="00C2636A" w:rsidRPr="006C10F5" w:rsidRDefault="00C2636A" w:rsidP="006F13E4">
            <w:pPr>
              <w:spacing w:after="0" w:line="240" w:lineRule="auto"/>
              <w:jc w:val="center"/>
              <w:rPr>
                <w:color w:val="000000"/>
                <w:sz w:val="24"/>
                <w:szCs w:val="24"/>
              </w:rPr>
            </w:pPr>
          </w:p>
        </w:tc>
        <w:tc>
          <w:tcPr>
            <w:tcW w:w="2268" w:type="dxa"/>
            <w:vAlign w:val="center"/>
          </w:tcPr>
          <w:p w:rsidR="006F13E4" w:rsidRPr="006C10F5" w:rsidRDefault="006F13E4" w:rsidP="006F13E4">
            <w:pPr>
              <w:spacing w:after="0" w:line="240" w:lineRule="auto"/>
              <w:jc w:val="center"/>
              <w:rPr>
                <w:color w:val="000000"/>
                <w:sz w:val="24"/>
                <w:szCs w:val="24"/>
              </w:rPr>
            </w:pPr>
          </w:p>
          <w:p w:rsidR="006F13E4" w:rsidRPr="006C10F5" w:rsidRDefault="006F13E4" w:rsidP="006F13E4">
            <w:pPr>
              <w:spacing w:after="0" w:line="240" w:lineRule="auto"/>
              <w:jc w:val="center"/>
              <w:rPr>
                <w:color w:val="000000"/>
                <w:sz w:val="24"/>
                <w:szCs w:val="24"/>
              </w:rPr>
            </w:pPr>
            <w:r w:rsidRPr="006C10F5">
              <w:rPr>
                <w:color w:val="000000"/>
                <w:sz w:val="24"/>
                <w:szCs w:val="24"/>
              </w:rPr>
              <w:t>0,0</w:t>
            </w:r>
          </w:p>
          <w:p w:rsidR="00C2636A" w:rsidRPr="006C10F5" w:rsidRDefault="006F13E4" w:rsidP="006F13E4">
            <w:pPr>
              <w:spacing w:after="0" w:line="240" w:lineRule="auto"/>
              <w:rPr>
                <w:color w:val="000000"/>
                <w:sz w:val="24"/>
                <w:szCs w:val="24"/>
              </w:rPr>
            </w:pPr>
            <w:r w:rsidRPr="006C10F5">
              <w:rPr>
                <w:color w:val="000000"/>
                <w:sz w:val="24"/>
                <w:szCs w:val="24"/>
              </w:rPr>
              <w:t xml:space="preserve">                    </w:t>
            </w:r>
          </w:p>
        </w:tc>
      </w:tr>
    </w:tbl>
    <w:p w:rsidR="00C2636A" w:rsidRPr="0009715F" w:rsidRDefault="00C2636A" w:rsidP="00681F81">
      <w:pPr>
        <w:spacing w:after="0" w:line="240" w:lineRule="auto"/>
        <w:ind w:firstLine="567"/>
        <w:jc w:val="both"/>
        <w:rPr>
          <w:rFonts w:cs="Times New Roman"/>
          <w:sz w:val="16"/>
          <w:szCs w:val="16"/>
        </w:rPr>
      </w:pPr>
    </w:p>
    <w:p w:rsidR="006C10F5" w:rsidRDefault="006C10F5" w:rsidP="00C2636A">
      <w:pPr>
        <w:spacing w:after="0" w:line="360" w:lineRule="auto"/>
        <w:ind w:firstLine="567"/>
        <w:jc w:val="both"/>
        <w:rPr>
          <w:rFonts w:cs="Times New Roman"/>
          <w:sz w:val="24"/>
          <w:szCs w:val="24"/>
        </w:rPr>
      </w:pPr>
    </w:p>
    <w:p w:rsidR="00004F65" w:rsidRDefault="009749BE" w:rsidP="00C2636A">
      <w:pPr>
        <w:spacing w:after="0" w:line="360" w:lineRule="auto"/>
        <w:ind w:firstLine="567"/>
        <w:jc w:val="both"/>
        <w:rPr>
          <w:rFonts w:cs="Times New Roman"/>
          <w:sz w:val="24"/>
          <w:szCs w:val="24"/>
        </w:rPr>
      </w:pPr>
      <w:r w:rsidRPr="0068756A">
        <w:rPr>
          <w:rFonts w:cs="Times New Roman"/>
          <w:sz w:val="24"/>
          <w:szCs w:val="24"/>
        </w:rPr>
        <w:t xml:space="preserve">Прогнозируемые потребности расхода тепловой энергии для нужд ЖКС по очередности строительства представлены в таблице </w:t>
      </w:r>
      <w:r w:rsidR="006C10F5">
        <w:rPr>
          <w:rFonts w:cs="Times New Roman"/>
          <w:sz w:val="24"/>
          <w:szCs w:val="24"/>
        </w:rPr>
        <w:t>1.3.</w:t>
      </w:r>
    </w:p>
    <w:p w:rsidR="006C10F5" w:rsidRDefault="006C10F5" w:rsidP="00CE03D2">
      <w:pPr>
        <w:spacing w:before="240" w:after="0" w:line="240" w:lineRule="auto"/>
        <w:ind w:firstLine="567"/>
        <w:jc w:val="both"/>
        <w:rPr>
          <w:rFonts w:cs="Times New Roman"/>
          <w:b/>
          <w:sz w:val="24"/>
          <w:szCs w:val="24"/>
        </w:rPr>
        <w:sectPr w:rsidR="006C10F5" w:rsidSect="00FE2FD1">
          <w:pgSz w:w="11906" w:h="16838"/>
          <w:pgMar w:top="1134" w:right="850" w:bottom="1134" w:left="1701" w:header="708" w:footer="708" w:gutter="0"/>
          <w:cols w:space="708"/>
          <w:docGrid w:linePitch="381"/>
        </w:sectPr>
      </w:pPr>
    </w:p>
    <w:p w:rsidR="00004F65" w:rsidRDefault="00004F65" w:rsidP="00CE03D2">
      <w:pPr>
        <w:spacing w:before="240" w:after="0" w:line="240" w:lineRule="auto"/>
        <w:ind w:firstLine="567"/>
        <w:jc w:val="both"/>
        <w:rPr>
          <w:rFonts w:cs="Times New Roman"/>
          <w:sz w:val="24"/>
          <w:szCs w:val="24"/>
        </w:rPr>
      </w:pPr>
      <w:r w:rsidRPr="00606C83">
        <w:rPr>
          <w:rFonts w:cs="Times New Roman"/>
          <w:b/>
          <w:sz w:val="24"/>
          <w:szCs w:val="24"/>
        </w:rPr>
        <w:lastRenderedPageBreak/>
        <w:t xml:space="preserve">Таблица </w:t>
      </w:r>
      <w:r w:rsidR="006C10F5">
        <w:rPr>
          <w:rFonts w:cs="Times New Roman"/>
          <w:b/>
          <w:sz w:val="24"/>
          <w:szCs w:val="24"/>
        </w:rPr>
        <w:t>1.</w:t>
      </w:r>
      <w:r w:rsidR="00BF4AEF">
        <w:rPr>
          <w:rFonts w:cs="Times New Roman"/>
          <w:b/>
          <w:sz w:val="24"/>
          <w:szCs w:val="24"/>
        </w:rPr>
        <w:t>2.1.</w:t>
      </w:r>
      <w:r w:rsidR="006C10F5">
        <w:rPr>
          <w:rFonts w:cs="Times New Roman"/>
          <w:sz w:val="24"/>
          <w:szCs w:val="24"/>
        </w:rPr>
        <w:t xml:space="preserve"> – </w:t>
      </w:r>
      <w:r w:rsidR="006C10F5" w:rsidRPr="006C10F5">
        <w:rPr>
          <w:rFonts w:cs="Times New Roman"/>
          <w:sz w:val="24"/>
          <w:szCs w:val="24"/>
        </w:rPr>
        <w:t xml:space="preserve">Существующие </w:t>
      </w:r>
      <w:r w:rsidR="006C10F5">
        <w:rPr>
          <w:rFonts w:cs="Times New Roman"/>
          <w:sz w:val="24"/>
          <w:szCs w:val="24"/>
        </w:rPr>
        <w:t xml:space="preserve">и перспективные </w:t>
      </w:r>
      <w:r w:rsidR="006C10F5" w:rsidRPr="006C10F5">
        <w:rPr>
          <w:rFonts w:cs="Times New Roman"/>
          <w:sz w:val="24"/>
          <w:szCs w:val="24"/>
        </w:rPr>
        <w:t>присоединенные нагрузки</w:t>
      </w:r>
      <w:r w:rsidR="006C10F5">
        <w:rPr>
          <w:rFonts w:cs="Times New Roman"/>
          <w:sz w:val="24"/>
          <w:szCs w:val="24"/>
        </w:rPr>
        <w:t xml:space="preserve">, </w:t>
      </w:r>
      <w:r w:rsidRPr="009749BE">
        <w:rPr>
          <w:rFonts w:cs="Times New Roman"/>
          <w:sz w:val="24"/>
          <w:szCs w:val="24"/>
        </w:rPr>
        <w:t>подключенные к централизованной системе теплоснабжения</w:t>
      </w:r>
    </w:p>
    <w:tbl>
      <w:tblPr>
        <w:tblW w:w="160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051"/>
        <w:gridCol w:w="696"/>
        <w:gridCol w:w="797"/>
        <w:gridCol w:w="1666"/>
        <w:gridCol w:w="1045"/>
        <w:gridCol w:w="675"/>
        <w:gridCol w:w="808"/>
        <w:gridCol w:w="1236"/>
        <w:gridCol w:w="675"/>
        <w:gridCol w:w="876"/>
        <w:gridCol w:w="1240"/>
        <w:gridCol w:w="1168"/>
      </w:tblGrid>
      <w:tr w:rsidR="006C10F5" w:rsidRPr="006C10F5" w:rsidTr="006C10F5">
        <w:trPr>
          <w:trHeight w:val="720"/>
        </w:trPr>
        <w:tc>
          <w:tcPr>
            <w:tcW w:w="16052" w:type="dxa"/>
            <w:gridSpan w:val="13"/>
            <w:shd w:val="clear" w:color="auto" w:fill="auto"/>
            <w:noWrap/>
            <w:vAlign w:val="center"/>
            <w:hideMark/>
          </w:tcPr>
          <w:p w:rsidR="006C10F5" w:rsidRPr="006C10F5" w:rsidRDefault="006C10F5" w:rsidP="006C10F5">
            <w:pPr>
              <w:spacing w:after="0" w:line="240" w:lineRule="auto"/>
              <w:jc w:val="center"/>
              <w:rPr>
                <w:rFonts w:eastAsia="Times New Roman" w:cs="Times New Roman"/>
                <w:bCs/>
                <w:sz w:val="24"/>
                <w:szCs w:val="24"/>
                <w:lang w:eastAsia="ru-RU"/>
              </w:rPr>
            </w:pPr>
            <w:r w:rsidRPr="006C10F5">
              <w:rPr>
                <w:rFonts w:eastAsia="Times New Roman" w:cs="Times New Roman"/>
                <w:bCs/>
                <w:sz w:val="24"/>
                <w:szCs w:val="24"/>
                <w:lang w:eastAsia="ru-RU"/>
              </w:rPr>
              <w:t xml:space="preserve">Общая характеристика котельных </w:t>
            </w:r>
          </w:p>
        </w:tc>
      </w:tr>
      <w:tr w:rsidR="006C10F5" w:rsidRPr="006C10F5" w:rsidTr="006C10F5">
        <w:trPr>
          <w:trHeight w:val="510"/>
        </w:trPr>
        <w:tc>
          <w:tcPr>
            <w:tcW w:w="3119"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Наименование котельной, адрес</w:t>
            </w:r>
          </w:p>
        </w:tc>
        <w:tc>
          <w:tcPr>
            <w:tcW w:w="2051"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Тип котельной (встроенная, пристроенная, подвальная, крышная, отдельностоящая, квартальная и т.д)</w:t>
            </w:r>
          </w:p>
        </w:tc>
        <w:tc>
          <w:tcPr>
            <w:tcW w:w="696" w:type="dxa"/>
            <w:vMerge w:val="restart"/>
            <w:shd w:val="clear" w:color="auto" w:fill="auto"/>
            <w:textDirection w:val="btLr"/>
            <w:vAlign w:val="center"/>
            <w:hideMark/>
          </w:tcPr>
          <w:p w:rsidR="006C10F5" w:rsidRPr="006C10F5" w:rsidRDefault="006C10F5" w:rsidP="006C10F5">
            <w:pPr>
              <w:spacing w:after="0" w:line="240" w:lineRule="auto"/>
              <w:ind w:left="113" w:right="113"/>
              <w:jc w:val="center"/>
              <w:rPr>
                <w:rFonts w:eastAsia="Times New Roman" w:cs="Times New Roman"/>
                <w:sz w:val="24"/>
                <w:szCs w:val="24"/>
                <w:lang w:eastAsia="ru-RU"/>
              </w:rPr>
            </w:pPr>
            <w:r w:rsidRPr="006C10F5">
              <w:rPr>
                <w:rFonts w:eastAsia="Times New Roman" w:cs="Times New Roman"/>
                <w:sz w:val="24"/>
                <w:szCs w:val="24"/>
                <w:lang w:eastAsia="ru-RU"/>
              </w:rPr>
              <w:t>Год постройки</w:t>
            </w:r>
          </w:p>
        </w:tc>
        <w:tc>
          <w:tcPr>
            <w:tcW w:w="797" w:type="dxa"/>
            <w:vMerge w:val="restart"/>
            <w:shd w:val="clear" w:color="auto" w:fill="auto"/>
            <w:textDirection w:val="btLr"/>
            <w:vAlign w:val="center"/>
            <w:hideMark/>
          </w:tcPr>
          <w:p w:rsidR="006C10F5" w:rsidRPr="006C10F5" w:rsidRDefault="006C10F5" w:rsidP="006C10F5">
            <w:pPr>
              <w:spacing w:after="0" w:line="240" w:lineRule="auto"/>
              <w:ind w:left="113" w:right="113"/>
              <w:jc w:val="center"/>
              <w:rPr>
                <w:rFonts w:eastAsia="Times New Roman" w:cs="Times New Roman"/>
                <w:sz w:val="24"/>
                <w:szCs w:val="24"/>
                <w:lang w:eastAsia="ru-RU"/>
              </w:rPr>
            </w:pPr>
            <w:r w:rsidRPr="006C10F5">
              <w:rPr>
                <w:rFonts w:eastAsia="Times New Roman" w:cs="Times New Roman"/>
                <w:sz w:val="24"/>
                <w:szCs w:val="24"/>
                <w:lang w:eastAsia="ru-RU"/>
              </w:rPr>
              <w:t>Год ввода в эксплуатацию</w:t>
            </w:r>
          </w:p>
        </w:tc>
        <w:tc>
          <w:tcPr>
            <w:tcW w:w="1666"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Кол-во и тип котлов</w:t>
            </w:r>
          </w:p>
        </w:tc>
        <w:tc>
          <w:tcPr>
            <w:tcW w:w="2528" w:type="dxa"/>
            <w:gridSpan w:val="3"/>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Установленная мощность</w:t>
            </w:r>
          </w:p>
        </w:tc>
        <w:tc>
          <w:tcPr>
            <w:tcW w:w="2787" w:type="dxa"/>
            <w:gridSpan w:val="3"/>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Присоединенная мощность</w:t>
            </w:r>
          </w:p>
        </w:tc>
        <w:tc>
          <w:tcPr>
            <w:tcW w:w="2408" w:type="dxa"/>
            <w:gridSpan w:val="2"/>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Новое строительство</w:t>
            </w:r>
          </w:p>
        </w:tc>
      </w:tr>
      <w:tr w:rsidR="006C10F5" w:rsidRPr="006C10F5" w:rsidTr="006C10F5">
        <w:trPr>
          <w:trHeight w:val="600"/>
        </w:trPr>
        <w:tc>
          <w:tcPr>
            <w:tcW w:w="3119"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2051"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69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797"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166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1045"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отоплен</w:t>
            </w:r>
          </w:p>
        </w:tc>
        <w:tc>
          <w:tcPr>
            <w:tcW w:w="675"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ГВС</w:t>
            </w:r>
          </w:p>
        </w:tc>
        <w:tc>
          <w:tcPr>
            <w:tcW w:w="808"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Всего</w:t>
            </w:r>
          </w:p>
        </w:tc>
        <w:tc>
          <w:tcPr>
            <w:tcW w:w="1236"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отоплен</w:t>
            </w:r>
          </w:p>
        </w:tc>
        <w:tc>
          <w:tcPr>
            <w:tcW w:w="675"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ГВС</w:t>
            </w:r>
          </w:p>
        </w:tc>
        <w:tc>
          <w:tcPr>
            <w:tcW w:w="876"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Всего</w:t>
            </w:r>
          </w:p>
        </w:tc>
        <w:tc>
          <w:tcPr>
            <w:tcW w:w="1240" w:type="dxa"/>
            <w:vMerge w:val="restart"/>
            <w:shd w:val="clear" w:color="auto" w:fill="auto"/>
            <w:vAlign w:val="center"/>
            <w:hideMark/>
          </w:tcPr>
          <w:p w:rsidR="006C10F5" w:rsidRPr="006C10F5" w:rsidRDefault="006C10F5" w:rsidP="006C10F5">
            <w:pPr>
              <w:spacing w:after="0" w:line="240" w:lineRule="auto"/>
              <w:jc w:val="center"/>
              <w:rPr>
                <w:rFonts w:eastAsia="Times New Roman" w:cs="Times New Roman"/>
                <w:sz w:val="20"/>
                <w:szCs w:val="20"/>
                <w:lang w:eastAsia="ru-RU"/>
              </w:rPr>
            </w:pPr>
            <w:r w:rsidRPr="006C10F5">
              <w:rPr>
                <w:rFonts w:eastAsia="Times New Roman" w:cs="Times New Roman"/>
                <w:sz w:val="20"/>
                <w:szCs w:val="20"/>
                <w:lang w:eastAsia="ru-RU"/>
              </w:rPr>
              <w:t>Наимено</w:t>
            </w:r>
            <w:r>
              <w:rPr>
                <w:rFonts w:eastAsia="Times New Roman" w:cs="Times New Roman"/>
                <w:sz w:val="20"/>
                <w:szCs w:val="20"/>
                <w:lang w:eastAsia="ru-RU"/>
              </w:rPr>
              <w:t>-</w:t>
            </w:r>
            <w:r w:rsidRPr="006C10F5">
              <w:rPr>
                <w:rFonts w:eastAsia="Times New Roman" w:cs="Times New Roman"/>
                <w:sz w:val="20"/>
                <w:szCs w:val="20"/>
                <w:lang w:eastAsia="ru-RU"/>
              </w:rPr>
              <w:t>вание</w:t>
            </w:r>
          </w:p>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0"/>
                <w:szCs w:val="20"/>
                <w:lang w:eastAsia="ru-RU"/>
              </w:rPr>
              <w:t>нового объекта</w:t>
            </w:r>
          </w:p>
        </w:tc>
        <w:tc>
          <w:tcPr>
            <w:tcW w:w="1168" w:type="dxa"/>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Часовая нагрузка,</w:t>
            </w:r>
          </w:p>
        </w:tc>
      </w:tr>
      <w:tr w:rsidR="006C10F5" w:rsidRPr="006C10F5" w:rsidTr="006C10F5">
        <w:trPr>
          <w:trHeight w:val="375"/>
        </w:trPr>
        <w:tc>
          <w:tcPr>
            <w:tcW w:w="3119"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2051"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69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797"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166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1045"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675"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808"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123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675"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87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1240" w:type="dxa"/>
            <w:vMerge/>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p>
        </w:tc>
        <w:tc>
          <w:tcPr>
            <w:tcW w:w="1168" w:type="dxa"/>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Гкал/час</w:t>
            </w:r>
          </w:p>
        </w:tc>
      </w:tr>
      <w:tr w:rsidR="006C10F5" w:rsidRPr="006C10F5" w:rsidTr="006C10F5">
        <w:trPr>
          <w:trHeight w:val="300"/>
        </w:trPr>
        <w:tc>
          <w:tcPr>
            <w:tcW w:w="3119"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2051"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69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797"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1666" w:type="dxa"/>
            <w:vMerge/>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p>
        </w:tc>
        <w:tc>
          <w:tcPr>
            <w:tcW w:w="2528" w:type="dxa"/>
            <w:gridSpan w:val="3"/>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Гкал/ч</w:t>
            </w:r>
          </w:p>
        </w:tc>
        <w:tc>
          <w:tcPr>
            <w:tcW w:w="2787" w:type="dxa"/>
            <w:gridSpan w:val="3"/>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Гкал/ч</w:t>
            </w:r>
          </w:p>
        </w:tc>
        <w:tc>
          <w:tcPr>
            <w:tcW w:w="1240" w:type="dxa"/>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 </w:t>
            </w:r>
          </w:p>
        </w:tc>
        <w:tc>
          <w:tcPr>
            <w:tcW w:w="1168" w:type="dxa"/>
            <w:shd w:val="clear" w:color="auto" w:fill="auto"/>
            <w:vAlign w:val="center"/>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 </w:t>
            </w:r>
          </w:p>
        </w:tc>
      </w:tr>
      <w:tr w:rsidR="006C10F5" w:rsidRPr="006C10F5" w:rsidTr="006C10F5">
        <w:trPr>
          <w:trHeight w:val="522"/>
        </w:trPr>
        <w:tc>
          <w:tcPr>
            <w:tcW w:w="3119"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Брянский р-н, п. Пятилетка, ул. Школьная, 3б</w:t>
            </w:r>
          </w:p>
        </w:tc>
        <w:tc>
          <w:tcPr>
            <w:tcW w:w="2051"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отдельностоящая</w:t>
            </w:r>
          </w:p>
        </w:tc>
        <w:tc>
          <w:tcPr>
            <w:tcW w:w="696"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1982</w:t>
            </w:r>
          </w:p>
        </w:tc>
        <w:tc>
          <w:tcPr>
            <w:tcW w:w="797"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1982</w:t>
            </w:r>
          </w:p>
        </w:tc>
        <w:tc>
          <w:tcPr>
            <w:tcW w:w="1666"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КЧМ-5 - 2шт.</w:t>
            </w:r>
          </w:p>
        </w:tc>
        <w:tc>
          <w:tcPr>
            <w:tcW w:w="1045"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0,144</w:t>
            </w:r>
          </w:p>
        </w:tc>
        <w:tc>
          <w:tcPr>
            <w:tcW w:w="675"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 </w:t>
            </w:r>
          </w:p>
        </w:tc>
        <w:tc>
          <w:tcPr>
            <w:tcW w:w="808"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0,144</w:t>
            </w:r>
          </w:p>
        </w:tc>
        <w:tc>
          <w:tcPr>
            <w:tcW w:w="123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0,0553734</w:t>
            </w:r>
          </w:p>
        </w:tc>
        <w:tc>
          <w:tcPr>
            <w:tcW w:w="675"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 </w:t>
            </w:r>
          </w:p>
        </w:tc>
        <w:tc>
          <w:tcPr>
            <w:tcW w:w="87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0,0554</w:t>
            </w:r>
          </w:p>
        </w:tc>
        <w:tc>
          <w:tcPr>
            <w:tcW w:w="1240"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w:t>
            </w:r>
          </w:p>
        </w:tc>
        <w:tc>
          <w:tcPr>
            <w:tcW w:w="1168"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0</w:t>
            </w:r>
          </w:p>
        </w:tc>
      </w:tr>
      <w:tr w:rsidR="006C10F5" w:rsidRPr="006C10F5" w:rsidTr="006C10F5">
        <w:trPr>
          <w:trHeight w:val="522"/>
        </w:trPr>
        <w:tc>
          <w:tcPr>
            <w:tcW w:w="3119"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Брянский р-н, п. Свень, БМК ул. Молодежная, 7</w:t>
            </w:r>
          </w:p>
        </w:tc>
        <w:tc>
          <w:tcPr>
            <w:tcW w:w="2051"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БМК</w:t>
            </w:r>
          </w:p>
        </w:tc>
        <w:tc>
          <w:tcPr>
            <w:tcW w:w="696"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2015</w:t>
            </w:r>
          </w:p>
        </w:tc>
        <w:tc>
          <w:tcPr>
            <w:tcW w:w="797"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2015</w:t>
            </w:r>
          </w:p>
        </w:tc>
        <w:tc>
          <w:tcPr>
            <w:tcW w:w="1666"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val="en-US" w:eastAsia="ru-RU"/>
              </w:rPr>
            </w:pPr>
            <w:r w:rsidRPr="006C10F5">
              <w:rPr>
                <w:rFonts w:eastAsia="Times New Roman" w:cs="Times New Roman"/>
                <w:sz w:val="24"/>
                <w:szCs w:val="24"/>
                <w:lang w:val="en-US" w:eastAsia="ru-RU"/>
              </w:rPr>
              <w:t>Duotherm Polykraft-2000 -1</w:t>
            </w:r>
            <w:r w:rsidRPr="006C10F5">
              <w:rPr>
                <w:rFonts w:eastAsia="Times New Roman" w:cs="Times New Roman"/>
                <w:sz w:val="24"/>
                <w:szCs w:val="24"/>
                <w:lang w:eastAsia="ru-RU"/>
              </w:rPr>
              <w:t>шт</w:t>
            </w:r>
            <w:r w:rsidRPr="006C10F5">
              <w:rPr>
                <w:rFonts w:eastAsia="Times New Roman" w:cs="Times New Roman"/>
                <w:sz w:val="24"/>
                <w:szCs w:val="24"/>
                <w:lang w:val="en-US" w:eastAsia="ru-RU"/>
              </w:rPr>
              <w:t>;Duotherm Polykraft-1500-1</w:t>
            </w:r>
            <w:r w:rsidRPr="006C10F5">
              <w:rPr>
                <w:rFonts w:eastAsia="Times New Roman" w:cs="Times New Roman"/>
                <w:sz w:val="24"/>
                <w:szCs w:val="24"/>
                <w:lang w:eastAsia="ru-RU"/>
              </w:rPr>
              <w:t>шт</w:t>
            </w:r>
          </w:p>
        </w:tc>
        <w:tc>
          <w:tcPr>
            <w:tcW w:w="1045"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3,01</w:t>
            </w:r>
          </w:p>
        </w:tc>
        <w:tc>
          <w:tcPr>
            <w:tcW w:w="675"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 </w:t>
            </w:r>
          </w:p>
        </w:tc>
        <w:tc>
          <w:tcPr>
            <w:tcW w:w="808"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3,01</w:t>
            </w:r>
          </w:p>
        </w:tc>
        <w:tc>
          <w:tcPr>
            <w:tcW w:w="123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1,6410909</w:t>
            </w:r>
          </w:p>
        </w:tc>
        <w:tc>
          <w:tcPr>
            <w:tcW w:w="675"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 </w:t>
            </w:r>
          </w:p>
        </w:tc>
        <w:tc>
          <w:tcPr>
            <w:tcW w:w="87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1,6411</w:t>
            </w:r>
          </w:p>
        </w:tc>
        <w:tc>
          <w:tcPr>
            <w:tcW w:w="1240"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w:t>
            </w:r>
          </w:p>
        </w:tc>
        <w:tc>
          <w:tcPr>
            <w:tcW w:w="1168"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0</w:t>
            </w:r>
          </w:p>
        </w:tc>
      </w:tr>
      <w:tr w:rsidR="006C10F5" w:rsidRPr="006C10F5" w:rsidTr="006C10F5">
        <w:trPr>
          <w:trHeight w:val="522"/>
        </w:trPr>
        <w:tc>
          <w:tcPr>
            <w:tcW w:w="3119"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Брянский р-н, п. Свень-Транспортная, ул. Транспортная, 2</w:t>
            </w:r>
          </w:p>
        </w:tc>
        <w:tc>
          <w:tcPr>
            <w:tcW w:w="2051"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отдельностоящая</w:t>
            </w:r>
          </w:p>
        </w:tc>
        <w:tc>
          <w:tcPr>
            <w:tcW w:w="696"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1986</w:t>
            </w:r>
          </w:p>
        </w:tc>
        <w:tc>
          <w:tcPr>
            <w:tcW w:w="797"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2001</w:t>
            </w:r>
          </w:p>
        </w:tc>
        <w:tc>
          <w:tcPr>
            <w:tcW w:w="1666"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КЧМ-5 - 2шт.</w:t>
            </w:r>
          </w:p>
        </w:tc>
        <w:tc>
          <w:tcPr>
            <w:tcW w:w="1045"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0,144</w:t>
            </w:r>
          </w:p>
        </w:tc>
        <w:tc>
          <w:tcPr>
            <w:tcW w:w="675"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 </w:t>
            </w:r>
          </w:p>
        </w:tc>
        <w:tc>
          <w:tcPr>
            <w:tcW w:w="808"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0,144</w:t>
            </w:r>
          </w:p>
        </w:tc>
        <w:tc>
          <w:tcPr>
            <w:tcW w:w="123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0,0853809</w:t>
            </w:r>
          </w:p>
        </w:tc>
        <w:tc>
          <w:tcPr>
            <w:tcW w:w="675"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 </w:t>
            </w:r>
          </w:p>
        </w:tc>
        <w:tc>
          <w:tcPr>
            <w:tcW w:w="87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0,0854</w:t>
            </w:r>
          </w:p>
        </w:tc>
        <w:tc>
          <w:tcPr>
            <w:tcW w:w="1240"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w:t>
            </w:r>
          </w:p>
        </w:tc>
        <w:tc>
          <w:tcPr>
            <w:tcW w:w="1168"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0</w:t>
            </w:r>
          </w:p>
        </w:tc>
      </w:tr>
      <w:tr w:rsidR="006C10F5" w:rsidRPr="006C10F5" w:rsidTr="006C10F5">
        <w:trPr>
          <w:trHeight w:val="480"/>
        </w:trPr>
        <w:tc>
          <w:tcPr>
            <w:tcW w:w="3119"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Брянский район, БМК п.Ковшовское Лесничество, ул. Санаторная, 10</w:t>
            </w:r>
          </w:p>
        </w:tc>
        <w:tc>
          <w:tcPr>
            <w:tcW w:w="2051" w:type="dxa"/>
            <w:shd w:val="clear" w:color="auto" w:fill="auto"/>
            <w:vAlign w:val="center"/>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БМК</w:t>
            </w:r>
          </w:p>
        </w:tc>
        <w:tc>
          <w:tcPr>
            <w:tcW w:w="69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2022</w:t>
            </w:r>
          </w:p>
        </w:tc>
        <w:tc>
          <w:tcPr>
            <w:tcW w:w="797"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2022</w:t>
            </w:r>
          </w:p>
        </w:tc>
        <w:tc>
          <w:tcPr>
            <w:tcW w:w="1666"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Titan Prom-800 - 2шт.</w:t>
            </w:r>
          </w:p>
        </w:tc>
        <w:tc>
          <w:tcPr>
            <w:tcW w:w="1045" w:type="dxa"/>
            <w:shd w:val="clear" w:color="auto" w:fill="auto"/>
            <w:noWrap/>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1,376</w:t>
            </w:r>
          </w:p>
        </w:tc>
        <w:tc>
          <w:tcPr>
            <w:tcW w:w="675" w:type="dxa"/>
            <w:shd w:val="clear" w:color="auto" w:fill="auto"/>
            <w:noWrap/>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 </w:t>
            </w:r>
          </w:p>
        </w:tc>
        <w:tc>
          <w:tcPr>
            <w:tcW w:w="808"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1,376</w:t>
            </w:r>
          </w:p>
        </w:tc>
        <w:tc>
          <w:tcPr>
            <w:tcW w:w="1236" w:type="dxa"/>
            <w:shd w:val="clear" w:color="auto" w:fill="auto"/>
            <w:noWrap/>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0,700</w:t>
            </w:r>
            <w:r>
              <w:rPr>
                <w:rFonts w:eastAsia="Times New Roman" w:cs="Times New Roman"/>
                <w:sz w:val="24"/>
                <w:szCs w:val="24"/>
                <w:lang w:eastAsia="ru-RU"/>
              </w:rPr>
              <w:t>000</w:t>
            </w:r>
          </w:p>
        </w:tc>
        <w:tc>
          <w:tcPr>
            <w:tcW w:w="675" w:type="dxa"/>
            <w:shd w:val="clear" w:color="auto" w:fill="auto"/>
            <w:noWrap/>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0,5</w:t>
            </w:r>
          </w:p>
        </w:tc>
        <w:tc>
          <w:tcPr>
            <w:tcW w:w="876" w:type="dxa"/>
            <w:shd w:val="clear" w:color="auto" w:fill="auto"/>
            <w:vAlign w:val="bottom"/>
            <w:hideMark/>
          </w:tcPr>
          <w:p w:rsidR="006C10F5" w:rsidRPr="006C10F5" w:rsidRDefault="006C10F5" w:rsidP="006C10F5">
            <w:pPr>
              <w:spacing w:after="0" w:line="240" w:lineRule="auto"/>
              <w:jc w:val="right"/>
              <w:rPr>
                <w:rFonts w:eastAsia="Times New Roman" w:cs="Times New Roman"/>
                <w:sz w:val="24"/>
                <w:szCs w:val="24"/>
                <w:lang w:eastAsia="ru-RU"/>
              </w:rPr>
            </w:pPr>
            <w:r w:rsidRPr="006C10F5">
              <w:rPr>
                <w:rFonts w:eastAsia="Times New Roman" w:cs="Times New Roman"/>
                <w:sz w:val="24"/>
                <w:szCs w:val="24"/>
                <w:lang w:eastAsia="ru-RU"/>
              </w:rPr>
              <w:t>1,200</w:t>
            </w:r>
          </w:p>
        </w:tc>
        <w:tc>
          <w:tcPr>
            <w:tcW w:w="1240" w:type="dxa"/>
            <w:shd w:val="clear" w:color="auto" w:fill="auto"/>
            <w:vAlign w:val="bottom"/>
            <w:hideMark/>
          </w:tcPr>
          <w:p w:rsidR="006C10F5" w:rsidRPr="006C10F5" w:rsidRDefault="006C10F5" w:rsidP="006C10F5">
            <w:pPr>
              <w:spacing w:after="0" w:line="240" w:lineRule="auto"/>
              <w:rPr>
                <w:rFonts w:eastAsia="Times New Roman" w:cs="Times New Roman"/>
                <w:sz w:val="24"/>
                <w:szCs w:val="24"/>
                <w:lang w:eastAsia="ru-RU"/>
              </w:rPr>
            </w:pPr>
            <w:r w:rsidRPr="006C10F5">
              <w:rPr>
                <w:rFonts w:eastAsia="Times New Roman" w:cs="Times New Roman"/>
                <w:sz w:val="24"/>
                <w:szCs w:val="24"/>
                <w:lang w:eastAsia="ru-RU"/>
              </w:rPr>
              <w:t>-</w:t>
            </w:r>
          </w:p>
        </w:tc>
        <w:tc>
          <w:tcPr>
            <w:tcW w:w="1168" w:type="dxa"/>
            <w:shd w:val="clear" w:color="auto" w:fill="auto"/>
            <w:vAlign w:val="bottom"/>
            <w:hideMark/>
          </w:tcPr>
          <w:p w:rsidR="006C10F5" w:rsidRPr="006C10F5" w:rsidRDefault="006C10F5" w:rsidP="006C10F5">
            <w:pPr>
              <w:spacing w:after="0" w:line="240" w:lineRule="auto"/>
              <w:jc w:val="center"/>
              <w:rPr>
                <w:rFonts w:eastAsia="Times New Roman" w:cs="Times New Roman"/>
                <w:sz w:val="24"/>
                <w:szCs w:val="24"/>
                <w:lang w:eastAsia="ru-RU"/>
              </w:rPr>
            </w:pPr>
            <w:r w:rsidRPr="006C10F5">
              <w:rPr>
                <w:rFonts w:eastAsia="Times New Roman" w:cs="Times New Roman"/>
                <w:sz w:val="24"/>
                <w:szCs w:val="24"/>
                <w:lang w:eastAsia="ru-RU"/>
              </w:rPr>
              <w:t>0</w:t>
            </w:r>
          </w:p>
        </w:tc>
      </w:tr>
    </w:tbl>
    <w:p w:rsidR="006C10F5" w:rsidRDefault="006C10F5" w:rsidP="00CE03D2">
      <w:pPr>
        <w:spacing w:before="240" w:after="0" w:line="240" w:lineRule="auto"/>
        <w:ind w:firstLine="567"/>
        <w:jc w:val="both"/>
        <w:rPr>
          <w:rFonts w:cs="Times New Roman"/>
          <w:sz w:val="24"/>
          <w:szCs w:val="24"/>
        </w:rPr>
      </w:pPr>
    </w:p>
    <w:p w:rsidR="006C10F5" w:rsidRDefault="006C10F5" w:rsidP="00CE03D2">
      <w:pPr>
        <w:spacing w:before="240" w:after="0" w:line="240" w:lineRule="auto"/>
        <w:ind w:firstLine="567"/>
        <w:jc w:val="both"/>
        <w:rPr>
          <w:rFonts w:cs="Times New Roman"/>
          <w:sz w:val="24"/>
          <w:szCs w:val="24"/>
        </w:rPr>
        <w:sectPr w:rsidR="006C10F5" w:rsidSect="00BF4AEF">
          <w:pgSz w:w="16838" w:h="11906" w:orient="landscape"/>
          <w:pgMar w:top="1418" w:right="1134" w:bottom="851" w:left="1134" w:header="709" w:footer="709" w:gutter="0"/>
          <w:cols w:space="708"/>
          <w:docGrid w:linePitch="381"/>
        </w:sectPr>
      </w:pPr>
    </w:p>
    <w:p w:rsidR="00004F65" w:rsidRPr="000C1F95" w:rsidRDefault="00004F65" w:rsidP="007876E0">
      <w:pPr>
        <w:spacing w:after="0" w:line="240" w:lineRule="auto"/>
        <w:ind w:firstLine="567"/>
        <w:jc w:val="both"/>
        <w:rPr>
          <w:rFonts w:cs="Times New Roman"/>
          <w:sz w:val="16"/>
          <w:szCs w:val="16"/>
        </w:rPr>
      </w:pPr>
    </w:p>
    <w:p w:rsidR="009749BE" w:rsidRPr="007F5774" w:rsidRDefault="009749BE" w:rsidP="009749BE">
      <w:pPr>
        <w:spacing w:after="0" w:line="360" w:lineRule="auto"/>
        <w:ind w:firstLine="567"/>
        <w:jc w:val="both"/>
        <w:rPr>
          <w:rFonts w:cs="Times New Roman"/>
          <w:sz w:val="24"/>
          <w:szCs w:val="24"/>
        </w:rPr>
      </w:pPr>
      <w:r w:rsidRPr="007F5774">
        <w:rPr>
          <w:rFonts w:cs="Times New Roman"/>
          <w:sz w:val="24"/>
          <w:szCs w:val="24"/>
        </w:rPr>
        <w:t>Данная информация раскрывает перспективное потребление тепловой энергии  по все</w:t>
      </w:r>
      <w:r w:rsidR="00501F29">
        <w:rPr>
          <w:rFonts w:cs="Times New Roman"/>
          <w:sz w:val="24"/>
          <w:szCs w:val="24"/>
        </w:rPr>
        <w:t>й</w:t>
      </w:r>
      <w:r w:rsidRPr="007F5774">
        <w:rPr>
          <w:rFonts w:cs="Times New Roman"/>
          <w:sz w:val="24"/>
          <w:szCs w:val="24"/>
        </w:rPr>
        <w:t xml:space="preserve"> территориальн</w:t>
      </w:r>
      <w:r w:rsidR="00B41845">
        <w:rPr>
          <w:rFonts w:cs="Times New Roman"/>
          <w:sz w:val="24"/>
          <w:szCs w:val="24"/>
        </w:rPr>
        <w:t>ой</w:t>
      </w:r>
      <w:r w:rsidRPr="007F5774">
        <w:rPr>
          <w:rFonts w:cs="Times New Roman"/>
          <w:sz w:val="24"/>
          <w:szCs w:val="24"/>
        </w:rPr>
        <w:t xml:space="preserve"> зон</w:t>
      </w:r>
      <w:r w:rsidR="00B41845">
        <w:rPr>
          <w:rFonts w:cs="Times New Roman"/>
          <w:sz w:val="24"/>
          <w:szCs w:val="24"/>
        </w:rPr>
        <w:t>е</w:t>
      </w:r>
      <w:r w:rsidRPr="007F5774">
        <w:rPr>
          <w:rFonts w:cs="Times New Roman"/>
          <w:sz w:val="24"/>
          <w:szCs w:val="24"/>
        </w:rPr>
        <w:t xml:space="preserve"> </w:t>
      </w:r>
      <w:r w:rsidR="0017694C">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Pr="007F5774">
        <w:rPr>
          <w:rFonts w:cs="Times New Roman"/>
          <w:sz w:val="24"/>
          <w:szCs w:val="24"/>
        </w:rPr>
        <w:t xml:space="preserve"> в полном объеме.</w:t>
      </w:r>
    </w:p>
    <w:p w:rsidR="00A50A12" w:rsidRPr="00A50A12" w:rsidRDefault="009749BE" w:rsidP="00A50A12">
      <w:pPr>
        <w:spacing w:after="0" w:line="360" w:lineRule="auto"/>
        <w:ind w:firstLine="567"/>
        <w:jc w:val="both"/>
        <w:rPr>
          <w:rFonts w:cs="Times New Roman"/>
          <w:color w:val="212529"/>
          <w:sz w:val="24"/>
          <w:szCs w:val="24"/>
        </w:rPr>
      </w:pPr>
      <w:r w:rsidRPr="007F5774">
        <w:rPr>
          <w:rFonts w:cs="Times New Roman"/>
          <w:sz w:val="24"/>
          <w:szCs w:val="24"/>
        </w:rPr>
        <w:t xml:space="preserve">Поэтому для описания динамики развития систем теплоснабжения </w:t>
      </w:r>
      <w:r w:rsidR="0017694C">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Pr="007F5774">
        <w:rPr>
          <w:rFonts w:cs="Times New Roman"/>
          <w:sz w:val="24"/>
          <w:szCs w:val="24"/>
        </w:rPr>
        <w:t xml:space="preserve"> было принято, что текущее положение и расчетный 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6758DB">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.И. Манюк, Я.И. Каплинский</w:t>
      </w:r>
      <w:r w:rsidR="002B6DEA">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9749BE" w:rsidRDefault="009749BE" w:rsidP="009749BE">
      <w:pPr>
        <w:spacing w:after="0" w:line="360" w:lineRule="auto"/>
        <w:ind w:firstLine="567"/>
        <w:jc w:val="both"/>
        <w:rPr>
          <w:rFonts w:cs="Times New Roman"/>
          <w:sz w:val="24"/>
          <w:szCs w:val="24"/>
        </w:rPr>
      </w:pPr>
      <w:r w:rsidRPr="007F5774">
        <w:rPr>
          <w:rFonts w:cs="Times New Roman"/>
          <w:sz w:val="24"/>
          <w:szCs w:val="24"/>
        </w:rPr>
        <w:t>Прогноз перспективных удельных расходов тепловой энергии составляется исходя из</w:t>
      </w:r>
      <w:r w:rsidR="00060A43">
        <w:rPr>
          <w:rFonts w:cs="Times New Roman"/>
          <w:sz w:val="24"/>
          <w:szCs w:val="24"/>
        </w:rPr>
        <w:t xml:space="preserve"> перечня объектов, планируемых </w:t>
      </w:r>
      <w:r w:rsidRPr="007F5774">
        <w:rPr>
          <w:rFonts w:cs="Times New Roman"/>
          <w:sz w:val="24"/>
          <w:szCs w:val="24"/>
        </w:rPr>
        <w:t>к</w:t>
      </w:r>
      <w:r w:rsidR="00060A43">
        <w:rPr>
          <w:rFonts w:cs="Times New Roman"/>
          <w:sz w:val="24"/>
          <w:szCs w:val="24"/>
        </w:rPr>
        <w:t xml:space="preserve"> </w:t>
      </w:r>
      <w:r w:rsidRPr="007F5774">
        <w:rPr>
          <w:rFonts w:cs="Times New Roman"/>
          <w:sz w:val="24"/>
          <w:szCs w:val="24"/>
        </w:rPr>
        <w:t xml:space="preserve">подключению централизованной системе теплоснабжения. Перечень данных объектов представлен в предыдущем разделе. </w:t>
      </w:r>
    </w:p>
    <w:p w:rsidR="00B532CC" w:rsidRDefault="00B532CC" w:rsidP="00B532CC">
      <w:pPr>
        <w:spacing w:after="0" w:line="360" w:lineRule="auto"/>
        <w:ind w:firstLine="567"/>
        <w:jc w:val="both"/>
        <w:rPr>
          <w:rFonts w:cs="Times New Roman"/>
          <w:sz w:val="24"/>
          <w:szCs w:val="24"/>
        </w:rPr>
      </w:pPr>
      <w:r w:rsidRPr="007F5774">
        <w:rPr>
          <w:rFonts w:cs="Times New Roman"/>
          <w:sz w:val="24"/>
          <w:szCs w:val="24"/>
        </w:rPr>
        <w:t>Прогноз удельных расходов тепловой энергии составляет</w:t>
      </w:r>
      <w:r w:rsidR="00BF4AEF">
        <w:rPr>
          <w:rFonts w:cs="Times New Roman"/>
          <w:sz w:val="24"/>
          <w:szCs w:val="24"/>
        </w:rPr>
        <w:t xml:space="preserve">ся исходя из перечня объектов, </w:t>
      </w:r>
      <w:r w:rsidRPr="007F5774">
        <w:rPr>
          <w:rFonts w:cs="Times New Roman"/>
          <w:sz w:val="24"/>
          <w:szCs w:val="24"/>
        </w:rPr>
        <w:t>подключен</w:t>
      </w:r>
      <w:r>
        <w:rPr>
          <w:rFonts w:cs="Times New Roman"/>
          <w:sz w:val="24"/>
          <w:szCs w:val="24"/>
        </w:rPr>
        <w:t>ных</w:t>
      </w:r>
      <w:r w:rsidRPr="007F5774">
        <w:rPr>
          <w:rFonts w:cs="Times New Roman"/>
          <w:sz w:val="24"/>
          <w:szCs w:val="24"/>
        </w:rPr>
        <w:t xml:space="preserve"> к централизованной системе теплоснабжения. Перечень данных объектов представлен в </w:t>
      </w:r>
      <w:r>
        <w:rPr>
          <w:rFonts w:cs="Times New Roman"/>
          <w:sz w:val="24"/>
          <w:szCs w:val="24"/>
        </w:rPr>
        <w:t xml:space="preserve">таблице </w:t>
      </w:r>
      <w:r w:rsidR="00BF4AEF">
        <w:rPr>
          <w:rFonts w:cs="Times New Roman"/>
          <w:sz w:val="24"/>
          <w:szCs w:val="24"/>
        </w:rPr>
        <w:t>1.2.</w:t>
      </w:r>
    </w:p>
    <w:p w:rsidR="00C96F40" w:rsidRDefault="00C96F40" w:rsidP="007F5FF7">
      <w:pPr>
        <w:spacing w:after="0"/>
        <w:ind w:firstLine="284"/>
        <w:jc w:val="both"/>
        <w:rPr>
          <w:rFonts w:cs="Times New Roman"/>
          <w:b/>
          <w:sz w:val="24"/>
          <w:szCs w:val="24"/>
        </w:rPr>
        <w:sectPr w:rsidR="00C96F40" w:rsidSect="00FE2FD1">
          <w:pgSz w:w="11906" w:h="16838"/>
          <w:pgMar w:top="1134" w:right="850" w:bottom="1134" w:left="1701" w:header="708" w:footer="708" w:gutter="0"/>
          <w:cols w:space="708"/>
          <w:docGrid w:linePitch="381"/>
        </w:sectPr>
      </w:pPr>
    </w:p>
    <w:p w:rsidR="001B1DEE" w:rsidRDefault="001B1DEE" w:rsidP="007F5FF7">
      <w:pPr>
        <w:spacing w:after="0"/>
        <w:ind w:firstLine="284"/>
        <w:jc w:val="both"/>
        <w:rPr>
          <w:rFonts w:cs="Times New Roman"/>
          <w:sz w:val="24"/>
          <w:szCs w:val="24"/>
        </w:rPr>
      </w:pPr>
      <w:r w:rsidRPr="00606C83">
        <w:rPr>
          <w:rFonts w:cs="Times New Roman"/>
          <w:b/>
          <w:sz w:val="24"/>
          <w:szCs w:val="24"/>
        </w:rPr>
        <w:lastRenderedPageBreak/>
        <w:t xml:space="preserve">Таблица </w:t>
      </w:r>
      <w:r w:rsidR="00BF4AEF">
        <w:rPr>
          <w:rFonts w:cs="Times New Roman"/>
          <w:b/>
          <w:sz w:val="24"/>
          <w:szCs w:val="24"/>
        </w:rPr>
        <w:t>1.2</w:t>
      </w:r>
      <w:r w:rsidR="00CC6C7F">
        <w:rPr>
          <w:rFonts w:cs="Times New Roman"/>
          <w:b/>
          <w:sz w:val="24"/>
          <w:szCs w:val="24"/>
        </w:rPr>
        <w:t xml:space="preserve">. </w:t>
      </w:r>
      <w:r w:rsidRPr="009749BE">
        <w:rPr>
          <w:rFonts w:cs="Times New Roman"/>
          <w:sz w:val="24"/>
          <w:szCs w:val="24"/>
        </w:rPr>
        <w:t>–</w:t>
      </w:r>
      <w:r w:rsidR="00B36582">
        <w:rPr>
          <w:rFonts w:cs="Times New Roman"/>
          <w:sz w:val="24"/>
          <w:szCs w:val="24"/>
        </w:rPr>
        <w:t xml:space="preserve"> </w:t>
      </w:r>
      <w:r w:rsidR="002406D4">
        <w:rPr>
          <w:rFonts w:cs="Times New Roman"/>
          <w:sz w:val="24"/>
          <w:szCs w:val="24"/>
        </w:rPr>
        <w:t>О</w:t>
      </w:r>
      <w:r w:rsidR="002406D4" w:rsidRPr="007F5774">
        <w:rPr>
          <w:rFonts w:cs="Times New Roman"/>
          <w:sz w:val="24"/>
          <w:szCs w:val="24"/>
        </w:rPr>
        <w:t>бъект</w:t>
      </w:r>
      <w:r w:rsidR="002406D4">
        <w:rPr>
          <w:rFonts w:cs="Times New Roman"/>
          <w:sz w:val="24"/>
          <w:szCs w:val="24"/>
        </w:rPr>
        <w:t>ы</w:t>
      </w:r>
      <w:r w:rsidR="002406D4" w:rsidRPr="007F5774">
        <w:rPr>
          <w:rFonts w:cs="Times New Roman"/>
          <w:sz w:val="24"/>
          <w:szCs w:val="24"/>
        </w:rPr>
        <w:t>, подключен</w:t>
      </w:r>
      <w:r w:rsidR="002406D4">
        <w:rPr>
          <w:rFonts w:cs="Times New Roman"/>
          <w:sz w:val="24"/>
          <w:szCs w:val="24"/>
        </w:rPr>
        <w:t>ные</w:t>
      </w:r>
      <w:r w:rsidR="002406D4" w:rsidRPr="007F5774">
        <w:rPr>
          <w:rFonts w:cs="Times New Roman"/>
          <w:sz w:val="24"/>
          <w:szCs w:val="24"/>
        </w:rPr>
        <w:t xml:space="preserve"> к централизованной системе теплоснабжения</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559"/>
        <w:gridCol w:w="1843"/>
        <w:gridCol w:w="1960"/>
        <w:gridCol w:w="1584"/>
        <w:gridCol w:w="1275"/>
        <w:gridCol w:w="993"/>
        <w:gridCol w:w="55"/>
        <w:gridCol w:w="86"/>
        <w:gridCol w:w="1134"/>
        <w:gridCol w:w="56"/>
        <w:gridCol w:w="86"/>
        <w:gridCol w:w="1071"/>
        <w:gridCol w:w="63"/>
        <w:gridCol w:w="88"/>
        <w:gridCol w:w="54"/>
        <w:gridCol w:w="992"/>
        <w:gridCol w:w="206"/>
        <w:gridCol w:w="54"/>
        <w:gridCol w:w="24"/>
      </w:tblGrid>
      <w:tr w:rsidR="00C96F40" w:rsidRPr="00C96F40" w:rsidTr="00F81681">
        <w:trPr>
          <w:gridAfter w:val="2"/>
          <w:wAfter w:w="78" w:type="dxa"/>
          <w:trHeight w:val="255"/>
        </w:trPr>
        <w:tc>
          <w:tcPr>
            <w:tcW w:w="1560" w:type="dxa"/>
            <w:vMerge w:val="restart"/>
            <w:shd w:val="clear" w:color="auto" w:fill="auto"/>
            <w:hideMark/>
          </w:tcPr>
          <w:p w:rsid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Тип потребителя</w:t>
            </w:r>
          </w:p>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(Родитель)</w:t>
            </w:r>
          </w:p>
        </w:tc>
        <w:tc>
          <w:tcPr>
            <w:tcW w:w="1134" w:type="dxa"/>
            <w:vMerge w:val="restart"/>
            <w:shd w:val="clear" w:color="auto" w:fill="auto"/>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Тип потребителя</w:t>
            </w:r>
          </w:p>
        </w:tc>
        <w:tc>
          <w:tcPr>
            <w:tcW w:w="1559" w:type="dxa"/>
            <w:vMerge w:val="restart"/>
            <w:shd w:val="clear" w:color="auto" w:fill="auto"/>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Контрагент</w:t>
            </w:r>
          </w:p>
        </w:tc>
        <w:tc>
          <w:tcPr>
            <w:tcW w:w="1843" w:type="dxa"/>
            <w:vMerge w:val="restart"/>
            <w:shd w:val="clear" w:color="auto" w:fill="auto"/>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Объект начисления</w:t>
            </w:r>
          </w:p>
        </w:tc>
        <w:tc>
          <w:tcPr>
            <w:tcW w:w="1960" w:type="dxa"/>
            <w:vMerge w:val="restart"/>
            <w:shd w:val="clear" w:color="auto" w:fill="auto"/>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Адрес ОН</w:t>
            </w:r>
          </w:p>
        </w:tc>
        <w:tc>
          <w:tcPr>
            <w:tcW w:w="1584" w:type="dxa"/>
            <w:vMerge w:val="restart"/>
            <w:shd w:val="clear" w:color="auto" w:fill="auto"/>
            <w:hideMark/>
          </w:tcPr>
          <w:p w:rsidR="00C96F40" w:rsidRPr="00C96F40" w:rsidRDefault="00C96F40" w:rsidP="00C96F40">
            <w:pPr>
              <w:spacing w:after="0" w:line="240" w:lineRule="auto"/>
              <w:jc w:val="center"/>
              <w:rPr>
                <w:rFonts w:eastAsia="Times New Roman" w:cs="Times New Roman"/>
                <w:b/>
                <w:bCs/>
                <w:sz w:val="16"/>
                <w:szCs w:val="16"/>
                <w:lang w:eastAsia="ru-RU"/>
              </w:rPr>
            </w:pPr>
            <w:r w:rsidRPr="00C96F40">
              <w:rPr>
                <w:rFonts w:eastAsia="Times New Roman" w:cs="Times New Roman"/>
                <w:b/>
                <w:bCs/>
                <w:sz w:val="16"/>
                <w:szCs w:val="16"/>
                <w:lang w:eastAsia="ru-RU"/>
              </w:rPr>
              <w:t>Граница раздела БАЛАНСОВОЙ принадлежности для ОРГАНИЗАЦИИ</w:t>
            </w:r>
          </w:p>
        </w:tc>
        <w:tc>
          <w:tcPr>
            <w:tcW w:w="1275" w:type="dxa"/>
            <w:vMerge w:val="restart"/>
            <w:shd w:val="clear" w:color="auto" w:fill="auto"/>
            <w:hideMark/>
          </w:tcPr>
          <w:p w:rsidR="00C96F40" w:rsidRPr="00C96F40" w:rsidRDefault="00C96F40" w:rsidP="00C96F40">
            <w:pPr>
              <w:spacing w:after="0" w:line="240" w:lineRule="auto"/>
              <w:jc w:val="center"/>
              <w:rPr>
                <w:rFonts w:eastAsia="Times New Roman" w:cs="Times New Roman"/>
                <w:b/>
                <w:bCs/>
                <w:sz w:val="16"/>
                <w:szCs w:val="16"/>
                <w:lang w:eastAsia="ru-RU"/>
              </w:rPr>
            </w:pPr>
            <w:r w:rsidRPr="00C96F40">
              <w:rPr>
                <w:rFonts w:eastAsia="Times New Roman" w:cs="Times New Roman"/>
                <w:b/>
                <w:bCs/>
                <w:sz w:val="16"/>
                <w:szCs w:val="16"/>
                <w:lang w:eastAsia="ru-RU"/>
              </w:rPr>
              <w:t>Граница раздела БАЛАНСОВОЙ принадлежности для ПОТРЕБИТЕЛЯ</w:t>
            </w:r>
          </w:p>
        </w:tc>
        <w:tc>
          <w:tcPr>
            <w:tcW w:w="4884" w:type="dxa"/>
            <w:gridSpan w:val="12"/>
            <w:shd w:val="clear" w:color="auto" w:fill="auto"/>
            <w:noWrap/>
            <w:hideMark/>
          </w:tcPr>
          <w:p w:rsidR="00C96F40" w:rsidRPr="00C96F40" w:rsidRDefault="00C96F40" w:rsidP="00C96F40">
            <w:pPr>
              <w:spacing w:after="0" w:line="240" w:lineRule="auto"/>
              <w:jc w:val="center"/>
              <w:rPr>
                <w:rFonts w:eastAsia="Times New Roman" w:cs="Times New Roman"/>
                <w:b/>
                <w:bCs/>
                <w:sz w:val="20"/>
                <w:szCs w:val="20"/>
                <w:lang w:eastAsia="ru-RU"/>
              </w:rPr>
            </w:pPr>
            <w:r w:rsidRPr="00C96F40">
              <w:rPr>
                <w:rFonts w:eastAsia="Times New Roman" w:cs="Times New Roman"/>
                <w:b/>
                <w:bCs/>
                <w:sz w:val="20"/>
                <w:szCs w:val="20"/>
                <w:lang w:eastAsia="ru-RU"/>
              </w:rPr>
              <w:t>Итого</w:t>
            </w:r>
          </w:p>
        </w:tc>
      </w:tr>
      <w:tr w:rsidR="00C96F40" w:rsidRPr="00C96F40" w:rsidTr="00F81681">
        <w:trPr>
          <w:gridAfter w:val="2"/>
          <w:wAfter w:w="78" w:type="dxa"/>
          <w:trHeight w:val="263"/>
        </w:trPr>
        <w:tc>
          <w:tcPr>
            <w:tcW w:w="1560" w:type="dxa"/>
            <w:vMerge/>
            <w:shd w:val="clear" w:color="auto" w:fill="auto"/>
            <w:vAlign w:val="center"/>
            <w:hideMark/>
          </w:tcPr>
          <w:p w:rsidR="00C96F40" w:rsidRPr="00C96F40" w:rsidRDefault="00C96F40" w:rsidP="00C96F40">
            <w:pPr>
              <w:spacing w:after="0" w:line="240" w:lineRule="auto"/>
              <w:rPr>
                <w:rFonts w:eastAsia="Times New Roman" w:cs="Times New Roman"/>
                <w:b/>
                <w:bCs/>
                <w:sz w:val="20"/>
                <w:szCs w:val="20"/>
                <w:lang w:eastAsia="ru-RU"/>
              </w:rPr>
            </w:pPr>
          </w:p>
        </w:tc>
        <w:tc>
          <w:tcPr>
            <w:tcW w:w="1134" w:type="dxa"/>
            <w:vMerge/>
            <w:shd w:val="clear" w:color="auto" w:fill="auto"/>
            <w:vAlign w:val="center"/>
            <w:hideMark/>
          </w:tcPr>
          <w:p w:rsidR="00C96F40" w:rsidRPr="00C96F40" w:rsidRDefault="00C96F40" w:rsidP="00C96F40">
            <w:pPr>
              <w:spacing w:after="0" w:line="240" w:lineRule="auto"/>
              <w:rPr>
                <w:rFonts w:eastAsia="Times New Roman" w:cs="Times New Roman"/>
                <w:b/>
                <w:bCs/>
                <w:sz w:val="20"/>
                <w:szCs w:val="20"/>
                <w:lang w:eastAsia="ru-RU"/>
              </w:rPr>
            </w:pPr>
          </w:p>
        </w:tc>
        <w:tc>
          <w:tcPr>
            <w:tcW w:w="1559" w:type="dxa"/>
            <w:vMerge/>
            <w:shd w:val="clear" w:color="auto" w:fill="auto"/>
            <w:vAlign w:val="center"/>
            <w:hideMark/>
          </w:tcPr>
          <w:p w:rsidR="00C96F40" w:rsidRPr="00C96F40" w:rsidRDefault="00C96F40" w:rsidP="00C96F40">
            <w:pPr>
              <w:spacing w:after="0" w:line="240" w:lineRule="auto"/>
              <w:rPr>
                <w:rFonts w:eastAsia="Times New Roman" w:cs="Times New Roman"/>
                <w:b/>
                <w:bCs/>
                <w:sz w:val="20"/>
                <w:szCs w:val="20"/>
                <w:lang w:eastAsia="ru-RU"/>
              </w:rPr>
            </w:pPr>
          </w:p>
        </w:tc>
        <w:tc>
          <w:tcPr>
            <w:tcW w:w="1843" w:type="dxa"/>
            <w:vMerge/>
            <w:shd w:val="clear" w:color="auto" w:fill="auto"/>
            <w:vAlign w:val="center"/>
            <w:hideMark/>
          </w:tcPr>
          <w:p w:rsidR="00C96F40" w:rsidRPr="00C96F40" w:rsidRDefault="00C96F40" w:rsidP="00C96F40">
            <w:pPr>
              <w:spacing w:after="0" w:line="240" w:lineRule="auto"/>
              <w:rPr>
                <w:rFonts w:eastAsia="Times New Roman" w:cs="Times New Roman"/>
                <w:b/>
                <w:bCs/>
                <w:sz w:val="20"/>
                <w:szCs w:val="20"/>
                <w:lang w:eastAsia="ru-RU"/>
              </w:rPr>
            </w:pPr>
          </w:p>
        </w:tc>
        <w:tc>
          <w:tcPr>
            <w:tcW w:w="1960" w:type="dxa"/>
            <w:vMerge/>
            <w:shd w:val="clear" w:color="auto" w:fill="auto"/>
            <w:vAlign w:val="center"/>
            <w:hideMark/>
          </w:tcPr>
          <w:p w:rsidR="00C96F40" w:rsidRPr="00C96F40" w:rsidRDefault="00C96F40" w:rsidP="00C96F40">
            <w:pPr>
              <w:spacing w:after="0" w:line="240" w:lineRule="auto"/>
              <w:rPr>
                <w:rFonts w:eastAsia="Times New Roman" w:cs="Times New Roman"/>
                <w:b/>
                <w:bCs/>
                <w:sz w:val="20"/>
                <w:szCs w:val="20"/>
                <w:lang w:eastAsia="ru-RU"/>
              </w:rPr>
            </w:pPr>
          </w:p>
        </w:tc>
        <w:tc>
          <w:tcPr>
            <w:tcW w:w="1584" w:type="dxa"/>
            <w:vMerge/>
            <w:shd w:val="clear" w:color="auto" w:fill="auto"/>
            <w:vAlign w:val="center"/>
            <w:hideMark/>
          </w:tcPr>
          <w:p w:rsidR="00C96F40" w:rsidRPr="00C96F40" w:rsidRDefault="00C96F40" w:rsidP="00C96F40">
            <w:pPr>
              <w:spacing w:after="0" w:line="240" w:lineRule="auto"/>
              <w:rPr>
                <w:rFonts w:eastAsia="Times New Roman" w:cs="Times New Roman"/>
                <w:b/>
                <w:bCs/>
                <w:sz w:val="20"/>
                <w:szCs w:val="20"/>
                <w:lang w:eastAsia="ru-RU"/>
              </w:rPr>
            </w:pPr>
          </w:p>
        </w:tc>
        <w:tc>
          <w:tcPr>
            <w:tcW w:w="1275" w:type="dxa"/>
            <w:vMerge/>
            <w:shd w:val="clear" w:color="auto" w:fill="auto"/>
            <w:vAlign w:val="center"/>
            <w:hideMark/>
          </w:tcPr>
          <w:p w:rsidR="00C96F40" w:rsidRPr="00C96F40" w:rsidRDefault="00C96F40" w:rsidP="00C96F40">
            <w:pPr>
              <w:spacing w:after="0" w:line="240" w:lineRule="auto"/>
              <w:rPr>
                <w:rFonts w:eastAsia="Times New Roman" w:cs="Times New Roman"/>
                <w:b/>
                <w:bCs/>
                <w:sz w:val="20"/>
                <w:szCs w:val="20"/>
                <w:lang w:eastAsia="ru-RU"/>
              </w:rPr>
            </w:pPr>
          </w:p>
        </w:tc>
        <w:tc>
          <w:tcPr>
            <w:tcW w:w="1048" w:type="dxa"/>
            <w:gridSpan w:val="2"/>
            <w:shd w:val="clear" w:color="auto" w:fill="auto"/>
            <w:hideMark/>
          </w:tcPr>
          <w:p w:rsidR="00C96F40" w:rsidRPr="00C96F40" w:rsidRDefault="00C96F40" w:rsidP="00C96F40">
            <w:pPr>
              <w:spacing w:after="0" w:line="240" w:lineRule="auto"/>
              <w:jc w:val="center"/>
              <w:rPr>
                <w:rFonts w:eastAsia="Times New Roman" w:cs="Times New Roman"/>
                <w:b/>
                <w:bCs/>
                <w:sz w:val="20"/>
                <w:szCs w:val="20"/>
                <w:lang w:eastAsia="ru-RU"/>
              </w:rPr>
            </w:pPr>
            <w:r w:rsidRPr="00C96F40">
              <w:rPr>
                <w:rFonts w:eastAsia="Times New Roman" w:cs="Times New Roman"/>
                <w:b/>
                <w:bCs/>
                <w:sz w:val="20"/>
                <w:szCs w:val="20"/>
                <w:lang w:eastAsia="ru-RU"/>
              </w:rPr>
              <w:t>Часовые нагрузки по отоплению</w:t>
            </w:r>
          </w:p>
        </w:tc>
        <w:tc>
          <w:tcPr>
            <w:tcW w:w="1276" w:type="dxa"/>
            <w:gridSpan w:val="3"/>
            <w:shd w:val="clear" w:color="auto" w:fill="auto"/>
            <w:hideMark/>
          </w:tcPr>
          <w:p w:rsidR="00C96F40" w:rsidRPr="00C96F40" w:rsidRDefault="00C96F40" w:rsidP="00C96F40">
            <w:pPr>
              <w:spacing w:after="0" w:line="240" w:lineRule="auto"/>
              <w:jc w:val="center"/>
              <w:rPr>
                <w:rFonts w:eastAsia="Times New Roman" w:cs="Times New Roman"/>
                <w:b/>
                <w:bCs/>
                <w:sz w:val="20"/>
                <w:szCs w:val="20"/>
                <w:lang w:eastAsia="ru-RU"/>
              </w:rPr>
            </w:pPr>
            <w:r w:rsidRPr="00C96F40">
              <w:rPr>
                <w:rFonts w:eastAsia="Times New Roman" w:cs="Times New Roman"/>
                <w:b/>
                <w:bCs/>
                <w:sz w:val="20"/>
                <w:szCs w:val="20"/>
                <w:lang w:eastAsia="ru-RU"/>
              </w:rPr>
              <w:t>Часовые нагрузки по  ГВС</w:t>
            </w:r>
          </w:p>
        </w:tc>
        <w:tc>
          <w:tcPr>
            <w:tcW w:w="1308" w:type="dxa"/>
            <w:gridSpan w:val="4"/>
            <w:shd w:val="clear" w:color="auto" w:fill="auto"/>
            <w:hideMark/>
          </w:tcPr>
          <w:p w:rsidR="00C96F40" w:rsidRPr="00C96F40" w:rsidRDefault="00C96F40" w:rsidP="00C96F40">
            <w:pPr>
              <w:spacing w:after="0" w:line="240" w:lineRule="auto"/>
              <w:jc w:val="center"/>
              <w:rPr>
                <w:rFonts w:eastAsia="Times New Roman" w:cs="Times New Roman"/>
                <w:b/>
                <w:bCs/>
                <w:sz w:val="20"/>
                <w:szCs w:val="20"/>
                <w:lang w:eastAsia="ru-RU"/>
              </w:rPr>
            </w:pPr>
            <w:r w:rsidRPr="00C96F40">
              <w:rPr>
                <w:rFonts w:eastAsia="Times New Roman" w:cs="Times New Roman"/>
                <w:b/>
                <w:bCs/>
                <w:sz w:val="20"/>
                <w:szCs w:val="20"/>
                <w:lang w:eastAsia="ru-RU"/>
              </w:rPr>
              <w:t>Часовые нагрузки по вентиляции</w:t>
            </w:r>
          </w:p>
        </w:tc>
        <w:tc>
          <w:tcPr>
            <w:tcW w:w="1252" w:type="dxa"/>
            <w:gridSpan w:val="3"/>
            <w:shd w:val="clear" w:color="auto" w:fill="auto"/>
            <w:hideMark/>
          </w:tcPr>
          <w:p w:rsidR="00C96F40" w:rsidRPr="00C96F40" w:rsidRDefault="00C96F40" w:rsidP="00C96F40">
            <w:pPr>
              <w:spacing w:after="0" w:line="240" w:lineRule="auto"/>
              <w:jc w:val="center"/>
              <w:rPr>
                <w:rFonts w:eastAsia="Times New Roman" w:cs="Times New Roman"/>
                <w:b/>
                <w:bCs/>
                <w:sz w:val="20"/>
                <w:szCs w:val="20"/>
                <w:lang w:eastAsia="ru-RU"/>
              </w:rPr>
            </w:pPr>
            <w:r w:rsidRPr="00C96F40">
              <w:rPr>
                <w:rFonts w:eastAsia="Times New Roman" w:cs="Times New Roman"/>
                <w:b/>
                <w:bCs/>
                <w:sz w:val="20"/>
                <w:szCs w:val="20"/>
                <w:lang w:eastAsia="ru-RU"/>
              </w:rPr>
              <w:t>Часовые нагрузки по  технологии</w:t>
            </w:r>
          </w:p>
        </w:tc>
      </w:tr>
      <w:tr w:rsidR="00C96F40" w:rsidRPr="00C96F40" w:rsidTr="00F81681">
        <w:trPr>
          <w:gridAfter w:val="2"/>
          <w:wAfter w:w="78" w:type="dxa"/>
          <w:trHeight w:val="255"/>
        </w:trPr>
        <w:tc>
          <w:tcPr>
            <w:tcW w:w="1560" w:type="dxa"/>
            <w:shd w:val="clear" w:color="auto" w:fill="auto"/>
            <w:noWrap/>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Брянский район</w:t>
            </w:r>
          </w:p>
        </w:tc>
        <w:tc>
          <w:tcPr>
            <w:tcW w:w="1134" w:type="dxa"/>
            <w:shd w:val="clear" w:color="auto" w:fill="auto"/>
            <w:noWrap/>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559" w:type="dxa"/>
            <w:shd w:val="clear" w:color="auto" w:fill="auto"/>
            <w:noWrap/>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БМК Брянский р-н, п.Свень, ул.Молодежная, 7</w:t>
            </w:r>
          </w:p>
        </w:tc>
        <w:tc>
          <w:tcPr>
            <w:tcW w:w="1843" w:type="dxa"/>
            <w:shd w:val="clear" w:color="auto" w:fill="auto"/>
            <w:noWrap/>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960" w:type="dxa"/>
            <w:shd w:val="clear" w:color="auto" w:fill="auto"/>
            <w:noWrap/>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584" w:type="dxa"/>
            <w:shd w:val="clear" w:color="auto" w:fill="auto"/>
            <w:noWrap/>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75" w:type="dxa"/>
            <w:shd w:val="clear" w:color="auto" w:fill="auto"/>
            <w:noWrap/>
            <w:hideMark/>
          </w:tcPr>
          <w:p w:rsidR="00C96F40" w:rsidRPr="00C96F40" w:rsidRDefault="00C96F40"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1,4965</w:t>
            </w:r>
          </w:p>
        </w:tc>
        <w:tc>
          <w:tcPr>
            <w:tcW w:w="1276" w:type="dxa"/>
            <w:gridSpan w:val="3"/>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0,1819</w:t>
            </w:r>
          </w:p>
        </w:tc>
        <w:tc>
          <w:tcPr>
            <w:tcW w:w="1252" w:type="dxa"/>
            <w:gridSpan w:val="3"/>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АБРАМОВА Т.В.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АГАПОВА Е.И.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АКСЕНЧИК С.А.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АЛЕСЕНКОВА З.Б.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АЛХИМИН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АНИКАНОВ А.И.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АНИКАНОВА В.С.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998"/>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АНТОНОВА Е.П.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АПАТОВА Н.М.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АРТЮХОВА Л.Н.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АТКОНОВА Е.С.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АФАНАСЬЕВА С.С.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БАЗДЕРОВ И.А.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БАЗДЕРОВА З.А.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БАРЗЕНКОВ А.С.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БЕЛОВА Е.Н.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БЕЛОВА Т.И.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БЕРЕЗОВСКАЯ </w:t>
            </w:r>
            <w:r w:rsidRPr="00C96F40">
              <w:rPr>
                <w:rFonts w:eastAsia="Times New Roman" w:cs="Times New Roman"/>
                <w:sz w:val="20"/>
                <w:szCs w:val="20"/>
                <w:lang w:eastAsia="ru-RU"/>
              </w:rPr>
              <w:lastRenderedPageBreak/>
              <w:t xml:space="preserve">Ю.А.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Брянский р-н, </w:t>
            </w:r>
            <w:r w:rsidRPr="00C96F40">
              <w:rPr>
                <w:rFonts w:eastAsia="Times New Roman" w:cs="Times New Roman"/>
                <w:sz w:val="20"/>
                <w:szCs w:val="20"/>
                <w:lang w:eastAsia="ru-RU"/>
              </w:rPr>
              <w:lastRenderedPageBreak/>
              <w:t>Свень п, Молодежная ул, дом № 8А,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БИБИКОВА Н.П.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БИРЮЛИНА Г.М.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БЛИНКОВА Л.Р.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БОБРИКОВ В.В.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БОГОМОЛОВ С.М.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БОГОМОЛОВА А.Ф.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БОКОВ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БОКОВА Е.В.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БОЛОНЕВА Н.И.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БОЛТУНОВ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БОЛТУНОВА М.К.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БОНДАРЕНКО М.Г.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БОРИСОВ Н.М.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БОРИСОВА Е.М.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БОРИСОВА Т.В.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БОРТУЛЕВА Г.Е.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БОЧИНСКИЙ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БРАГИН Ю.Ф.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БУГАЕВ В.Н.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БУЛЫГИН В.Д.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БУРАКОВ А.В.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w:t>
            </w:r>
            <w:r w:rsidRPr="00C96F40">
              <w:rPr>
                <w:rFonts w:eastAsia="Times New Roman" w:cs="Times New Roman"/>
                <w:sz w:val="20"/>
                <w:szCs w:val="20"/>
                <w:lang w:eastAsia="ru-RU"/>
              </w:rPr>
              <w:lastRenderedPageBreak/>
              <w:t>Свень п, Школьная ул, дом № 1,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0,0027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Буракова Л.Н.</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БУРЫКИН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БЫКОВА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ВАРДАНЯН Н.В.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ВАСИЛЬЕВА Т.И.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ВАСИЛЬЧЕНКО Р.Н.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ВАСИЧКИНА М.С.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ВЕРЕЩАГИНА Н.Е.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ВЕРХОВИНА Г.П.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ВИНОГРАДОВ А.Н.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ВОЛОЧКОВ И.А.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ВОРОБЬЕВ С.И.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ГАПОНОВА А.Ф.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ГЕЙНЦЕ И.А.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ГЕРАСИНА А.Л.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ГИЛЬДИКОВА Т.К.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ГОЛОМАЗОВА Г.Н.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Голубев В.А., Голубева А.В.</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ГОРОДНЯКОВ А.Н.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ГРИШУТИНА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ГРИШУТИНА </w:t>
            </w:r>
            <w:r w:rsidRPr="00C96F40">
              <w:rPr>
                <w:rFonts w:eastAsia="Times New Roman" w:cs="Times New Roman"/>
                <w:sz w:val="20"/>
                <w:szCs w:val="20"/>
                <w:lang w:eastAsia="ru-RU"/>
              </w:rPr>
              <w:lastRenderedPageBreak/>
              <w:t xml:space="preserve">ЕКАТЕРИНА АЛЕКСЕЕВНА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Брянский р-н, </w:t>
            </w:r>
            <w:r w:rsidRPr="00C96F40">
              <w:rPr>
                <w:rFonts w:eastAsia="Times New Roman" w:cs="Times New Roman"/>
                <w:sz w:val="20"/>
                <w:szCs w:val="20"/>
                <w:lang w:eastAsia="ru-RU"/>
              </w:rPr>
              <w:lastRenderedPageBreak/>
              <w:t>Свень п, Луначарского ул, дом № 4/1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0,0046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ГУДОВА Е.В.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ГУДОВА Л.М.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ГУРСКАЯ Т.Н.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ГУЦЕВ 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ДВОРЯНЧИКОВА Т.Н., МИХАЛИНА Т.Н.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ДЕРЕВЯГИНА С.Н.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ДОЛБИЛИНА Е.Л.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ДОЛГИНЦЕВ С.В.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ДОМАНОВА Л.Т.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Объединенный бытовой </w:t>
            </w:r>
            <w:r w:rsidRPr="00C96F40">
              <w:rPr>
                <w:rFonts w:eastAsia="Times New Roman" w:cs="Times New Roman"/>
                <w:sz w:val="20"/>
                <w:szCs w:val="20"/>
                <w:lang w:eastAsia="ru-RU"/>
              </w:rPr>
              <w:lastRenderedPageBreak/>
              <w:t>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ДРОЖЖИНА Н.Я.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Свень п, Советская </w:t>
            </w:r>
            <w:r w:rsidRPr="00C96F40">
              <w:rPr>
                <w:rFonts w:eastAsia="Times New Roman" w:cs="Times New Roman"/>
                <w:sz w:val="20"/>
                <w:szCs w:val="20"/>
                <w:lang w:eastAsia="ru-RU"/>
              </w:rPr>
              <w:lastRenderedPageBreak/>
              <w:t>ул, дом № 3, кв. 25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ДУБРОВСКИЙ Е 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6/1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ДУЛЕВА Г.Д.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ЕВСТРАТОВА Л.М.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ЕМЕЛЬЯНОВ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ЕМЕЛЬЯНОВ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ЕМЕЛЬЯНОВА Л.Н.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ЕМЛЮТИНА В.А.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ЕРЕМИНА А.С.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ЖЕРАВОВА Н.Б.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ЖИДКОВА С.С.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стена фундамента здания </w:t>
            </w:r>
            <w:r w:rsidRPr="00C96F40">
              <w:rPr>
                <w:rFonts w:eastAsia="Times New Roman" w:cs="Times New Roman"/>
                <w:sz w:val="20"/>
                <w:szCs w:val="20"/>
                <w:lang w:eastAsia="ru-RU"/>
              </w:rPr>
              <w:lastRenderedPageBreak/>
              <w:t>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ЖИЧКИНА Т.В.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ЗАБРОДИНА Т.А.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ЗИМИН АЛЕКСАНДР ИВАНОВИЧ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3А,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ЗИННЕР М.П.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ЗУЕВ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ЗУЕВА И.Е.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ИПАТОВА Г.И.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КАДЫКОВА Т.И.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КАЛУГА С.В.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Объединенный бытовой </w:t>
            </w:r>
            <w:r w:rsidRPr="00C96F40">
              <w:rPr>
                <w:rFonts w:eastAsia="Times New Roman" w:cs="Times New Roman"/>
                <w:sz w:val="20"/>
                <w:szCs w:val="20"/>
                <w:lang w:eastAsia="ru-RU"/>
              </w:rPr>
              <w:lastRenderedPageBreak/>
              <w:t>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КАЛЮТИЧЕВА Г.С.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Свень п, </w:t>
            </w:r>
            <w:r w:rsidRPr="00C96F40">
              <w:rPr>
                <w:rFonts w:eastAsia="Times New Roman" w:cs="Times New Roman"/>
                <w:sz w:val="20"/>
                <w:szCs w:val="20"/>
                <w:lang w:eastAsia="ru-RU"/>
              </w:rPr>
              <w:lastRenderedPageBreak/>
              <w:t>Луначарского пер, дом № 2,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КАМОЗИНА Н.М.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КЕРЖЕНКО С.Н.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КИСТАНОВ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КИСТАНОВА В.Д.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КИСТАНОВА Л.А.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Клезович Ольга Афонасьевна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Клубная ул, дом № 12, кв.---</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КЛИМОВА М.Н.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КОВАЛЕВЫ 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КОЖЕМЯКО В.А.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21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КОЖЕМЯКО С.Н.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w:t>
            </w:r>
            <w:r w:rsidRPr="00C96F40">
              <w:rPr>
                <w:rFonts w:eastAsia="Times New Roman" w:cs="Times New Roman"/>
                <w:sz w:val="20"/>
                <w:szCs w:val="20"/>
                <w:lang w:eastAsia="ru-RU"/>
              </w:rPr>
              <w:lastRenderedPageBreak/>
              <w:t>Свень п, Луначарского ул, дом № 3,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КОЗЛОВ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КОЗЛОВА Е.А.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КОНЯКИНА НАТАЛЬЯ ИВАНОВНА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3А,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КОРНЕВА Н Л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р-н Брянский, п Свень, пер Луначарского, д. 5/2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КОРНЕЕВА Л.М.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КОРНЕТОВ В.Н.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КОРНЕТОВА Н.В.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0,0055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КОРОЛЕВ В.М.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КОСИЦЫН ДМИТРИЙ АНДРЕЕВИЧ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2,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КОСИЦЫНА А.И.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КОЧЕРГИНА Е.Ф.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24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КОЧЕРГИНА Т.А.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КРАСНОВ В.В.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КРУГЛОВА Е.Н.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КРУПСКИЙ АЛЕКСЕЙ АНАТОЛЬЕВИЧ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2,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КУДРЯВЦЕВА Н.П.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КУДРЯШОВ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КУЗИНА А Н</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КУЗИНА АЛЕКСАНДРА НИКОЛАЕВНА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2,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КУЗИНА АННА ВЛАДИМИРОВНА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2,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КУЗИНА Р.Т.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w:t>
            </w:r>
            <w:r w:rsidRPr="00C96F40">
              <w:rPr>
                <w:rFonts w:eastAsia="Times New Roman" w:cs="Times New Roman"/>
                <w:sz w:val="20"/>
                <w:szCs w:val="20"/>
                <w:lang w:eastAsia="ru-RU"/>
              </w:rPr>
              <w:lastRenderedPageBreak/>
              <w:t>Свень п, Школьная ул, дом № 2,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КУЗИНА Т.М.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КУЗНЕЦОВ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КУЗЬМЕНКОВА Т.В.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КУЗЮТИН М.П.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КУЛИК Н.И.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КУЛИКОВА В.Н.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КУПРИНА И.В.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КУРМАЕВА Е.В.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ЛАВРОВА Светлана Ивановна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Клубная ул, дом № 2А,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ЛАПИН А.С.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w:t>
            </w:r>
            <w:r w:rsidRPr="00C96F40">
              <w:rPr>
                <w:rFonts w:eastAsia="Times New Roman" w:cs="Times New Roman"/>
                <w:sz w:val="20"/>
                <w:szCs w:val="20"/>
                <w:lang w:eastAsia="ru-RU"/>
              </w:rPr>
              <w:lastRenderedPageBreak/>
              <w:t>Свень п, Советская ул, дом № 1,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ЛАПИНА А.М.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ЛАПИНА Т.С.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ЛЕВИЦКАЯ 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ЛЕОНОВ А.М.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ЛЕОНОВ М.М.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ЛИСИЦИНА В.Г.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ЛИСИЦЫНА Л.П.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ЛОГВИНОВ Л.Н.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ЛОГВИНОВА Е.Н.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ЛУШНИКОВА </w:t>
            </w:r>
            <w:r w:rsidRPr="00C96F40">
              <w:rPr>
                <w:rFonts w:eastAsia="Times New Roman" w:cs="Times New Roman"/>
                <w:sz w:val="20"/>
                <w:szCs w:val="20"/>
                <w:lang w:eastAsia="ru-RU"/>
              </w:rPr>
              <w:lastRenderedPageBreak/>
              <w:t xml:space="preserve">Н.С.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Брянский р-н, </w:t>
            </w:r>
            <w:r w:rsidRPr="00C96F40">
              <w:rPr>
                <w:rFonts w:eastAsia="Times New Roman" w:cs="Times New Roman"/>
                <w:sz w:val="20"/>
                <w:szCs w:val="20"/>
                <w:lang w:eastAsia="ru-RU"/>
              </w:rPr>
              <w:lastRenderedPageBreak/>
              <w:t>Свень п, Молодежная ул, дом № 1,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МАЗУРИНА Л.П.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МАКЛАСОВА А.И.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МАКСИМКИН М.В.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МАЛАХОВ Н.М.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МАМОНОВА Е.В.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МАРКИН М.В.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МАРКИНА 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МАРУСОВА Н.П.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МАРЧЕНКОВА Л.В.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МАРЧЕНКОВА Л.И.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МАСЛОВА Т.И.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МАТЮШКИНА Л.М.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МАТЮШКИНА Л.П.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МАТЮШКИНА С.А.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МАТЮЩЕНКОВ П.К.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МАХНАЧЕВА В.С.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21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МЕДВЕДЕВ В.Ф.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МЕДВЕДЕВА А.В.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МЕШКОВА О.В.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МИРОНОВА Л.В.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Население </w:t>
            </w:r>
            <w:r w:rsidRPr="00C96F40">
              <w:rPr>
                <w:rFonts w:eastAsia="Times New Roman" w:cs="Times New Roman"/>
                <w:sz w:val="20"/>
                <w:szCs w:val="20"/>
                <w:lang w:eastAsia="ru-RU"/>
              </w:rPr>
              <w:lastRenderedPageBreak/>
              <w:t>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Бытовые </w:t>
            </w:r>
            <w:r w:rsidRPr="00C96F40">
              <w:rPr>
                <w:rFonts w:eastAsia="Times New Roman" w:cs="Times New Roman"/>
                <w:sz w:val="20"/>
                <w:szCs w:val="20"/>
                <w:lang w:eastAsia="ru-RU"/>
              </w:rPr>
              <w:lastRenderedPageBreak/>
              <w:t>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Объединенный </w:t>
            </w:r>
            <w:r w:rsidRPr="00C96F40">
              <w:rPr>
                <w:rFonts w:eastAsia="Times New Roman" w:cs="Times New Roman"/>
                <w:sz w:val="20"/>
                <w:szCs w:val="20"/>
                <w:lang w:eastAsia="ru-RU"/>
              </w:rPr>
              <w:lastRenderedPageBreak/>
              <w:t>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МИХАЛЕНКОВА </w:t>
            </w:r>
            <w:r w:rsidRPr="00C96F40">
              <w:rPr>
                <w:rFonts w:eastAsia="Times New Roman" w:cs="Times New Roman"/>
                <w:sz w:val="20"/>
                <w:szCs w:val="20"/>
                <w:lang w:eastAsia="ru-RU"/>
              </w:rPr>
              <w:lastRenderedPageBreak/>
              <w:t xml:space="preserve">Т.В.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Брянский р-н, </w:t>
            </w:r>
            <w:r w:rsidRPr="00C96F40">
              <w:rPr>
                <w:rFonts w:eastAsia="Times New Roman" w:cs="Times New Roman"/>
                <w:sz w:val="20"/>
                <w:szCs w:val="20"/>
                <w:lang w:eastAsia="ru-RU"/>
              </w:rPr>
              <w:lastRenderedPageBreak/>
              <w:t>Свень п, Советская ул, дом № 5,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МИХЕЕВ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МИШИНА И.С.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МОРДАШОВ А.М.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 Свенская сельская администрация Брянского района Брянской области</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2,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МУЗАЛЕВ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Назарова М.В.</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20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НИКИТИН Ю.В.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НИКИТИНА Т.С.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НИКИТУШКИНА Л.П.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НИКОЛАЕВА С.И.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НИКУЛИНА Н.Ю.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НИКУЛИНА Р.Т.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НОВИКОВА Т.А.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НОСОВЕЦ М.С.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НОСОВЕЦ М.С.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ОБРАЗЦОВ Ф.М.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ОБРАЗЦОВА С.Н.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ОГУРЦОВА Н.М.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ПАВЛЮЧКОВА А.И.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стена фундамента здания </w:t>
            </w:r>
            <w:r w:rsidRPr="00C96F40">
              <w:rPr>
                <w:rFonts w:eastAsia="Times New Roman" w:cs="Times New Roman"/>
                <w:sz w:val="20"/>
                <w:szCs w:val="20"/>
                <w:lang w:eastAsia="ru-RU"/>
              </w:rPr>
              <w:lastRenderedPageBreak/>
              <w:t>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ПАЛЬЧЕНКОВА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ПАЛЬЧЕНКОВА В.И. 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ПАНАКШИНА Т.Н.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ПАНАСОВА Т.А.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ПАЩЕНКО Г.М.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ПЕТРУШИНА А.Ф.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ПИГАРЕВ В.А.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ПЛИСКУНОВА Н.С.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ПОДДУЕВА В.М.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ПОДУНОВА А.П.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ПОЛЕХИН Н.В.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ПОЛЕХИН С.М.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ПОЛЕХИНА М.И.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ПОЛОСУХИНА О.И.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ПОТАПОВА Т.В.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ПОЦЕЛУЕВА Р.Ф.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ПРОНИН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ПРОНКИНА В.В.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ПРОХОРОВ С.М.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ПРОХОРОВ С.М.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Объединенный бытовой </w:t>
            </w:r>
            <w:r w:rsidRPr="00C96F40">
              <w:rPr>
                <w:rFonts w:eastAsia="Times New Roman" w:cs="Times New Roman"/>
                <w:sz w:val="20"/>
                <w:szCs w:val="20"/>
                <w:lang w:eastAsia="ru-RU"/>
              </w:rPr>
              <w:lastRenderedPageBreak/>
              <w:t>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ПРУДНИКОВ А 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Свень п, </w:t>
            </w:r>
            <w:r w:rsidRPr="00C96F40">
              <w:rPr>
                <w:rFonts w:eastAsia="Times New Roman" w:cs="Times New Roman"/>
                <w:sz w:val="20"/>
                <w:szCs w:val="20"/>
                <w:lang w:eastAsia="ru-RU"/>
              </w:rPr>
              <w:lastRenderedPageBreak/>
              <w:t>Луначарского ул, дом № 6/2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фундамента </w:t>
            </w:r>
            <w:r w:rsidRPr="00C96F40">
              <w:rPr>
                <w:rFonts w:eastAsia="Times New Roman" w:cs="Times New Roman"/>
                <w:sz w:val="20"/>
                <w:szCs w:val="20"/>
                <w:lang w:eastAsia="ru-RU"/>
              </w:rPr>
              <w:lastRenderedPageBreak/>
              <w:t>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фундамента </w:t>
            </w:r>
            <w:r w:rsidRPr="00C96F40">
              <w:rPr>
                <w:rFonts w:eastAsia="Times New Roman" w:cs="Times New Roman"/>
                <w:sz w:val="20"/>
                <w:szCs w:val="20"/>
                <w:lang w:eastAsia="ru-RU"/>
              </w:rPr>
              <w:lastRenderedPageBreak/>
              <w:t>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ПЬЯННИКОВ 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РЕВИН В.В.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РЕТИВЫХ Г.Е.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РОМАНОВА Г.Д.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РЫКОВ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РЫКОВА И.Л.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РЫКОВА Л.Н.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РЫЧЕНКОВА С.В.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РЫЧЕНКОВА Т.Е.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САВЕКИН М.Ю.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Свень п, Луначарского ул, </w:t>
            </w:r>
            <w:r w:rsidRPr="00C96F40">
              <w:rPr>
                <w:rFonts w:eastAsia="Times New Roman" w:cs="Times New Roman"/>
                <w:sz w:val="20"/>
                <w:szCs w:val="20"/>
                <w:lang w:eastAsia="ru-RU"/>
              </w:rPr>
              <w:lastRenderedPageBreak/>
              <w:t>дом № 3, кв.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САЛОВА О.Е.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САМСОНОВА С.Н.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СЕВАСТЬЯНОВА А.К.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СЕВЕРИН И.В.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СЕВЕРИНА М.В.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СЕМЕНЕНКО О.В.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СЕМЕНЕНКО О.В.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23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СЕМЯКИНА Т.В.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СЕНЧЕНКО В.А.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СИГУТИНА В.В.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СИМОНОВА Е.А.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СИМОНОВНА Е.В.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СЛЯДНЕВА В.Н.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СЛЯДНЕВА Л.С.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СОБОЛЕВ Н.С.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26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СОБОЛЬ Н.В.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СОЛДАТЕНКОВА В.Е.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СОЛДАТЕНКОВА Г.Н.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22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СТАФЕЕВА О.С.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СТЕГУРА В.П.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СТЕПИНА Н.П.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СУСЛОВА Л.В.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СУСЛОВА С.В.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СЫЧЕВ Валерий Дмитриевич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р-н Брянский, п Свень, ул Клубная, д. 7/3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ТАМАЗЯН М.С.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ТАРАБАНЬКО М.А.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ТАРАСОВА Е.М.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ТАРАСОВА Е.М.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ТАРАСОВА И.А.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ТЕНЮТИН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Объединенный бытовой </w:t>
            </w:r>
            <w:r w:rsidRPr="00C96F40">
              <w:rPr>
                <w:rFonts w:eastAsia="Times New Roman" w:cs="Times New Roman"/>
                <w:sz w:val="20"/>
                <w:szCs w:val="20"/>
                <w:lang w:eastAsia="ru-RU"/>
              </w:rPr>
              <w:lastRenderedPageBreak/>
              <w:t>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ТИМОФЕЕВА Л.И.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Брянский р-н, Свень п, </w:t>
            </w:r>
            <w:r w:rsidRPr="00C96F40">
              <w:rPr>
                <w:rFonts w:eastAsia="Times New Roman" w:cs="Times New Roman"/>
                <w:sz w:val="20"/>
                <w:szCs w:val="20"/>
                <w:lang w:eastAsia="ru-RU"/>
              </w:rPr>
              <w:lastRenderedPageBreak/>
              <w:t>Молодежная ул, дом № 8А, кв. 16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фундамента </w:t>
            </w:r>
            <w:r w:rsidRPr="00C96F40">
              <w:rPr>
                <w:rFonts w:eastAsia="Times New Roman" w:cs="Times New Roman"/>
                <w:sz w:val="20"/>
                <w:szCs w:val="20"/>
                <w:lang w:eastAsia="ru-RU"/>
              </w:rPr>
              <w:lastRenderedPageBreak/>
              <w:t>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фундамента </w:t>
            </w:r>
            <w:r w:rsidRPr="00C96F40">
              <w:rPr>
                <w:rFonts w:eastAsia="Times New Roman" w:cs="Times New Roman"/>
                <w:sz w:val="20"/>
                <w:szCs w:val="20"/>
                <w:lang w:eastAsia="ru-RU"/>
              </w:rPr>
              <w:lastRenderedPageBreak/>
              <w:t>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ТОРМАСОВА Г.М.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25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ТРИФОНОВ С.А.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ТРОФИМЕНКОВ А.И.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ТРОШИНА Н.И.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22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УВАРОВА 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ФЕДОСЕЕВА Г.Г.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ФЕДОСОВ А 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4/2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ХАНЫКОВ И.А.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ХОТМИРОВА В.Н.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ХРЕНОВ В.А.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ХРЕНОВА А.И.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ЦУКАНОВ В.Д.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ЦУКАНОВА Г.И.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25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ЦУКАНОВА Л.В.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ЦУКАНОВА Т.Е.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6</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ЧЕПУРИН А.В.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19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ЧИНДИН А.В.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дом № 2,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ЧИНДИН А.В.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ЧИНДИНА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23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ЧИНДИНА М Ю</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ШАБОЛДИН А.Ф.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ШАЛЫГО Н.Н.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2,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ШАЛЫГО Р.В.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Школьная ул, дом № 1, кв. 15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ШАМИЛОВСКАЯ А.Г.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ШАМИЛОВСКАЯ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ШАМИЛОВСКАЯ С.А.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ШАМИЛОВСКИЙ А.С.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23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ШАМИЛОВСКИЙ Ю.Ф.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8А,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ШАТАЛОВА А.А.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ШАТУНОВ В.А.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2, кв. 25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стена фундамента здания </w:t>
            </w:r>
            <w:r w:rsidRPr="00C96F40">
              <w:rPr>
                <w:rFonts w:eastAsia="Times New Roman" w:cs="Times New Roman"/>
                <w:sz w:val="20"/>
                <w:szCs w:val="20"/>
                <w:lang w:eastAsia="ru-RU"/>
              </w:rPr>
              <w:lastRenderedPageBreak/>
              <w:t>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ШЕЛЯКИН В.Д.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ШЕЛЯКИН К.В.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ШЕЛЯКИНА В.А.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ШЕРШНЕВА Л.В.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ШЕСТАКОВА Л.М.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8</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ШКРОБ Д.Д.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3, кв.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ШУКЛОВА И.Н.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1,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ЩЕБЛЯКОВ В.И.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ЩЕБЛЯКОВ Н.И.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3,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ЩЕРБАКОВА Г.В.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1, кв. 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ЩЕРБО О 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Клубная ул, дом № 2А, кв. 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стена фундамента здания </w:t>
            </w:r>
            <w:r w:rsidRPr="00C96F40">
              <w:rPr>
                <w:rFonts w:eastAsia="Times New Roman" w:cs="Times New Roman"/>
                <w:sz w:val="20"/>
                <w:szCs w:val="20"/>
                <w:lang w:eastAsia="ru-RU"/>
              </w:rPr>
              <w:lastRenderedPageBreak/>
              <w:t>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0,0057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ЯКУНИН И.А.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5, кв. 20</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ЯМЩИКОВ Е.Я.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2, кв. 11</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Население бытовые</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Бытовые абоненты</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Объединенный бытовой абонент</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ЯШУТИНА Н.А.                       </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1, кв.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43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Культура</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Централизованная библиотечная система Брянского района МБУК</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Нежилое помещение</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 Свень,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0,0168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Образование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Школа № 1 п. Свень МБОУ</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Детский сад "Алиса"</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р-н Брянский, п Свень, пер Луначарского, д.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0,097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Образование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Школа № 1 п. Свень МБОУ</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Средняя общеобразовательная школа на 160 мест</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пер, уч. 7</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0,3262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0,1819</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Свенская сельская администрация</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Здание администрации</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р-н Брянский, п Свень, ул Молодежная, д. 14А</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Свенская сельская администрация</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Нежилое помещение №1</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 Свень,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0,0007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Свенская сельская администрация</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Нежилое помещение №2</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 Свень,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0,0177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w:t>
            </w:r>
            <w:r w:rsidRPr="00C96F40">
              <w:rPr>
                <w:rFonts w:eastAsia="Times New Roman" w:cs="Times New Roman"/>
                <w:sz w:val="20"/>
                <w:szCs w:val="20"/>
                <w:lang w:eastAsia="ru-RU"/>
              </w:rPr>
              <w:lastRenderedPageBreak/>
              <w:t>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Прочие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Свенская </w:t>
            </w:r>
            <w:r w:rsidRPr="00C96F40">
              <w:rPr>
                <w:rFonts w:eastAsia="Times New Roman" w:cs="Times New Roman"/>
                <w:sz w:val="20"/>
                <w:szCs w:val="20"/>
                <w:lang w:eastAsia="ru-RU"/>
              </w:rPr>
              <w:lastRenderedPageBreak/>
              <w:t>сельская администрация</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Помещение </w:t>
            </w:r>
            <w:r w:rsidRPr="00C96F40">
              <w:rPr>
                <w:rFonts w:eastAsia="Times New Roman" w:cs="Times New Roman"/>
                <w:sz w:val="20"/>
                <w:szCs w:val="20"/>
                <w:lang w:eastAsia="ru-RU"/>
              </w:rPr>
              <w:lastRenderedPageBreak/>
              <w:t>спортзала</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Брянский р-н, п </w:t>
            </w:r>
            <w:r w:rsidRPr="00C96F40">
              <w:rPr>
                <w:rFonts w:eastAsia="Times New Roman" w:cs="Times New Roman"/>
                <w:sz w:val="20"/>
                <w:szCs w:val="20"/>
                <w:lang w:eastAsia="ru-RU"/>
              </w:rPr>
              <w:lastRenderedPageBreak/>
              <w:t>Свень,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w:t>
            </w:r>
            <w:r w:rsidRPr="00C96F40">
              <w:rPr>
                <w:rFonts w:eastAsia="Times New Roman" w:cs="Times New Roman"/>
                <w:sz w:val="20"/>
                <w:szCs w:val="20"/>
                <w:lang w:eastAsia="ru-RU"/>
              </w:rPr>
              <w:lastRenderedPageBreak/>
              <w:t>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0,0142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Свенская сельская администрация</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Просфория</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Областной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БТФОМС</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Брянская межрайонная больница ГБУЗ</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Свенская врачебная амбулатория</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 Свень,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0,0178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43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Областной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Управление ветеринарии</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Центр ветеринарии Пригородный ГБУ</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Ветеринарный участок</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 отрасли</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Остальное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Брянскстроммаш ЗАО</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Административное здание</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Молодежная ул, дом № 5</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0,0242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 отрасли</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Остальное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Брянскстроммаш ЗАО</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Проходная</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 Свень, Молодежная ул, дом № 9</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0,0012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64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 отрасли</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Остальное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Местная религиозная организация православный Приход храма в честь Свенской иконы Божией матери </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Храм</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0,0087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43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 отрасли</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Остальное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Газпром газораспределение Брянск АО (Межрайгаз)</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нежилое помещение</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 отрасли</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Остальное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Жичкин Алексей </w:t>
            </w:r>
            <w:r w:rsidRPr="00C96F40">
              <w:rPr>
                <w:rFonts w:eastAsia="Times New Roman" w:cs="Times New Roman"/>
                <w:sz w:val="20"/>
                <w:szCs w:val="20"/>
                <w:lang w:eastAsia="ru-RU"/>
              </w:rPr>
              <w:lastRenderedPageBreak/>
              <w:t>Александрович</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Магазин</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xml:space="preserve">Брянская обл, р-н Брянский, п Свень, </w:t>
            </w:r>
            <w:r w:rsidRPr="00C96F40">
              <w:rPr>
                <w:rFonts w:eastAsia="Times New Roman" w:cs="Times New Roman"/>
                <w:sz w:val="20"/>
                <w:szCs w:val="20"/>
                <w:lang w:eastAsia="ru-RU"/>
              </w:rPr>
              <w:lastRenderedPageBreak/>
              <w:t>ул Молодежная, д. 5Б</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фундамента </w:t>
            </w:r>
            <w:r w:rsidRPr="00C96F40">
              <w:rPr>
                <w:rFonts w:eastAsia="Times New Roman" w:cs="Times New Roman"/>
                <w:sz w:val="20"/>
                <w:szCs w:val="20"/>
                <w:lang w:eastAsia="ru-RU"/>
              </w:rPr>
              <w:lastRenderedPageBreak/>
              <w:t>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 xml:space="preserve">стена фундамента </w:t>
            </w:r>
            <w:r w:rsidRPr="00C96F40">
              <w:rPr>
                <w:rFonts w:eastAsia="Times New Roman" w:cs="Times New Roman"/>
                <w:sz w:val="20"/>
                <w:szCs w:val="20"/>
                <w:lang w:eastAsia="ru-RU"/>
              </w:rPr>
              <w:lastRenderedPageBreak/>
              <w:t>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Прочие отрасли</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Остальное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Картушина Оксана Михайловна</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Магазин</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Луначарского ул, дом № 2, корпус Б</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0,0152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Прочие отрасли</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Остальное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Жичкина Ольга Викторовна</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Магазин</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р-н Брянский, п Свень, ул Молодежная, д. 5Б</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Федеральный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МВД</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МО МВД России Брянский</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Нежилое помещение</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 Свень,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2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Транспорт и связь</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Связь</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Почта России АО</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отделение почтовой связи</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 п, Советская ул, дом № 4</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1"/>
          <w:wAfter w:w="24" w:type="dxa"/>
          <w:trHeight w:val="255"/>
        </w:trPr>
        <w:tc>
          <w:tcPr>
            <w:tcW w:w="11908" w:type="dxa"/>
            <w:gridSpan w:val="8"/>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1,4965</w:t>
            </w:r>
          </w:p>
        </w:tc>
        <w:tc>
          <w:tcPr>
            <w:tcW w:w="1275" w:type="dxa"/>
            <w:gridSpan w:val="3"/>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418" w:type="dxa"/>
            <w:gridSpan w:val="6"/>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0,1819</w:t>
            </w:r>
          </w:p>
        </w:tc>
        <w:tc>
          <w:tcPr>
            <w:tcW w:w="1252" w:type="dxa"/>
            <w:gridSpan w:val="3"/>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r w:rsidR="00F81681" w:rsidRPr="00C96F40" w:rsidTr="00F81681">
        <w:trPr>
          <w:gridAfter w:val="2"/>
          <w:wAfter w:w="78" w:type="dxa"/>
          <w:trHeight w:val="255"/>
        </w:trPr>
        <w:tc>
          <w:tcPr>
            <w:tcW w:w="1560"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Брянский район</w:t>
            </w:r>
          </w:p>
        </w:tc>
        <w:tc>
          <w:tcPr>
            <w:tcW w:w="1134"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3402" w:type="dxa"/>
            <w:gridSpan w:val="2"/>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Кот.Брянский р-н, п.Пятилетка, ул.Школьная,3б</w:t>
            </w:r>
          </w:p>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960"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584"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75"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048" w:type="dxa"/>
            <w:gridSpan w:val="2"/>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0,0572</w:t>
            </w:r>
          </w:p>
        </w:tc>
        <w:tc>
          <w:tcPr>
            <w:tcW w:w="1276" w:type="dxa"/>
            <w:gridSpan w:val="3"/>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308" w:type="dxa"/>
            <w:gridSpan w:val="4"/>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52" w:type="dxa"/>
            <w:gridSpan w:val="3"/>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r w:rsidR="00C96F40" w:rsidRPr="00C96F40" w:rsidTr="00F81681">
        <w:trPr>
          <w:gridAfter w:val="2"/>
          <w:wAfter w:w="78" w:type="dxa"/>
          <w:trHeight w:val="25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Культура</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Центр культуры и досуга Брянского района МБУК</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Дом культуры</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Пятилетка п, Школьная ул, дом №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0,0095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5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Образование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Школа № 1 п. Свень МБОУ</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Школа № 1 пос. Пятилетка</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Пятилетка п, Школьная ул, дом № 2, корпус А</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0,0407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5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Областной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БТФОМС</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Брянская межрайонная больница ГБУЗ</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Пятилетский ФАП</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Пятилетка п, Школьная ул, дом № 3</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0,007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trHeight w:val="255"/>
        </w:trPr>
        <w:tc>
          <w:tcPr>
            <w:tcW w:w="12049" w:type="dxa"/>
            <w:gridSpan w:val="10"/>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0,0572</w:t>
            </w:r>
          </w:p>
        </w:tc>
        <w:tc>
          <w:tcPr>
            <w:tcW w:w="1276" w:type="dxa"/>
            <w:gridSpan w:val="3"/>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071" w:type="dxa"/>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481" w:type="dxa"/>
            <w:gridSpan w:val="7"/>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r w:rsidR="00F81681" w:rsidRPr="00C96F40" w:rsidTr="00F81681">
        <w:trPr>
          <w:gridAfter w:val="2"/>
          <w:wAfter w:w="78" w:type="dxa"/>
          <w:trHeight w:val="255"/>
        </w:trPr>
        <w:tc>
          <w:tcPr>
            <w:tcW w:w="1560"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Брянский район</w:t>
            </w:r>
          </w:p>
        </w:tc>
        <w:tc>
          <w:tcPr>
            <w:tcW w:w="1134"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3402" w:type="dxa"/>
            <w:gridSpan w:val="2"/>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Кот.Брянский р-н, п.Свень-Транспортная, ул.Транспортная,2</w:t>
            </w:r>
          </w:p>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960"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584"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75"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048" w:type="dxa"/>
            <w:gridSpan w:val="2"/>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0,0885</w:t>
            </w:r>
          </w:p>
        </w:tc>
        <w:tc>
          <w:tcPr>
            <w:tcW w:w="1276" w:type="dxa"/>
            <w:gridSpan w:val="3"/>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308" w:type="dxa"/>
            <w:gridSpan w:val="4"/>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52" w:type="dxa"/>
            <w:gridSpan w:val="3"/>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r w:rsidR="00C96F40" w:rsidRPr="00C96F40" w:rsidTr="00F81681">
        <w:trPr>
          <w:gridAfter w:val="2"/>
          <w:wAfter w:w="78" w:type="dxa"/>
          <w:trHeight w:val="25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lastRenderedPageBreak/>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Культура</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Центр культуры и досуга Брянского района МБУК</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Дом культуры</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Брянский р-н, Свень-Транспортная п, Деповская ул, дом № 12</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0,0189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2"/>
          <w:wAfter w:w="78" w:type="dxa"/>
          <w:trHeight w:val="255"/>
        </w:trPr>
        <w:tc>
          <w:tcPr>
            <w:tcW w:w="15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Муниципальный бюджет</w:t>
            </w:r>
          </w:p>
        </w:tc>
        <w:tc>
          <w:tcPr>
            <w:tcW w:w="113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Образование</w:t>
            </w:r>
          </w:p>
        </w:tc>
        <w:tc>
          <w:tcPr>
            <w:tcW w:w="1559"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Школа № 1 п. Свень МБОУ</w:t>
            </w:r>
          </w:p>
        </w:tc>
        <w:tc>
          <w:tcPr>
            <w:tcW w:w="1843"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Школа № 1 п. Свень Транспортная</w:t>
            </w:r>
          </w:p>
        </w:tc>
        <w:tc>
          <w:tcPr>
            <w:tcW w:w="1960"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р-н Брянский, п Свень, пер Транспортный, д. 4, к. А</w:t>
            </w:r>
          </w:p>
        </w:tc>
        <w:tc>
          <w:tcPr>
            <w:tcW w:w="1584"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 заказчика</w:t>
            </w:r>
          </w:p>
        </w:tc>
        <w:tc>
          <w:tcPr>
            <w:tcW w:w="1275" w:type="dxa"/>
            <w:shd w:val="clear" w:color="auto" w:fill="auto"/>
            <w:hideMark/>
          </w:tcPr>
          <w:p w:rsidR="00C96F40" w:rsidRPr="00C96F40" w:rsidRDefault="00C96F40" w:rsidP="00C96F40">
            <w:pPr>
              <w:spacing w:after="0" w:line="240" w:lineRule="auto"/>
              <w:outlineLvl w:val="0"/>
              <w:rPr>
                <w:rFonts w:eastAsia="Times New Roman" w:cs="Times New Roman"/>
                <w:sz w:val="20"/>
                <w:szCs w:val="20"/>
                <w:lang w:eastAsia="ru-RU"/>
              </w:rPr>
            </w:pPr>
            <w:r w:rsidRPr="00C96F40">
              <w:rPr>
                <w:rFonts w:eastAsia="Times New Roman" w:cs="Times New Roman"/>
                <w:sz w:val="20"/>
                <w:szCs w:val="20"/>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0,0696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eastAsia="Times New Roman" w:cs="Times New Roman"/>
                <w:sz w:val="20"/>
                <w:szCs w:val="20"/>
                <w:lang w:eastAsia="ru-RU"/>
              </w:rPr>
            </w:pPr>
            <w:r w:rsidRPr="00C96F40">
              <w:rPr>
                <w:rFonts w:eastAsia="Times New Roman" w:cs="Times New Roman"/>
                <w:sz w:val="20"/>
                <w:szCs w:val="20"/>
                <w:lang w:eastAsia="ru-RU"/>
              </w:rPr>
              <w:t> </w:t>
            </w:r>
          </w:p>
        </w:tc>
      </w:tr>
      <w:tr w:rsidR="00C96F40" w:rsidRPr="00C96F40" w:rsidTr="00F81681">
        <w:trPr>
          <w:gridAfter w:val="1"/>
          <w:wAfter w:w="24" w:type="dxa"/>
          <w:trHeight w:val="255"/>
        </w:trPr>
        <w:tc>
          <w:tcPr>
            <w:tcW w:w="11908" w:type="dxa"/>
            <w:gridSpan w:val="8"/>
            <w:shd w:val="clear" w:color="auto" w:fill="auto"/>
            <w:noWrap/>
            <w:hideMark/>
          </w:tcPr>
          <w:p w:rsidR="00C96F40" w:rsidRPr="00C96F40" w:rsidRDefault="00C96F40" w:rsidP="00F81681">
            <w:pPr>
              <w:spacing w:after="0" w:line="240" w:lineRule="auto"/>
              <w:ind w:right="-141"/>
              <w:jc w:val="right"/>
              <w:rPr>
                <w:rFonts w:eastAsia="Times New Roman" w:cs="Times New Roman"/>
                <w:b/>
                <w:bCs/>
                <w:sz w:val="20"/>
                <w:szCs w:val="20"/>
                <w:lang w:eastAsia="ru-RU"/>
              </w:rPr>
            </w:pPr>
            <w:r w:rsidRPr="00C96F40">
              <w:rPr>
                <w:rFonts w:eastAsia="Times New Roman" w:cs="Times New Roman"/>
                <w:b/>
                <w:bCs/>
                <w:sz w:val="20"/>
                <w:szCs w:val="20"/>
                <w:lang w:eastAsia="ru-RU"/>
              </w:rPr>
              <w:t>0,0885</w:t>
            </w:r>
          </w:p>
        </w:tc>
        <w:tc>
          <w:tcPr>
            <w:tcW w:w="1275" w:type="dxa"/>
            <w:gridSpan w:val="3"/>
            <w:shd w:val="clear" w:color="auto" w:fill="auto"/>
            <w:noWrap/>
            <w:hideMark/>
          </w:tcPr>
          <w:p w:rsidR="00C96F40" w:rsidRPr="00C96F40" w:rsidRDefault="00C96F40" w:rsidP="00F81681">
            <w:pPr>
              <w:spacing w:after="0" w:line="240" w:lineRule="auto"/>
              <w:ind w:right="-141"/>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418" w:type="dxa"/>
            <w:gridSpan w:val="6"/>
            <w:shd w:val="clear" w:color="auto" w:fill="auto"/>
            <w:noWrap/>
            <w:hideMark/>
          </w:tcPr>
          <w:p w:rsidR="00C96F40" w:rsidRPr="00C96F40" w:rsidRDefault="00C96F40" w:rsidP="00F81681">
            <w:pPr>
              <w:spacing w:after="0" w:line="240" w:lineRule="auto"/>
              <w:ind w:right="-141"/>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52" w:type="dxa"/>
            <w:gridSpan w:val="3"/>
            <w:shd w:val="clear" w:color="auto" w:fill="auto"/>
            <w:noWrap/>
            <w:hideMark/>
          </w:tcPr>
          <w:p w:rsidR="00C96F40" w:rsidRPr="00C96F40" w:rsidRDefault="00C96F40" w:rsidP="00F81681">
            <w:pPr>
              <w:spacing w:after="0" w:line="240" w:lineRule="auto"/>
              <w:ind w:right="-141"/>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r w:rsidR="00F81681" w:rsidRPr="00C96F40" w:rsidTr="00B31BC8">
        <w:trPr>
          <w:gridAfter w:val="2"/>
          <w:wAfter w:w="78" w:type="dxa"/>
          <w:trHeight w:val="255"/>
        </w:trPr>
        <w:tc>
          <w:tcPr>
            <w:tcW w:w="1560"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Брянский район</w:t>
            </w:r>
          </w:p>
        </w:tc>
        <w:tc>
          <w:tcPr>
            <w:tcW w:w="1134"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3402" w:type="dxa"/>
            <w:gridSpan w:val="2"/>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БМК Брянский р-н, п.Ковшовское Лесничество, ул. Санаторная, 10</w:t>
            </w:r>
          </w:p>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960"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584"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75" w:type="dxa"/>
            <w:shd w:val="clear" w:color="auto" w:fill="auto"/>
            <w:noWrap/>
            <w:hideMark/>
          </w:tcPr>
          <w:p w:rsidR="00F81681" w:rsidRPr="00C96F40" w:rsidRDefault="00F81681" w:rsidP="00C96F40">
            <w:pPr>
              <w:spacing w:after="0" w:line="240" w:lineRule="auto"/>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048" w:type="dxa"/>
            <w:gridSpan w:val="2"/>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0,3504</w:t>
            </w:r>
          </w:p>
        </w:tc>
        <w:tc>
          <w:tcPr>
            <w:tcW w:w="1276" w:type="dxa"/>
            <w:gridSpan w:val="3"/>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0,00264</w:t>
            </w:r>
          </w:p>
        </w:tc>
        <w:tc>
          <w:tcPr>
            <w:tcW w:w="1308" w:type="dxa"/>
            <w:gridSpan w:val="4"/>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252" w:type="dxa"/>
            <w:gridSpan w:val="3"/>
            <w:shd w:val="clear" w:color="auto" w:fill="auto"/>
            <w:noWrap/>
            <w:hideMark/>
          </w:tcPr>
          <w:p w:rsidR="00F81681" w:rsidRPr="00C96F40" w:rsidRDefault="00F81681"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r w:rsidR="00C96F40" w:rsidRPr="00C96F40" w:rsidTr="00F81681">
        <w:trPr>
          <w:gridAfter w:val="2"/>
          <w:wAfter w:w="78" w:type="dxa"/>
          <w:trHeight w:val="22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МКД</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Общежитие</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0,0564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Аксютина Е 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Аксютина Елена Валерьевна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Александров Юрий Геннадьевич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1,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Атрохов Дмитрий Евгеньевич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Базалева М.М.; </w:t>
            </w:r>
            <w:r w:rsidRPr="00C96F40">
              <w:rPr>
                <w:rFonts w:ascii="Calibri" w:eastAsia="Times New Roman" w:hAnsi="Calibri" w:cs="Times New Roman"/>
                <w:color w:val="000000"/>
                <w:sz w:val="22"/>
                <w:lang w:eastAsia="ru-RU"/>
              </w:rPr>
              <w:lastRenderedPageBreak/>
              <w:t>Горбатенко Т.В.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6,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Батуро Зоя Андреевна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Беляева Раиса Сергеевна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Бойко Галина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Борисова Л 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Бородулина МАРИЯ ЕФИМОВНА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БРУХНО Д.А.,  М.И.</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ВИНОГРАДСКИЙ М М</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ВОЛКОВА А.Р. </w:t>
            </w:r>
            <w:r w:rsidRPr="00C96F40">
              <w:rPr>
                <w:rFonts w:ascii="Calibri" w:eastAsia="Times New Roman" w:hAnsi="Calibri" w:cs="Times New Roman"/>
                <w:color w:val="000000"/>
                <w:sz w:val="22"/>
                <w:lang w:eastAsia="ru-RU"/>
              </w:rPr>
              <w:lastRenderedPageBreak/>
              <w:t>БОРОДУЛИНА ХР -</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6,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ГАСИЛИН Алексей Владимирович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Глоба Александр Петрович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2,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ГОЛИК Дина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2,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ГОРДЕЕВ ВЯЧЕСЛАВ АЛЕКСАНДРОВИЧ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ГРИЦЕНКО ТАИСИЯ ЯКОВЛЕВНА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ДАВЫДОВА Вера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2,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Демина Валентина Семеновна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ДЕМИНА Татьяна </w:t>
            </w:r>
            <w:r w:rsidRPr="00C96F40">
              <w:rPr>
                <w:rFonts w:ascii="Calibri" w:eastAsia="Times New Roman" w:hAnsi="Calibri" w:cs="Times New Roman"/>
                <w:color w:val="000000"/>
                <w:sz w:val="22"/>
                <w:lang w:eastAsia="ru-RU"/>
              </w:rPr>
              <w:lastRenderedPageBreak/>
              <w:t>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5,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ДОНЦОВА НИНА ГЕРАСИМОВНА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ДРОЗДОВ Е.Е.; ДРОЗДОВА О.Л.</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4,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Ефременков МИХАИЛ ВАСИЛЬЕВИЧ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Жарикова Раиса 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ЖУКОВА ТАТЬЯНА ЕФИМОВНА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4,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ЗАЙЦЕВ АЛЕКСАНДР ИВАНОВИЧ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2,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Иванцова МАРИНА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6,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КАЗАНЦЕВ ОЛЕГ </w:t>
            </w:r>
            <w:r w:rsidRPr="00C96F40">
              <w:rPr>
                <w:rFonts w:ascii="Calibri" w:eastAsia="Times New Roman" w:hAnsi="Calibri" w:cs="Times New Roman"/>
                <w:color w:val="000000"/>
                <w:sz w:val="22"/>
                <w:lang w:eastAsia="ru-RU"/>
              </w:rPr>
              <w:lastRenderedPageBreak/>
              <w:t>МОИСЕЕВИЧ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1,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Казекина Надежда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КАЛАБНИКОВА Т 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КЕЛИНА Елена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Кольчихины Е.В.,  Н.Н.,  Жидко Д.А.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КОРШУНОВА ЕВГЕНИЯ 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Кох Я.В.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5,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Кузина Вера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КУЗНЕЦОВ С 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5,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Кузнецова Александра Геннадьевна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КУХТИНОВ Сергей Иванович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Ларькин А.Л.</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ЛАРЬКИНЫ А.Л., А.Л.,  Л.А.,  В.Е.</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ЛАТИКОВА Е М</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8/1, кв. *б/н*</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Левенец А Г</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Лёвин О.Н.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ЛОПАТЧУК </w:t>
            </w:r>
            <w:r w:rsidRPr="00C96F40">
              <w:rPr>
                <w:rFonts w:ascii="Calibri" w:eastAsia="Times New Roman" w:hAnsi="Calibri" w:cs="Times New Roman"/>
                <w:color w:val="000000"/>
                <w:sz w:val="22"/>
                <w:lang w:eastAsia="ru-RU"/>
              </w:rPr>
              <w:lastRenderedPageBreak/>
              <w:t>Светлана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3,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МАГДА ЕЛЕНА КУЗЬМИНИЧНА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МАКСИМКИНА ГАЛИНА ВЛАДИМИРОВНА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МАРЧЕНКОВЫ У.С., О.В., С.С. - -</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Медведев Павел Евгеньевич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Минаева В.В.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Мосина ЛЮБОВЬ ТИМОФЕЕВНА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МЯКОТИН ВЯЧЕСЛАВ ВЛАДИМИРОВИЧ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4,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Немченко С 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5,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НЕФЕДОВА Лидия 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НОВИКОВА МАРИЯ ФЕДОРОВНА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Орлова В П</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ОСТРИКОВА ОЛЬГА ПАВЛОВНА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Паршикова ЛАРИСА ВИКТОРОВНА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Первушова НАДЕЖДА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ПЕТРОВСКАЯ НАДЕЖДА ПАВЛОВНА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ПЕТРОВСКАЯ </w:t>
            </w:r>
            <w:r w:rsidRPr="00C96F40">
              <w:rPr>
                <w:rFonts w:ascii="Calibri" w:eastAsia="Times New Roman" w:hAnsi="Calibri" w:cs="Times New Roman"/>
                <w:color w:val="000000"/>
                <w:sz w:val="22"/>
                <w:lang w:eastAsia="ru-RU"/>
              </w:rPr>
              <w:lastRenderedPageBreak/>
              <w:t>НАТАЛЬЯ ПЕТРОВНА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6,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ПЕТРУНИНА Г Д</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Платонова Люся Николаевна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Поддубная Олимпиада Игнатьевна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Прозоров Игорь  Владимирович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Пугачев Виктор Алексеевич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Романенкова Т М</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РЫБАКОВ А.В.,  Д.А.; Рыбакова А.А.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САДКЕВИЧ </w:t>
            </w:r>
            <w:r w:rsidRPr="00C96F40">
              <w:rPr>
                <w:rFonts w:ascii="Calibri" w:eastAsia="Times New Roman" w:hAnsi="Calibri" w:cs="Times New Roman"/>
                <w:color w:val="000000"/>
                <w:sz w:val="22"/>
                <w:lang w:eastAsia="ru-RU"/>
              </w:rPr>
              <w:lastRenderedPageBreak/>
              <w:t>НИКОЛАЙ ПАВЛОВИЧ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1,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Сизых Алексей Юрьевич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Сизых ТАТЬЯНА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Сизых Татьяна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Соваренко Сергей Сергеевич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СОЛИХОВА ТАТЬЯНА ЕВГЕНЬЕВНА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Сомкин А К</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СУХАРЕВА В 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1,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Таратухин Р.В.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1,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ФЕДОРОВ Артем Сергеевич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Фокина Валентина Митрофановна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Фоменко ВЕРА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Фомичева НАТАЛЬЯ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ХОХЛОВА ЛЮБОВЬ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5,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ШЕВЕЛЕВА Елена Григорьевна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Шинкарева Светлана Михайловна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2,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ШКУРАТОВ А.В.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4,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Шкуратов Р.В.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Шохова Екатерина Сергеевна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4,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Щербакова Н 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Аксютина Е 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Аксютина Елена Валерьевна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Александров Юрий Геннадьевич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Атрохов Дмитрий Евгеньевич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Базалева М.М.; </w:t>
            </w:r>
            <w:r w:rsidRPr="00C96F40">
              <w:rPr>
                <w:rFonts w:ascii="Calibri" w:eastAsia="Times New Roman" w:hAnsi="Calibri" w:cs="Times New Roman"/>
                <w:color w:val="000000"/>
                <w:sz w:val="22"/>
                <w:lang w:eastAsia="ru-RU"/>
              </w:rPr>
              <w:lastRenderedPageBreak/>
              <w:t>Горбатенко Т.В.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6,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Батуро Зоя Андреевна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Беляева Раиса Сергеевна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4,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Бойко Галина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Борисова Л 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Бородулина МАРИЯ ЕФИМОВНА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БРУХНО Д.А.,  М.И.</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ВИНОГРАДСКИЙ М М</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0,0029</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ВОЛКОВА А.Р. </w:t>
            </w:r>
            <w:r w:rsidRPr="00C96F40">
              <w:rPr>
                <w:rFonts w:ascii="Calibri" w:eastAsia="Times New Roman" w:hAnsi="Calibri" w:cs="Times New Roman"/>
                <w:color w:val="000000"/>
                <w:sz w:val="22"/>
                <w:lang w:eastAsia="ru-RU"/>
              </w:rPr>
              <w:lastRenderedPageBreak/>
              <w:t>БОРОДУЛИНА ХР -</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6,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ГАСИЛИН Алексей Владимирович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6,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Глоба Александр Петрович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2,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ГОЛИК Дина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ГОРДЕЕВ ВЯЧЕСЛАВ АЛЕКСАНДРОВИЧ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ГРИЦЕНКО ТАИСИЯ ЯКОВЛЕВНА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ДАВЫДОВА Вера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Демина Валентина Семеновна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ДЕМИНА Татьяна </w:t>
            </w:r>
            <w:r w:rsidRPr="00C96F40">
              <w:rPr>
                <w:rFonts w:ascii="Calibri" w:eastAsia="Times New Roman" w:hAnsi="Calibri" w:cs="Times New Roman"/>
                <w:color w:val="000000"/>
                <w:sz w:val="22"/>
                <w:lang w:eastAsia="ru-RU"/>
              </w:rPr>
              <w:lastRenderedPageBreak/>
              <w:t>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5,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ДОНЦОВА НИНА ГЕРАСИМОВНА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ДРОЗДОВ Е.Е.; ДРОЗДОВА О.Л.</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Ефременков МИХАИЛ ВАСИЛЬЕВИЧ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5,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Жарикова Раиса 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1,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ЖУКОВА ТАТЬЯНА ЕФИМОВНА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ЗАЙЦЕВ АЛЕКСАНДР ИВАНОВИЧ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Иванцова МАРИНА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КАЗАНЦЕВ ОЛЕГ </w:t>
            </w:r>
            <w:r w:rsidRPr="00C96F40">
              <w:rPr>
                <w:rFonts w:ascii="Calibri" w:eastAsia="Times New Roman" w:hAnsi="Calibri" w:cs="Times New Roman"/>
                <w:color w:val="000000"/>
                <w:sz w:val="22"/>
                <w:lang w:eastAsia="ru-RU"/>
              </w:rPr>
              <w:lastRenderedPageBreak/>
              <w:t>МОИСЕЕВИЧ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1,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Казекина Надежда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2,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КАЛАБНИКОВА Т 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КЕЛИНА Елена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Кольчихины Е.В.,  Н.Н.,  Жидко Д.А.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КОРШУНОВА ЕВГЕНИЯ 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Кох Я.В.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Кузина Вера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КУЗНЕЦОВ С 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5,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Кузнецова Александра Геннадьевна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1,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КУХТИНОВ Сергей Иванович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Ларькин А.Л.</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ЛАРЬКИНЫ А.Л., А.Л.,  Л.А.,  В.Е.</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Левенец А Г</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Лёвин О.Н.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4,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ЛОПАТЧУК Светлана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МАГДА ЕЛЕНА </w:t>
            </w:r>
            <w:r w:rsidRPr="00C96F40">
              <w:rPr>
                <w:rFonts w:ascii="Calibri" w:eastAsia="Times New Roman" w:hAnsi="Calibri" w:cs="Times New Roman"/>
                <w:color w:val="000000"/>
                <w:sz w:val="22"/>
                <w:lang w:eastAsia="ru-RU"/>
              </w:rPr>
              <w:lastRenderedPageBreak/>
              <w:t>КУЗЬМИНИЧНА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5, кв.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МАКСИМКИНА ГАЛИНА ВЛАДИМИРОВНА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1,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МАРЧЕНКОВЫ У.С., О.В., С.С. - -</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Медведев Павел Евгеньевич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Минаева В.В.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Мосина ЛЮБОВЬ ТИМОФЕЕВНА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МЯКОТИН ВЯЧЕСЛАВ ВЛАДИМИРОВИЧ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Немченко С 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НЕФЕДОВА </w:t>
            </w:r>
            <w:r w:rsidRPr="00C96F40">
              <w:rPr>
                <w:rFonts w:ascii="Calibri" w:eastAsia="Times New Roman" w:hAnsi="Calibri" w:cs="Times New Roman"/>
                <w:color w:val="000000"/>
                <w:sz w:val="22"/>
                <w:lang w:eastAsia="ru-RU"/>
              </w:rPr>
              <w:lastRenderedPageBreak/>
              <w:t>Лидия Алексеевна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1,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НОВИКОВА МАРИЯ ФЕДОРОВНА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Орлова В П</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ОСТРИКОВА ОЛЬГА ПАВЛОВНА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6,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Паршикова ЛАРИСА ВИКТОРОВНА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4,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Первушова НАДЕЖДА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ПЕТРОВСКАЯ НАДЕЖДА ПАВЛОВНА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ПЕТРОВСКАЯ НАТАЛЬЯ ПЕТРОВНА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ПЕТРУНИНА Г Д</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5,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Платонова Люся Николаевна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Поддубная Олимпиада Игнатьевна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Прозоров Игорь  Владимирович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Пугачев Виктор Алексеевич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Романенкова Т М</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РЫБАКОВ А.В.,  Д.А.; Рыбакова А.А.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САДКЕВИЧ НИКОЛАЙ ПАВЛОВИЧ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Сизых Алексей </w:t>
            </w:r>
            <w:r w:rsidRPr="00C96F40">
              <w:rPr>
                <w:rFonts w:ascii="Calibri" w:eastAsia="Times New Roman" w:hAnsi="Calibri" w:cs="Times New Roman"/>
                <w:color w:val="000000"/>
                <w:sz w:val="22"/>
                <w:lang w:eastAsia="ru-RU"/>
              </w:rPr>
              <w:lastRenderedPageBreak/>
              <w:t>Юрьевич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4, кв. 11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Сизых ТАТЬЯНА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Сизых Татьяна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Соваренко Сергей Сергеевич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0,0043</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СОЛИХОВА ТАТЬЯНА ЕВГЕНЬЕВНА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7</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Сомкин А К</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8</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СУХАРЕВА В 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Таратухин Р.В.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ФЕДОРОВ Артем </w:t>
            </w:r>
            <w:r w:rsidRPr="00C96F40">
              <w:rPr>
                <w:rFonts w:ascii="Calibri" w:eastAsia="Times New Roman" w:hAnsi="Calibri" w:cs="Times New Roman"/>
                <w:color w:val="000000"/>
                <w:sz w:val="22"/>
                <w:lang w:eastAsia="ru-RU"/>
              </w:rPr>
              <w:lastRenderedPageBreak/>
              <w:t>Сергеевич</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xml:space="preserve">п Ковшовское </w:t>
            </w:r>
            <w:r w:rsidRPr="00C96F40">
              <w:rPr>
                <w:rFonts w:ascii="Calibri" w:eastAsia="Times New Roman" w:hAnsi="Calibri" w:cs="Times New Roman"/>
                <w:color w:val="000000"/>
                <w:sz w:val="22"/>
                <w:lang w:eastAsia="ru-RU"/>
              </w:rPr>
              <w:lastRenderedPageBreak/>
              <w:t>Лесничество, ул Санаторная, д. 1, кв. 10</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0,0035</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Фокина Валентина Митрофановна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3, кв. 13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0,0047</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Фоменко ВЕРА АЛЕКСАНДРОВНА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9</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Фомичева НАТАЛЬЯ ВАСИЛЬЕВНА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6,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ХОХЛОВА ЛЮБОВЬ ИВАНОВНА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5, кв. 14</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ШЕВЕЛЕВА Елена Григорьевна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12</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Шинкарева Светлана Михайловна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2,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0,0031</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ШКУРАТОВ А.В.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0,0008</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Население </w:t>
            </w:r>
            <w:r w:rsidRPr="00C96F40">
              <w:rPr>
                <w:rFonts w:ascii="Calibri" w:eastAsia="Times New Roman" w:hAnsi="Calibri" w:cs="Times New Roman"/>
                <w:color w:val="000000"/>
                <w:sz w:val="22"/>
                <w:lang w:eastAsia="ru-RU"/>
              </w:rPr>
              <w:lastRenderedPageBreak/>
              <w:t>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Шкуратов Р.В.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w:t>
            </w:r>
            <w:r w:rsidRPr="00C96F40">
              <w:rPr>
                <w:rFonts w:ascii="Calibri" w:eastAsia="Times New Roman" w:hAnsi="Calibri" w:cs="Times New Roman"/>
                <w:color w:val="000000"/>
                <w:sz w:val="22"/>
                <w:lang w:eastAsia="ru-RU"/>
              </w:rPr>
              <w:lastRenderedPageBreak/>
              <w:t>Лесничество, ул Санаторная, д. 4, кв. 5</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0,0024</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lastRenderedPageBreak/>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Шохова Екатерина Сергеевна</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xml:space="preserve"> п Ковшовское Лесничество, ул Санаторная, д. 4, кв. 3</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0,0042</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43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Щербакова Н В</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3, кв. 6</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0,0026</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22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Прочие отрасли</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Магазин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0,00264</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2"/>
          <w:wAfter w:w="78" w:type="dxa"/>
          <w:trHeight w:val="225"/>
        </w:trPr>
        <w:tc>
          <w:tcPr>
            <w:tcW w:w="2694" w:type="dxa"/>
            <w:gridSpan w:val="2"/>
            <w:shd w:val="clear" w:color="auto" w:fill="auto"/>
            <w:hideMark/>
          </w:tcPr>
          <w:p w:rsidR="00C96F40" w:rsidRPr="00C96F40" w:rsidRDefault="00C96F40" w:rsidP="00C96F40">
            <w:pPr>
              <w:spacing w:after="0" w:line="240" w:lineRule="auto"/>
              <w:ind w:firstLineChars="200" w:firstLine="440"/>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Брянский район</w:t>
            </w:r>
          </w:p>
        </w:tc>
        <w:tc>
          <w:tcPr>
            <w:tcW w:w="1559"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Прочие отрасли</w:t>
            </w:r>
          </w:p>
        </w:tc>
        <w:tc>
          <w:tcPr>
            <w:tcW w:w="1843"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Магазин</w:t>
            </w:r>
          </w:p>
        </w:tc>
        <w:tc>
          <w:tcPr>
            <w:tcW w:w="1960"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п Ковшовское Лесничество, ул Санаторная, д. 1</w:t>
            </w:r>
          </w:p>
        </w:tc>
        <w:tc>
          <w:tcPr>
            <w:tcW w:w="1584"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стена фундамента здания потребителя</w:t>
            </w:r>
          </w:p>
        </w:tc>
        <w:tc>
          <w:tcPr>
            <w:tcW w:w="1275" w:type="dxa"/>
            <w:shd w:val="clear" w:color="auto" w:fill="auto"/>
            <w:hideMark/>
          </w:tcPr>
          <w:p w:rsidR="00C96F40" w:rsidRPr="00C96F40" w:rsidRDefault="00C96F40" w:rsidP="00C96F40">
            <w:pPr>
              <w:spacing w:after="0" w:line="240" w:lineRule="auto"/>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стена фундамента здания</w:t>
            </w:r>
          </w:p>
        </w:tc>
        <w:tc>
          <w:tcPr>
            <w:tcW w:w="1048" w:type="dxa"/>
            <w:gridSpan w:val="2"/>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76"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308" w:type="dxa"/>
            <w:gridSpan w:val="4"/>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c>
          <w:tcPr>
            <w:tcW w:w="1252" w:type="dxa"/>
            <w:gridSpan w:val="3"/>
            <w:shd w:val="clear" w:color="auto" w:fill="auto"/>
            <w:noWrap/>
            <w:hideMark/>
          </w:tcPr>
          <w:p w:rsidR="00C96F40" w:rsidRPr="00C96F40" w:rsidRDefault="00C96F40" w:rsidP="00C96F40">
            <w:pPr>
              <w:spacing w:after="0" w:line="240" w:lineRule="auto"/>
              <w:jc w:val="right"/>
              <w:outlineLvl w:val="0"/>
              <w:rPr>
                <w:rFonts w:ascii="Calibri" w:eastAsia="Times New Roman" w:hAnsi="Calibri" w:cs="Times New Roman"/>
                <w:color w:val="000000"/>
                <w:sz w:val="22"/>
                <w:lang w:eastAsia="ru-RU"/>
              </w:rPr>
            </w:pPr>
            <w:r w:rsidRPr="00C96F40">
              <w:rPr>
                <w:rFonts w:ascii="Calibri" w:eastAsia="Times New Roman" w:hAnsi="Calibri" w:cs="Times New Roman"/>
                <w:color w:val="000000"/>
                <w:sz w:val="22"/>
                <w:lang w:eastAsia="ru-RU"/>
              </w:rPr>
              <w:t> </w:t>
            </w:r>
          </w:p>
        </w:tc>
      </w:tr>
      <w:tr w:rsidR="00C96F40" w:rsidRPr="00C96F40" w:rsidTr="00F81681">
        <w:trPr>
          <w:gridAfter w:val="3"/>
          <w:wAfter w:w="284" w:type="dxa"/>
          <w:trHeight w:val="255"/>
        </w:trPr>
        <w:tc>
          <w:tcPr>
            <w:tcW w:w="11908" w:type="dxa"/>
            <w:gridSpan w:val="8"/>
            <w:shd w:val="clear" w:color="auto" w:fill="auto"/>
            <w:noWrap/>
            <w:hideMark/>
          </w:tcPr>
          <w:p w:rsidR="00C96F40" w:rsidRPr="00C96F40" w:rsidRDefault="00F81681" w:rsidP="00F81681">
            <w:pPr>
              <w:spacing w:after="0" w:line="240" w:lineRule="auto"/>
              <w:ind w:right="-249"/>
              <w:rPr>
                <w:rFonts w:eastAsia="Times New Roman" w:cs="Times New Roman"/>
                <w:b/>
                <w:bCs/>
                <w:sz w:val="20"/>
                <w:szCs w:val="20"/>
                <w:lang w:eastAsia="ru-RU"/>
              </w:rPr>
            </w:pPr>
            <w:r>
              <w:rPr>
                <w:rFonts w:eastAsia="Times New Roman" w:cs="Times New Roman"/>
                <w:b/>
                <w:bCs/>
                <w:sz w:val="20"/>
                <w:szCs w:val="20"/>
                <w:lang w:eastAsia="ru-RU"/>
              </w:rPr>
              <w:t xml:space="preserve">итого                                                                                                                                                                                                                    </w:t>
            </w:r>
            <w:r w:rsidR="00C96F40" w:rsidRPr="00C96F40">
              <w:rPr>
                <w:rFonts w:eastAsia="Times New Roman" w:cs="Times New Roman"/>
                <w:b/>
                <w:bCs/>
                <w:sz w:val="20"/>
                <w:szCs w:val="20"/>
                <w:lang w:eastAsia="ru-RU"/>
              </w:rPr>
              <w:t>0,3504</w:t>
            </w:r>
          </w:p>
        </w:tc>
        <w:tc>
          <w:tcPr>
            <w:tcW w:w="1275" w:type="dxa"/>
            <w:gridSpan w:val="3"/>
            <w:shd w:val="clear" w:color="auto" w:fill="auto"/>
            <w:noWrap/>
            <w:hideMark/>
          </w:tcPr>
          <w:p w:rsidR="00C96F40" w:rsidRPr="00C96F40" w:rsidRDefault="00C96F40" w:rsidP="00F81681">
            <w:pPr>
              <w:spacing w:after="0" w:line="240" w:lineRule="auto"/>
              <w:ind w:left="-108"/>
              <w:jc w:val="right"/>
              <w:rPr>
                <w:rFonts w:eastAsia="Times New Roman" w:cs="Times New Roman"/>
                <w:b/>
                <w:bCs/>
                <w:sz w:val="20"/>
                <w:szCs w:val="20"/>
                <w:lang w:eastAsia="ru-RU"/>
              </w:rPr>
            </w:pPr>
            <w:r w:rsidRPr="00C96F40">
              <w:rPr>
                <w:rFonts w:eastAsia="Times New Roman" w:cs="Times New Roman"/>
                <w:b/>
                <w:bCs/>
                <w:sz w:val="20"/>
                <w:szCs w:val="20"/>
                <w:lang w:eastAsia="ru-RU"/>
              </w:rPr>
              <w:t>0,00264</w:t>
            </w:r>
          </w:p>
        </w:tc>
        <w:tc>
          <w:tcPr>
            <w:tcW w:w="1276" w:type="dxa"/>
            <w:gridSpan w:val="4"/>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c>
          <w:tcPr>
            <w:tcW w:w="1134" w:type="dxa"/>
            <w:gridSpan w:val="3"/>
            <w:shd w:val="clear" w:color="auto" w:fill="auto"/>
            <w:noWrap/>
            <w:hideMark/>
          </w:tcPr>
          <w:p w:rsidR="00C96F40" w:rsidRPr="00C96F40" w:rsidRDefault="00C96F40" w:rsidP="00C96F40">
            <w:pPr>
              <w:spacing w:after="0" w:line="240" w:lineRule="auto"/>
              <w:jc w:val="right"/>
              <w:rPr>
                <w:rFonts w:eastAsia="Times New Roman" w:cs="Times New Roman"/>
                <w:b/>
                <w:bCs/>
                <w:sz w:val="20"/>
                <w:szCs w:val="20"/>
                <w:lang w:eastAsia="ru-RU"/>
              </w:rPr>
            </w:pPr>
            <w:r w:rsidRPr="00C96F40">
              <w:rPr>
                <w:rFonts w:eastAsia="Times New Roman" w:cs="Times New Roman"/>
                <w:b/>
                <w:bCs/>
                <w:sz w:val="20"/>
                <w:szCs w:val="20"/>
                <w:lang w:eastAsia="ru-RU"/>
              </w:rPr>
              <w:t> </w:t>
            </w:r>
          </w:p>
        </w:tc>
      </w:tr>
    </w:tbl>
    <w:p w:rsidR="00BF4AEF" w:rsidRDefault="00BF4AEF" w:rsidP="007F5FF7">
      <w:pPr>
        <w:spacing w:after="0"/>
        <w:ind w:firstLine="284"/>
        <w:jc w:val="both"/>
        <w:rPr>
          <w:rFonts w:cs="Times New Roman"/>
          <w:sz w:val="24"/>
          <w:szCs w:val="24"/>
        </w:rPr>
      </w:pPr>
    </w:p>
    <w:p w:rsidR="00C96F40" w:rsidRDefault="00C96F40" w:rsidP="007F5FF7">
      <w:pPr>
        <w:spacing w:after="0"/>
        <w:ind w:firstLine="284"/>
        <w:jc w:val="both"/>
        <w:rPr>
          <w:rFonts w:cs="Times New Roman"/>
          <w:sz w:val="24"/>
          <w:szCs w:val="24"/>
        </w:rPr>
        <w:sectPr w:rsidR="00C96F40" w:rsidSect="00C96F40">
          <w:pgSz w:w="16838" w:h="11906" w:orient="landscape"/>
          <w:pgMar w:top="1701" w:right="1134" w:bottom="851" w:left="1134" w:header="709" w:footer="709" w:gutter="0"/>
          <w:cols w:space="708"/>
          <w:docGrid w:linePitch="381"/>
        </w:sectPr>
      </w:pPr>
    </w:p>
    <w:p w:rsidR="00BF4AEF" w:rsidRDefault="00BF4AEF" w:rsidP="007F5FF7">
      <w:pPr>
        <w:spacing w:after="0"/>
        <w:ind w:firstLine="284"/>
        <w:jc w:val="both"/>
        <w:rPr>
          <w:rFonts w:cs="Times New Roman"/>
          <w:sz w:val="24"/>
          <w:szCs w:val="24"/>
        </w:rPr>
      </w:pPr>
    </w:p>
    <w:p w:rsidR="00854B06" w:rsidRDefault="007F0DB9" w:rsidP="00947B15">
      <w:pPr>
        <w:pStyle w:val="2"/>
      </w:pPr>
      <w:bookmarkStart w:id="19" w:name="_Toc32305886"/>
      <w:bookmarkStart w:id="20" w:name="_Toc47623325"/>
      <w:r w:rsidRPr="000820BF">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w:t>
      </w:r>
      <w:r w:rsidR="00CF2A9E">
        <w:t xml:space="preserve">ергии (мощности), теплоносителя </w:t>
      </w:r>
      <w:r w:rsidRPr="000820BF">
        <w:t>производственными объектами с разделением по видам теплопотребления и по видам теплоносителя (горячая вода и пар) на каждом этапе</w:t>
      </w:r>
      <w:bookmarkEnd w:id="19"/>
      <w:bookmarkEnd w:id="20"/>
      <w:r w:rsidR="00A16181">
        <w:t>.</w:t>
      </w:r>
    </w:p>
    <w:p w:rsidR="00A16181" w:rsidRPr="00A16181" w:rsidRDefault="00A16181" w:rsidP="00A16181">
      <w:pPr>
        <w:ind w:firstLine="708"/>
        <w:rPr>
          <w:sz w:val="24"/>
          <w:szCs w:val="24"/>
        </w:rPr>
      </w:pPr>
      <w:r w:rsidRPr="00A16181">
        <w:rPr>
          <w:sz w:val="24"/>
          <w:szCs w:val="24"/>
        </w:rPr>
        <w:t>Таблица 1.3. -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w:t>
      </w:r>
      <w:r>
        <w:rPr>
          <w:sz w:val="24"/>
          <w:szCs w:val="24"/>
        </w:rPr>
        <w:t>ния тепловой энергии (мощности)</w:t>
      </w:r>
    </w:p>
    <w:tbl>
      <w:tblPr>
        <w:tblW w:w="10582" w:type="dxa"/>
        <w:tblInd w:w="-459" w:type="dxa"/>
        <w:tblLook w:val="04A0" w:firstRow="1" w:lastRow="0" w:firstColumn="1" w:lastColumn="0" w:noHBand="0" w:noVBand="1"/>
      </w:tblPr>
      <w:tblGrid>
        <w:gridCol w:w="704"/>
        <w:gridCol w:w="2840"/>
        <w:gridCol w:w="1563"/>
        <w:gridCol w:w="1701"/>
        <w:gridCol w:w="1842"/>
        <w:gridCol w:w="1932"/>
      </w:tblGrid>
      <w:tr w:rsidR="00A16181" w:rsidRPr="00A16181" w:rsidTr="00A16181">
        <w:trPr>
          <w:trHeight w:val="30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6181" w:rsidRPr="00A16181" w:rsidRDefault="00A16181" w:rsidP="00A16181">
            <w:pPr>
              <w:spacing w:after="0" w:line="240" w:lineRule="auto"/>
              <w:jc w:val="center"/>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 п/п</w:t>
            </w:r>
          </w:p>
        </w:tc>
        <w:tc>
          <w:tcPr>
            <w:tcW w:w="2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6181" w:rsidRPr="00A16181" w:rsidRDefault="00A16181" w:rsidP="00A16181">
            <w:pPr>
              <w:spacing w:after="0" w:line="240" w:lineRule="auto"/>
              <w:jc w:val="center"/>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Адрес объектов теплоснабжения</w:t>
            </w:r>
          </w:p>
        </w:tc>
        <w:tc>
          <w:tcPr>
            <w:tcW w:w="51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16181" w:rsidRPr="00A16181" w:rsidRDefault="00A16181" w:rsidP="00A16181">
            <w:pPr>
              <w:spacing w:after="0" w:line="240" w:lineRule="auto"/>
              <w:jc w:val="center"/>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Объем потребления тепловой энергии, Гкал</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rsidR="00A16181" w:rsidRPr="00A16181" w:rsidRDefault="00A16181" w:rsidP="00A16181">
            <w:pPr>
              <w:spacing w:after="0" w:line="240" w:lineRule="auto"/>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Перспективные объемы потребления (новое строительство перспективы)</w:t>
            </w:r>
          </w:p>
        </w:tc>
      </w:tr>
      <w:tr w:rsidR="00A16181" w:rsidRPr="00A16181" w:rsidTr="00A16181">
        <w:trPr>
          <w:trHeight w:val="300"/>
        </w:trPr>
        <w:tc>
          <w:tcPr>
            <w:tcW w:w="7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16181" w:rsidRPr="00A16181" w:rsidRDefault="00A16181" w:rsidP="00A16181">
            <w:pPr>
              <w:spacing w:after="0" w:line="240" w:lineRule="auto"/>
              <w:rPr>
                <w:rFonts w:asciiTheme="minorHAnsi" w:eastAsia="Times New Roman" w:hAnsiTheme="minorHAnsi" w:cstheme="minorHAnsi"/>
                <w:b/>
                <w:bCs/>
                <w:i/>
                <w:iCs/>
                <w:color w:val="000000"/>
                <w:sz w:val="24"/>
                <w:szCs w:val="24"/>
                <w:lang w:eastAsia="ru-RU"/>
              </w:rPr>
            </w:pPr>
          </w:p>
        </w:tc>
        <w:tc>
          <w:tcPr>
            <w:tcW w:w="28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16181" w:rsidRPr="00A16181" w:rsidRDefault="00A16181" w:rsidP="00A16181">
            <w:pPr>
              <w:spacing w:after="0" w:line="240" w:lineRule="auto"/>
              <w:rPr>
                <w:rFonts w:asciiTheme="minorHAnsi" w:eastAsia="Times New Roman" w:hAnsiTheme="minorHAnsi" w:cstheme="minorHAnsi"/>
                <w:b/>
                <w:bCs/>
                <w:i/>
                <w:iCs/>
                <w:color w:val="000000"/>
                <w:sz w:val="24"/>
                <w:szCs w:val="24"/>
                <w:lang w:eastAsia="ru-RU"/>
              </w:rPr>
            </w:pPr>
          </w:p>
        </w:tc>
        <w:tc>
          <w:tcPr>
            <w:tcW w:w="1563"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center"/>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2020г.</w:t>
            </w:r>
          </w:p>
        </w:tc>
        <w:tc>
          <w:tcPr>
            <w:tcW w:w="1701"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center"/>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2021г.</w:t>
            </w:r>
          </w:p>
        </w:tc>
        <w:tc>
          <w:tcPr>
            <w:tcW w:w="184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center"/>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2022г.</w:t>
            </w:r>
          </w:p>
        </w:tc>
        <w:tc>
          <w:tcPr>
            <w:tcW w:w="193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center"/>
              <w:rPr>
                <w:rFonts w:asciiTheme="minorHAnsi" w:eastAsia="Times New Roman" w:hAnsiTheme="minorHAnsi" w:cstheme="minorHAnsi"/>
                <w:bCs/>
                <w:iCs/>
                <w:color w:val="000000"/>
                <w:sz w:val="24"/>
                <w:szCs w:val="24"/>
                <w:lang w:eastAsia="ru-RU"/>
              </w:rPr>
            </w:pPr>
            <w:r w:rsidRPr="00A16181">
              <w:rPr>
                <w:rFonts w:asciiTheme="minorHAnsi" w:eastAsia="Times New Roman" w:hAnsiTheme="minorHAnsi" w:cstheme="minorHAnsi"/>
                <w:bCs/>
                <w:iCs/>
                <w:color w:val="000000"/>
                <w:sz w:val="24"/>
                <w:szCs w:val="24"/>
                <w:lang w:eastAsia="ru-RU"/>
              </w:rPr>
              <w:t>2023г. - 2033г.</w:t>
            </w:r>
          </w:p>
        </w:tc>
      </w:tr>
      <w:tr w:rsidR="00A16181" w:rsidRPr="00A16181" w:rsidTr="00A1618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16181" w:rsidRPr="00A16181" w:rsidRDefault="00A16181" w:rsidP="00A16181">
            <w:pPr>
              <w:spacing w:after="0" w:line="240" w:lineRule="auto"/>
              <w:jc w:val="center"/>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3</w:t>
            </w:r>
          </w:p>
        </w:tc>
        <w:tc>
          <w:tcPr>
            <w:tcW w:w="2840" w:type="dxa"/>
            <w:tcBorders>
              <w:top w:val="nil"/>
              <w:left w:val="nil"/>
              <w:bottom w:val="single" w:sz="4" w:space="0" w:color="auto"/>
              <w:right w:val="single" w:sz="4" w:space="0" w:color="auto"/>
            </w:tcBorders>
            <w:shd w:val="clear" w:color="auto" w:fill="auto"/>
            <w:hideMark/>
          </w:tcPr>
          <w:p w:rsidR="00A16181" w:rsidRPr="00A16181" w:rsidRDefault="00A16181" w:rsidP="00A16181">
            <w:pPr>
              <w:spacing w:after="0" w:line="240" w:lineRule="auto"/>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Кот.Брянский р-н, п.Пятилетка, ул.Школьная,3б</w:t>
            </w:r>
          </w:p>
        </w:tc>
        <w:tc>
          <w:tcPr>
            <w:tcW w:w="1563"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94,19   </w:t>
            </w:r>
          </w:p>
        </w:tc>
        <w:tc>
          <w:tcPr>
            <w:tcW w:w="1701"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121,58   </w:t>
            </w:r>
          </w:p>
        </w:tc>
        <w:tc>
          <w:tcPr>
            <w:tcW w:w="184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124,47   </w:t>
            </w:r>
          </w:p>
        </w:tc>
        <w:tc>
          <w:tcPr>
            <w:tcW w:w="193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124,47   </w:t>
            </w:r>
          </w:p>
        </w:tc>
      </w:tr>
      <w:tr w:rsidR="00A16181" w:rsidRPr="00A16181" w:rsidTr="00A1618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16181" w:rsidRPr="00A16181" w:rsidRDefault="00A16181" w:rsidP="00A16181">
            <w:pPr>
              <w:spacing w:after="0" w:line="240" w:lineRule="auto"/>
              <w:jc w:val="center"/>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1</w:t>
            </w:r>
          </w:p>
        </w:tc>
        <w:tc>
          <w:tcPr>
            <w:tcW w:w="2840" w:type="dxa"/>
            <w:tcBorders>
              <w:top w:val="nil"/>
              <w:left w:val="nil"/>
              <w:bottom w:val="single" w:sz="4" w:space="0" w:color="auto"/>
              <w:right w:val="single" w:sz="4" w:space="0" w:color="auto"/>
            </w:tcBorders>
            <w:shd w:val="clear" w:color="auto" w:fill="auto"/>
            <w:hideMark/>
          </w:tcPr>
          <w:p w:rsidR="00A16181" w:rsidRPr="00A16181" w:rsidRDefault="00A16181" w:rsidP="00A16181">
            <w:pPr>
              <w:spacing w:after="0" w:line="240" w:lineRule="auto"/>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БМК Брянский р-н, п.Свень, ул.Молодежная, 7</w:t>
            </w:r>
          </w:p>
        </w:tc>
        <w:tc>
          <w:tcPr>
            <w:tcW w:w="1563"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2 847,13   </w:t>
            </w:r>
          </w:p>
        </w:tc>
        <w:tc>
          <w:tcPr>
            <w:tcW w:w="1701"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3099,09   </w:t>
            </w:r>
          </w:p>
        </w:tc>
        <w:tc>
          <w:tcPr>
            <w:tcW w:w="184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3017,66   </w:t>
            </w:r>
          </w:p>
        </w:tc>
        <w:tc>
          <w:tcPr>
            <w:tcW w:w="193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3 017,66   </w:t>
            </w:r>
          </w:p>
        </w:tc>
      </w:tr>
      <w:tr w:rsidR="00A16181" w:rsidRPr="00A16181" w:rsidTr="00A1618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16181" w:rsidRPr="00A16181" w:rsidRDefault="00A16181" w:rsidP="00A16181">
            <w:pPr>
              <w:spacing w:after="0" w:line="240" w:lineRule="auto"/>
              <w:jc w:val="center"/>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2</w:t>
            </w:r>
          </w:p>
        </w:tc>
        <w:tc>
          <w:tcPr>
            <w:tcW w:w="2840" w:type="dxa"/>
            <w:tcBorders>
              <w:top w:val="nil"/>
              <w:left w:val="nil"/>
              <w:bottom w:val="single" w:sz="4" w:space="0" w:color="auto"/>
              <w:right w:val="single" w:sz="4" w:space="0" w:color="auto"/>
            </w:tcBorders>
            <w:shd w:val="clear" w:color="auto" w:fill="auto"/>
            <w:hideMark/>
          </w:tcPr>
          <w:p w:rsidR="00A16181" w:rsidRPr="00A16181" w:rsidRDefault="00A16181" w:rsidP="00A16181">
            <w:pPr>
              <w:spacing w:after="0" w:line="240" w:lineRule="auto"/>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Кот.Брянский р-н, п.Свень-Транспортная, ул.Транспортная,2</w:t>
            </w:r>
          </w:p>
        </w:tc>
        <w:tc>
          <w:tcPr>
            <w:tcW w:w="1563"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140,31   </w:t>
            </w:r>
          </w:p>
        </w:tc>
        <w:tc>
          <w:tcPr>
            <w:tcW w:w="1701"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184,16   </w:t>
            </w:r>
          </w:p>
        </w:tc>
        <w:tc>
          <w:tcPr>
            <w:tcW w:w="184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190,27   </w:t>
            </w:r>
          </w:p>
        </w:tc>
        <w:tc>
          <w:tcPr>
            <w:tcW w:w="193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190,27   </w:t>
            </w:r>
          </w:p>
        </w:tc>
      </w:tr>
      <w:tr w:rsidR="00A16181" w:rsidRPr="00A16181" w:rsidTr="00A1618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16181" w:rsidRPr="00A16181" w:rsidRDefault="00A16181" w:rsidP="00A16181">
            <w:pPr>
              <w:spacing w:after="0" w:line="240" w:lineRule="auto"/>
              <w:jc w:val="center"/>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4</w:t>
            </w:r>
          </w:p>
        </w:tc>
        <w:tc>
          <w:tcPr>
            <w:tcW w:w="2840" w:type="dxa"/>
            <w:tcBorders>
              <w:top w:val="nil"/>
              <w:left w:val="nil"/>
              <w:bottom w:val="single" w:sz="4" w:space="0" w:color="auto"/>
              <w:right w:val="single" w:sz="4" w:space="0" w:color="auto"/>
            </w:tcBorders>
            <w:shd w:val="clear" w:color="auto" w:fill="auto"/>
            <w:hideMark/>
          </w:tcPr>
          <w:p w:rsidR="00A16181" w:rsidRPr="00A16181" w:rsidRDefault="00A16181" w:rsidP="00A16181">
            <w:pPr>
              <w:spacing w:after="0" w:line="240" w:lineRule="auto"/>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БМК Брянский р-н, п.Ковшовское Лесничество, ул. Санаторная, 10</w:t>
            </w:r>
          </w:p>
        </w:tc>
        <w:tc>
          <w:tcPr>
            <w:tcW w:w="1563"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     </w:t>
            </w:r>
          </w:p>
        </w:tc>
        <w:tc>
          <w:tcPr>
            <w:tcW w:w="184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504,88   </w:t>
            </w:r>
          </w:p>
        </w:tc>
        <w:tc>
          <w:tcPr>
            <w:tcW w:w="193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1 682,94   </w:t>
            </w:r>
          </w:p>
        </w:tc>
      </w:tr>
      <w:tr w:rsidR="00A16181" w:rsidRPr="00A16181" w:rsidTr="00A16181">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w:t>
            </w:r>
          </w:p>
        </w:tc>
        <w:tc>
          <w:tcPr>
            <w:tcW w:w="2840"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rPr>
                <w:rFonts w:asciiTheme="minorHAnsi" w:eastAsia="Times New Roman" w:hAnsiTheme="minorHAnsi" w:cstheme="minorHAnsi"/>
                <w:b/>
                <w:bCs/>
                <w:color w:val="000000"/>
                <w:sz w:val="24"/>
                <w:szCs w:val="24"/>
                <w:lang w:eastAsia="ru-RU"/>
              </w:rPr>
            </w:pPr>
            <w:r w:rsidRPr="00A16181">
              <w:rPr>
                <w:rFonts w:asciiTheme="minorHAnsi" w:eastAsia="Times New Roman" w:hAnsiTheme="minorHAnsi" w:cstheme="minorHAnsi"/>
                <w:b/>
                <w:bCs/>
                <w:color w:val="000000"/>
                <w:sz w:val="24"/>
                <w:szCs w:val="24"/>
                <w:lang w:eastAsia="ru-RU"/>
              </w:rPr>
              <w:t>Итого:</w:t>
            </w:r>
          </w:p>
        </w:tc>
        <w:tc>
          <w:tcPr>
            <w:tcW w:w="1563"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bCs/>
                <w:color w:val="000000"/>
                <w:sz w:val="24"/>
                <w:szCs w:val="24"/>
                <w:lang w:eastAsia="ru-RU"/>
              </w:rPr>
            </w:pPr>
            <w:r w:rsidRPr="00A16181">
              <w:rPr>
                <w:rFonts w:asciiTheme="minorHAnsi" w:eastAsia="Times New Roman" w:hAnsiTheme="minorHAnsi" w:cstheme="minorHAnsi"/>
                <w:bCs/>
                <w:color w:val="000000"/>
                <w:sz w:val="24"/>
                <w:szCs w:val="24"/>
                <w:lang w:eastAsia="ru-RU"/>
              </w:rPr>
              <w:t xml:space="preserve">       2 987,43   </w:t>
            </w:r>
          </w:p>
        </w:tc>
        <w:tc>
          <w:tcPr>
            <w:tcW w:w="1701"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bCs/>
                <w:color w:val="000000"/>
                <w:sz w:val="24"/>
                <w:szCs w:val="24"/>
                <w:lang w:eastAsia="ru-RU"/>
              </w:rPr>
            </w:pPr>
            <w:r w:rsidRPr="00A16181">
              <w:rPr>
                <w:rFonts w:asciiTheme="minorHAnsi" w:eastAsia="Times New Roman" w:hAnsiTheme="minorHAnsi" w:cstheme="minorHAnsi"/>
                <w:bCs/>
                <w:color w:val="000000"/>
                <w:sz w:val="24"/>
                <w:szCs w:val="24"/>
                <w:lang w:eastAsia="ru-RU"/>
              </w:rPr>
              <w:t xml:space="preserve">            3283,25   </w:t>
            </w:r>
          </w:p>
        </w:tc>
        <w:tc>
          <w:tcPr>
            <w:tcW w:w="184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bCs/>
                <w:color w:val="000000"/>
                <w:sz w:val="24"/>
                <w:szCs w:val="24"/>
                <w:lang w:eastAsia="ru-RU"/>
              </w:rPr>
            </w:pPr>
            <w:r w:rsidRPr="00A16181">
              <w:rPr>
                <w:rFonts w:asciiTheme="minorHAnsi" w:eastAsia="Times New Roman" w:hAnsiTheme="minorHAnsi" w:cstheme="minorHAnsi"/>
                <w:bCs/>
                <w:color w:val="000000"/>
                <w:sz w:val="24"/>
                <w:szCs w:val="24"/>
                <w:lang w:eastAsia="ru-RU"/>
              </w:rPr>
              <w:t xml:space="preserve">                3712,81   </w:t>
            </w:r>
          </w:p>
        </w:tc>
        <w:tc>
          <w:tcPr>
            <w:tcW w:w="1932" w:type="dxa"/>
            <w:tcBorders>
              <w:top w:val="nil"/>
              <w:left w:val="nil"/>
              <w:bottom w:val="single" w:sz="4" w:space="0" w:color="auto"/>
              <w:right w:val="single" w:sz="4" w:space="0" w:color="auto"/>
            </w:tcBorders>
            <w:shd w:val="clear" w:color="auto" w:fill="auto"/>
            <w:noWrap/>
            <w:vAlign w:val="bottom"/>
            <w:hideMark/>
          </w:tcPr>
          <w:p w:rsidR="00A16181" w:rsidRPr="00A16181" w:rsidRDefault="00A16181" w:rsidP="00A16181">
            <w:pPr>
              <w:spacing w:after="0" w:line="240" w:lineRule="auto"/>
              <w:jc w:val="right"/>
              <w:rPr>
                <w:rFonts w:asciiTheme="minorHAnsi" w:eastAsia="Times New Roman" w:hAnsiTheme="minorHAnsi" w:cstheme="minorHAnsi"/>
                <w:color w:val="000000"/>
                <w:sz w:val="24"/>
                <w:szCs w:val="24"/>
                <w:lang w:eastAsia="ru-RU"/>
              </w:rPr>
            </w:pPr>
            <w:r w:rsidRPr="00A16181">
              <w:rPr>
                <w:rFonts w:asciiTheme="minorHAnsi" w:eastAsia="Times New Roman" w:hAnsiTheme="minorHAnsi" w:cstheme="minorHAnsi"/>
                <w:color w:val="000000"/>
                <w:sz w:val="24"/>
                <w:szCs w:val="24"/>
                <w:lang w:eastAsia="ru-RU"/>
              </w:rPr>
              <w:t xml:space="preserve">            5 015,34   </w:t>
            </w:r>
          </w:p>
        </w:tc>
      </w:tr>
    </w:tbl>
    <w:p w:rsidR="00A16181" w:rsidRDefault="00A16181" w:rsidP="00A16181"/>
    <w:p w:rsidR="00A16181" w:rsidRDefault="00A16181" w:rsidP="00A16181"/>
    <w:p w:rsidR="00A16181" w:rsidRDefault="00A16181" w:rsidP="00A16181"/>
    <w:p w:rsidR="00A16181" w:rsidRDefault="00A16181" w:rsidP="00A16181"/>
    <w:p w:rsidR="00A16181" w:rsidRDefault="00A16181" w:rsidP="00A16181"/>
    <w:p w:rsidR="00A16181" w:rsidRDefault="00A16181" w:rsidP="00A16181"/>
    <w:p w:rsidR="00A16181" w:rsidRDefault="00A16181" w:rsidP="00A16181"/>
    <w:p w:rsidR="00A16181" w:rsidRPr="00A16181" w:rsidRDefault="00A16181" w:rsidP="00A16181"/>
    <w:p w:rsidR="000820BF" w:rsidRPr="000820BF" w:rsidRDefault="000820BF" w:rsidP="000820BF">
      <w:pPr>
        <w:spacing w:after="0" w:line="240" w:lineRule="auto"/>
        <w:ind w:firstLine="567"/>
        <w:jc w:val="both"/>
        <w:rPr>
          <w:sz w:val="16"/>
          <w:szCs w:val="16"/>
        </w:rPr>
      </w:pPr>
    </w:p>
    <w:p w:rsidR="007F0DB9" w:rsidRDefault="00A82E29" w:rsidP="00F00F18">
      <w:pPr>
        <w:pStyle w:val="1"/>
      </w:pPr>
      <w:bookmarkStart w:id="21" w:name="_Toc32306868"/>
      <w:bookmarkStart w:id="22" w:name="_Toc47623326"/>
      <w:r w:rsidRPr="00640F03">
        <w:t xml:space="preserve">РАЗДЕЛ 2. </w:t>
      </w:r>
      <w:r w:rsidR="00647271" w:rsidRPr="00497BF4">
        <w:t xml:space="preserve">СУЩЕСТВУЮЩИЕ И </w:t>
      </w:r>
      <w:r w:rsidRPr="00497BF4">
        <w:t>ПЕРСПЕКТИВНЫЕ БАЛАНСЫ РАСПОЛОГАЕМОЙ ТЕПЛОВОЙ МОЩНОСТИ ИСТОЧНИКОВ ТЕПЛОВОЙ ЭНЕРГИИ И ТЕПЛОВОЙ НАГРУЗКИ ПОТРЕБИТЕЛЕЙ</w:t>
      </w:r>
      <w:bookmarkEnd w:id="21"/>
      <w:bookmarkEnd w:id="22"/>
    </w:p>
    <w:p w:rsidR="00E40F06" w:rsidRPr="00497BF4" w:rsidRDefault="00E40F06" w:rsidP="00E40F06">
      <w:pPr>
        <w:pStyle w:val="a3"/>
      </w:pPr>
    </w:p>
    <w:p w:rsidR="00BB154C" w:rsidRPr="00853963" w:rsidRDefault="00BB154C" w:rsidP="00112239">
      <w:pPr>
        <w:pStyle w:val="7"/>
        <w:spacing w:before="0"/>
        <w:jc w:val="both"/>
        <w:rPr>
          <w:rFonts w:ascii="Times New Roman" w:hAnsi="Times New Roman"/>
          <w:b/>
          <w:i w:val="0"/>
          <w:sz w:val="24"/>
          <w:szCs w:val="24"/>
          <w:lang w:val="ru-RU"/>
        </w:rPr>
      </w:pPr>
      <w:r w:rsidRPr="00497BF4">
        <w:rPr>
          <w:rFonts w:ascii="Times New Roman" w:hAnsi="Times New Roman"/>
          <w:b/>
          <w:i w:val="0"/>
          <w:sz w:val="24"/>
          <w:szCs w:val="24"/>
          <w:lang w:val="ru-RU"/>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2406D4" w:rsidRPr="008101C9" w:rsidRDefault="000F4B44" w:rsidP="000F4B44">
      <w:pPr>
        <w:widowControl w:val="0"/>
        <w:autoSpaceDE w:val="0"/>
        <w:autoSpaceDN w:val="0"/>
        <w:spacing w:after="0" w:line="360" w:lineRule="auto"/>
        <w:ind w:right="3" w:firstLine="567"/>
        <w:jc w:val="both"/>
        <w:rPr>
          <w:rFonts w:eastAsia="Times New Roman" w:cs="Times New Roman"/>
          <w:sz w:val="24"/>
          <w:szCs w:val="24"/>
        </w:rPr>
      </w:pPr>
      <w:r w:rsidRPr="00B627F1">
        <w:rPr>
          <w:rFonts w:eastAsia="Times New Roman" w:cs="Times New Roman"/>
          <w:sz w:val="24"/>
          <w:szCs w:val="24"/>
        </w:rPr>
        <w:t>Так как</w:t>
      </w:r>
      <w:r w:rsidR="0015324B">
        <w:rPr>
          <w:rFonts w:eastAsia="Times New Roman" w:cs="Times New Roman"/>
          <w:sz w:val="24"/>
          <w:szCs w:val="24"/>
        </w:rPr>
        <w:t xml:space="preserve"> не</w:t>
      </w:r>
      <w:r w:rsidR="00871A93">
        <w:rPr>
          <w:rFonts w:eastAsia="Times New Roman" w:cs="Times New Roman"/>
          <w:sz w:val="24"/>
          <w:szCs w:val="24"/>
        </w:rPr>
        <w:t xml:space="preserve"> </w:t>
      </w:r>
      <w:r w:rsidRPr="00B627F1">
        <w:rPr>
          <w:rFonts w:eastAsia="Times New Roman" w:cs="Times New Roman"/>
          <w:sz w:val="24"/>
          <w:szCs w:val="24"/>
        </w:rPr>
        <w:t>планиру</w:t>
      </w:r>
      <w:r w:rsidR="007D38BF">
        <w:rPr>
          <w:rFonts w:eastAsia="Times New Roman" w:cs="Times New Roman"/>
          <w:sz w:val="24"/>
          <w:szCs w:val="24"/>
        </w:rPr>
        <w:t>е</w:t>
      </w:r>
      <w:r w:rsidR="00041946">
        <w:rPr>
          <w:rFonts w:eastAsia="Times New Roman" w:cs="Times New Roman"/>
          <w:sz w:val="24"/>
          <w:szCs w:val="24"/>
        </w:rPr>
        <w:t>тся</w:t>
      </w:r>
      <w:r w:rsidRPr="00B627F1">
        <w:rPr>
          <w:rFonts w:eastAsia="Times New Roman" w:cs="Times New Roman"/>
          <w:sz w:val="24"/>
          <w:szCs w:val="24"/>
        </w:rPr>
        <w:t xml:space="preserve"> подключ</w:t>
      </w:r>
      <w:r w:rsidR="00041946">
        <w:rPr>
          <w:rFonts w:eastAsia="Times New Roman" w:cs="Times New Roman"/>
          <w:sz w:val="24"/>
          <w:szCs w:val="24"/>
        </w:rPr>
        <w:t>ение</w:t>
      </w:r>
      <w:r w:rsidRPr="00B627F1">
        <w:rPr>
          <w:rFonts w:eastAsia="Times New Roman" w:cs="Times New Roman"/>
          <w:sz w:val="24"/>
          <w:szCs w:val="24"/>
        </w:rPr>
        <w:t xml:space="preserve"> теплов</w:t>
      </w:r>
      <w:r w:rsidR="0015324B">
        <w:rPr>
          <w:rFonts w:eastAsia="Times New Roman" w:cs="Times New Roman"/>
          <w:sz w:val="24"/>
          <w:szCs w:val="24"/>
        </w:rPr>
        <w:t>ых</w:t>
      </w:r>
      <w:r w:rsidRPr="00B627F1">
        <w:rPr>
          <w:rFonts w:eastAsia="Times New Roman" w:cs="Times New Roman"/>
          <w:sz w:val="24"/>
          <w:szCs w:val="24"/>
        </w:rPr>
        <w:t xml:space="preserve"> нагруз</w:t>
      </w:r>
      <w:r w:rsidR="0015324B">
        <w:rPr>
          <w:rFonts w:eastAsia="Times New Roman" w:cs="Times New Roman"/>
          <w:sz w:val="24"/>
          <w:szCs w:val="24"/>
        </w:rPr>
        <w:t>о</w:t>
      </w:r>
      <w:r w:rsidRPr="00B627F1">
        <w:rPr>
          <w:rFonts w:eastAsia="Times New Roman" w:cs="Times New Roman"/>
          <w:sz w:val="24"/>
          <w:szCs w:val="24"/>
        </w:rPr>
        <w:t>к к котельн</w:t>
      </w:r>
      <w:r w:rsidR="0015324B">
        <w:rPr>
          <w:rFonts w:eastAsia="Times New Roman" w:cs="Times New Roman"/>
          <w:sz w:val="24"/>
          <w:szCs w:val="24"/>
        </w:rPr>
        <w:t>ым</w:t>
      </w:r>
      <w:r w:rsidR="0092502F">
        <w:rPr>
          <w:rFonts w:eastAsia="Times New Roman" w:cs="Times New Roman"/>
          <w:sz w:val="24"/>
          <w:szCs w:val="24"/>
        </w:rPr>
        <w:t xml:space="preserve"> </w:t>
      </w:r>
      <w:r w:rsidR="0015324B">
        <w:rPr>
          <w:rFonts w:eastAsia="Times New Roman" w:cs="Times New Roman"/>
          <w:color w:val="000000"/>
          <w:sz w:val="24"/>
          <w:szCs w:val="28"/>
        </w:rPr>
        <w:t xml:space="preserve">МО </w:t>
      </w:r>
      <w:r w:rsidR="004035F2">
        <w:rPr>
          <w:rFonts w:eastAsia="Times New Roman" w:cs="Times New Roman"/>
          <w:color w:val="000000"/>
          <w:sz w:val="24"/>
          <w:szCs w:val="28"/>
        </w:rPr>
        <w:t>Свенское</w:t>
      </w:r>
      <w:r w:rsidR="00D65277">
        <w:rPr>
          <w:rFonts w:eastAsia="Times New Roman" w:cs="Times New Roman"/>
          <w:color w:val="000000"/>
          <w:sz w:val="24"/>
          <w:szCs w:val="28"/>
        </w:rPr>
        <w:t xml:space="preserve"> сельское поселение</w:t>
      </w:r>
      <w:r w:rsidR="0015324B">
        <w:rPr>
          <w:rFonts w:eastAsia="Times New Roman" w:cs="Times New Roman"/>
          <w:color w:val="000000"/>
          <w:sz w:val="24"/>
          <w:szCs w:val="28"/>
        </w:rPr>
        <w:t xml:space="preserve"> </w:t>
      </w:r>
      <w:r w:rsidR="00D65277">
        <w:rPr>
          <w:rFonts w:eastAsia="Times New Roman" w:cs="Times New Roman"/>
          <w:color w:val="000000"/>
          <w:sz w:val="24"/>
          <w:szCs w:val="28"/>
        </w:rPr>
        <w:t>Брянского</w:t>
      </w:r>
      <w:r w:rsidR="0015324B">
        <w:rPr>
          <w:rFonts w:eastAsia="Times New Roman" w:cs="Times New Roman"/>
          <w:color w:val="000000"/>
          <w:sz w:val="24"/>
          <w:szCs w:val="28"/>
        </w:rPr>
        <w:t xml:space="preserve"> района Брянской области</w:t>
      </w:r>
      <w:r w:rsidR="00BE1976">
        <w:rPr>
          <w:rFonts w:cs="Times New Roman"/>
          <w:sz w:val="24"/>
          <w:szCs w:val="24"/>
        </w:rPr>
        <w:t xml:space="preserve">, </w:t>
      </w:r>
      <w:r w:rsidRPr="00B627F1">
        <w:rPr>
          <w:rFonts w:eastAsia="Times New Roman" w:cs="Times New Roman"/>
          <w:sz w:val="24"/>
          <w:szCs w:val="24"/>
        </w:rPr>
        <w:t>то в перспективе эффективны</w:t>
      </w:r>
      <w:r w:rsidR="0015324B">
        <w:rPr>
          <w:rFonts w:eastAsia="Times New Roman" w:cs="Times New Roman"/>
          <w:sz w:val="24"/>
          <w:szCs w:val="24"/>
        </w:rPr>
        <w:t>е</w:t>
      </w:r>
      <w:r w:rsidRPr="00B627F1">
        <w:rPr>
          <w:rFonts w:eastAsia="Times New Roman" w:cs="Times New Roman"/>
          <w:sz w:val="24"/>
          <w:szCs w:val="24"/>
        </w:rPr>
        <w:t xml:space="preserve"> радиус</w:t>
      </w:r>
      <w:r w:rsidR="0015324B">
        <w:rPr>
          <w:rFonts w:eastAsia="Times New Roman" w:cs="Times New Roman"/>
          <w:sz w:val="24"/>
          <w:szCs w:val="24"/>
        </w:rPr>
        <w:t>ы</w:t>
      </w:r>
      <w:r w:rsidRPr="00B627F1">
        <w:rPr>
          <w:rFonts w:eastAsia="Times New Roman" w:cs="Times New Roman"/>
          <w:sz w:val="24"/>
          <w:szCs w:val="24"/>
        </w:rPr>
        <w:t xml:space="preserve"> существующ</w:t>
      </w:r>
      <w:r w:rsidR="0015324B">
        <w:rPr>
          <w:rFonts w:eastAsia="Times New Roman" w:cs="Times New Roman"/>
          <w:sz w:val="24"/>
          <w:szCs w:val="24"/>
        </w:rPr>
        <w:t>их</w:t>
      </w:r>
      <w:r w:rsidRPr="00B627F1">
        <w:rPr>
          <w:rFonts w:eastAsia="Times New Roman" w:cs="Times New Roman"/>
          <w:sz w:val="24"/>
          <w:szCs w:val="24"/>
        </w:rPr>
        <w:t xml:space="preserve"> котельн</w:t>
      </w:r>
      <w:r w:rsidR="0015324B">
        <w:rPr>
          <w:rFonts w:eastAsia="Times New Roman" w:cs="Times New Roman"/>
          <w:sz w:val="24"/>
          <w:szCs w:val="24"/>
        </w:rPr>
        <w:t>ых</w:t>
      </w:r>
      <w:r w:rsidRPr="00B627F1">
        <w:rPr>
          <w:rFonts w:eastAsia="Times New Roman" w:cs="Times New Roman"/>
          <w:sz w:val="24"/>
          <w:szCs w:val="24"/>
        </w:rPr>
        <w:t xml:space="preserve"> не изменится. </w:t>
      </w:r>
    </w:p>
    <w:p w:rsidR="000F4B44" w:rsidRDefault="000F4B44" w:rsidP="00F7200C">
      <w:pPr>
        <w:spacing w:after="0" w:line="360" w:lineRule="auto"/>
        <w:ind w:firstLine="709"/>
        <w:jc w:val="both"/>
        <w:rPr>
          <w:rFonts w:eastAsia="Times New Roman" w:cs="Times New Roman"/>
          <w:sz w:val="24"/>
          <w:szCs w:val="24"/>
        </w:rPr>
      </w:pPr>
      <w:r w:rsidRPr="00B627F1">
        <w:rPr>
          <w:rFonts w:eastAsia="Times New Roman" w:cs="Times New Roman"/>
          <w:sz w:val="24"/>
          <w:szCs w:val="24"/>
        </w:rPr>
        <w:t>Расчет эффективного радиуса теплоснабжения для</w:t>
      </w:r>
      <w:r w:rsidR="00F7200C">
        <w:rPr>
          <w:rFonts w:eastAsia="Times New Roman" w:cs="Times New Roman"/>
          <w:sz w:val="24"/>
          <w:szCs w:val="24"/>
        </w:rPr>
        <w:t xml:space="preserve"> котельных</w:t>
      </w:r>
      <w:r w:rsidRPr="00B627F1">
        <w:rPr>
          <w:rFonts w:eastAsia="Times New Roman" w:cs="Times New Roman"/>
          <w:sz w:val="24"/>
          <w:szCs w:val="24"/>
        </w:rPr>
        <w:t xml:space="preserve"> </w:t>
      </w:r>
      <w:r w:rsidR="00F7200C" w:rsidRPr="00F7200C">
        <w:rPr>
          <w:rFonts w:cs="Times New Roman"/>
          <w:sz w:val="24"/>
          <w:szCs w:val="24"/>
        </w:rPr>
        <w:t xml:space="preserve">ГУП «Брянсккоммунэнерго» </w:t>
      </w:r>
      <w:r w:rsidRPr="00B627F1">
        <w:rPr>
          <w:rFonts w:eastAsia="Times New Roman" w:cs="Times New Roman"/>
          <w:sz w:val="24"/>
          <w:szCs w:val="24"/>
        </w:rPr>
        <w:t>покажет объективны</w:t>
      </w:r>
      <w:r w:rsidR="001E2AF7">
        <w:rPr>
          <w:rFonts w:eastAsia="Times New Roman" w:cs="Times New Roman"/>
          <w:sz w:val="24"/>
          <w:szCs w:val="24"/>
        </w:rPr>
        <w:t>е</w:t>
      </w:r>
      <w:r w:rsidRPr="00B627F1">
        <w:rPr>
          <w:rFonts w:eastAsia="Times New Roman" w:cs="Times New Roman"/>
          <w:sz w:val="24"/>
          <w:szCs w:val="24"/>
        </w:rPr>
        <w:t xml:space="preserve"> значени</w:t>
      </w:r>
      <w:r w:rsidR="001E2AF7">
        <w:rPr>
          <w:rFonts w:eastAsia="Times New Roman" w:cs="Times New Roman"/>
          <w:sz w:val="24"/>
          <w:szCs w:val="24"/>
        </w:rPr>
        <w:t>я</w:t>
      </w:r>
      <w:r w:rsidRPr="00B627F1">
        <w:rPr>
          <w:rFonts w:eastAsia="Times New Roman" w:cs="Times New Roman"/>
          <w:sz w:val="24"/>
          <w:szCs w:val="24"/>
        </w:rPr>
        <w:t xml:space="preserve"> масштаб</w:t>
      </w:r>
      <w:r w:rsidR="001E2AF7">
        <w:rPr>
          <w:rFonts w:eastAsia="Times New Roman" w:cs="Times New Roman"/>
          <w:sz w:val="24"/>
          <w:szCs w:val="24"/>
        </w:rPr>
        <w:t>ов</w:t>
      </w:r>
      <w:r w:rsidRPr="00B627F1">
        <w:rPr>
          <w:rFonts w:eastAsia="Times New Roman" w:cs="Times New Roman"/>
          <w:sz w:val="24"/>
          <w:szCs w:val="24"/>
        </w:rPr>
        <w:t xml:space="preserve"> данной зоны теплоснабжения в целом.</w:t>
      </w:r>
      <w:r w:rsidR="00B21EDD">
        <w:rPr>
          <w:rFonts w:eastAsia="Times New Roman" w:cs="Times New Roman"/>
          <w:sz w:val="24"/>
          <w:szCs w:val="24"/>
        </w:rPr>
        <w:t xml:space="preserve"> </w:t>
      </w:r>
      <w:r w:rsidRPr="00B627F1">
        <w:rPr>
          <w:rFonts w:eastAsia="Times New Roman" w:cs="Times New Roman"/>
          <w:sz w:val="24"/>
          <w:szCs w:val="24"/>
        </w:rPr>
        <w:t xml:space="preserve">Расчет оптимального радиуса </w:t>
      </w:r>
      <w:r w:rsidR="00320D19" w:rsidRPr="00F7200C">
        <w:rPr>
          <w:rFonts w:eastAsia="Times New Roman" w:cs="Times New Roman"/>
          <w:sz w:val="24"/>
          <w:szCs w:val="24"/>
        </w:rPr>
        <w:t>представлен в табл.</w:t>
      </w:r>
      <w:r w:rsidR="00CD1AE6" w:rsidRPr="00F7200C">
        <w:rPr>
          <w:rFonts w:eastAsia="Times New Roman" w:cs="Times New Roman"/>
          <w:sz w:val="24"/>
          <w:szCs w:val="24"/>
        </w:rPr>
        <w:t xml:space="preserve"> </w:t>
      </w:r>
      <w:r w:rsidR="003E1FBA">
        <w:rPr>
          <w:rFonts w:eastAsia="Times New Roman" w:cs="Times New Roman"/>
          <w:sz w:val="24"/>
          <w:szCs w:val="24"/>
        </w:rPr>
        <w:t>9</w:t>
      </w:r>
      <w:r w:rsidRPr="00F7200C">
        <w:rPr>
          <w:rFonts w:eastAsia="Times New Roman" w:cs="Times New Roman"/>
          <w:sz w:val="24"/>
          <w:szCs w:val="24"/>
        </w:rPr>
        <w:t>.</w:t>
      </w:r>
    </w:p>
    <w:p w:rsidR="00103208" w:rsidRDefault="00103208" w:rsidP="00345BA1">
      <w:pPr>
        <w:widowControl w:val="0"/>
        <w:autoSpaceDE w:val="0"/>
        <w:autoSpaceDN w:val="0"/>
        <w:spacing w:after="0" w:line="240" w:lineRule="auto"/>
        <w:ind w:firstLine="567"/>
        <w:jc w:val="both"/>
        <w:rPr>
          <w:rFonts w:eastAsia="Times New Roman" w:cs="Times New Roman"/>
          <w:sz w:val="24"/>
          <w:szCs w:val="24"/>
        </w:rPr>
      </w:pPr>
    </w:p>
    <w:p w:rsidR="0075494B" w:rsidRDefault="0075494B" w:rsidP="0075494B">
      <w:pPr>
        <w:widowControl w:val="0"/>
        <w:autoSpaceDE w:val="0"/>
        <w:autoSpaceDN w:val="0"/>
        <w:spacing w:after="0" w:line="240" w:lineRule="auto"/>
        <w:ind w:firstLine="567"/>
        <w:jc w:val="both"/>
        <w:rPr>
          <w:rFonts w:eastAsia="Times New Roman" w:cs="Times New Roman"/>
          <w:color w:val="000000"/>
          <w:sz w:val="24"/>
          <w:szCs w:val="24"/>
          <w:lang w:eastAsia="ru-RU"/>
        </w:rPr>
      </w:pPr>
      <w:r w:rsidRPr="0075494B">
        <w:rPr>
          <w:rFonts w:eastAsia="Times New Roman" w:cs="Times New Roman"/>
          <w:b/>
          <w:sz w:val="24"/>
          <w:szCs w:val="24"/>
        </w:rPr>
        <w:t xml:space="preserve">Таблица </w:t>
      </w:r>
      <w:r w:rsidR="00A83C56">
        <w:rPr>
          <w:rFonts w:eastAsia="Times New Roman" w:cs="Times New Roman"/>
          <w:b/>
          <w:sz w:val="24"/>
          <w:szCs w:val="24"/>
        </w:rPr>
        <w:t>2.1.</w:t>
      </w:r>
      <w:r w:rsidRPr="0075494B">
        <w:rPr>
          <w:rFonts w:eastAsia="Times New Roman" w:cs="Times New Roman"/>
          <w:sz w:val="24"/>
          <w:szCs w:val="24"/>
        </w:rPr>
        <w:t>–  Расчет оптимального радиуса котельн</w:t>
      </w:r>
      <w:r w:rsidR="00A83C56">
        <w:rPr>
          <w:rFonts w:eastAsia="Times New Roman" w:cs="Times New Roman"/>
          <w:sz w:val="24"/>
          <w:szCs w:val="24"/>
        </w:rPr>
        <w:t>ым</w:t>
      </w:r>
      <w:r w:rsidRPr="0075494B">
        <w:rPr>
          <w:rFonts w:eastAsia="Times New Roman" w:cs="Times New Roman"/>
          <w:sz w:val="24"/>
          <w:szCs w:val="24"/>
        </w:rPr>
        <w:t xml:space="preserve"> </w:t>
      </w:r>
      <w:r w:rsidR="00A83C56">
        <w:rPr>
          <w:rFonts w:eastAsia="Times New Roman" w:cs="Times New Roman"/>
          <w:color w:val="000000"/>
          <w:sz w:val="24"/>
          <w:szCs w:val="24"/>
          <w:lang w:eastAsia="ru-RU"/>
        </w:rPr>
        <w:t>Брянский района Свенского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6"/>
        <w:gridCol w:w="2400"/>
      </w:tblGrid>
      <w:tr w:rsidR="00A83C56" w:rsidRPr="00A83C56" w:rsidTr="00A83C56">
        <w:trPr>
          <w:trHeight w:val="240"/>
        </w:trPr>
        <w:tc>
          <w:tcPr>
            <w:tcW w:w="6956" w:type="dxa"/>
            <w:shd w:val="clear" w:color="auto" w:fill="auto"/>
            <w:noWrap/>
            <w:vAlign w:val="bottom"/>
            <w:hideMark/>
          </w:tcPr>
          <w:p w:rsidR="00A83C56" w:rsidRPr="00A83C56" w:rsidRDefault="00A83C56" w:rsidP="00A83C56">
            <w:pPr>
              <w:spacing w:after="0" w:line="240" w:lineRule="auto"/>
              <w:rPr>
                <w:rFonts w:eastAsia="Times New Roman" w:cs="Times New Roman"/>
                <w:sz w:val="24"/>
                <w:szCs w:val="24"/>
                <w:lang w:eastAsia="ru-RU"/>
              </w:rPr>
            </w:pPr>
          </w:p>
        </w:tc>
        <w:tc>
          <w:tcPr>
            <w:tcW w:w="2400" w:type="dxa"/>
            <w:shd w:val="clear" w:color="auto" w:fill="auto"/>
            <w:noWrap/>
            <w:vAlign w:val="bottom"/>
            <w:hideMark/>
          </w:tcPr>
          <w:p w:rsidR="00A83C56" w:rsidRPr="00A83C56" w:rsidRDefault="00A83C56" w:rsidP="00A83C56">
            <w:pPr>
              <w:spacing w:after="0" w:line="240" w:lineRule="auto"/>
              <w:rPr>
                <w:rFonts w:eastAsia="Times New Roman" w:cs="Times New Roman"/>
                <w:sz w:val="24"/>
                <w:szCs w:val="24"/>
                <w:lang w:eastAsia="ru-RU"/>
              </w:rPr>
            </w:pPr>
          </w:p>
        </w:tc>
      </w:tr>
      <w:tr w:rsidR="00A83C56" w:rsidRPr="00A83C56" w:rsidTr="00A83C56">
        <w:trPr>
          <w:trHeight w:val="240"/>
        </w:trPr>
        <w:tc>
          <w:tcPr>
            <w:tcW w:w="6956" w:type="dxa"/>
            <w:shd w:val="clear" w:color="auto" w:fill="auto"/>
            <w:noWrap/>
            <w:vAlign w:val="bottom"/>
            <w:hideMark/>
          </w:tcPr>
          <w:p w:rsidR="00A83C56" w:rsidRPr="00A83C56" w:rsidRDefault="00A83C56" w:rsidP="00A83C56">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р-н, п. Пятилетка, ул. Школьная, 3б</w:t>
            </w:r>
          </w:p>
        </w:tc>
        <w:tc>
          <w:tcPr>
            <w:tcW w:w="2400" w:type="dxa"/>
            <w:shd w:val="clear" w:color="auto" w:fill="auto"/>
            <w:noWrap/>
            <w:vAlign w:val="bottom"/>
            <w:hideMark/>
          </w:tcPr>
          <w:p w:rsidR="00A83C56" w:rsidRPr="00A83C56" w:rsidRDefault="00A83C56" w:rsidP="00A83C56">
            <w:pPr>
              <w:spacing w:after="0" w:line="240" w:lineRule="auto"/>
              <w:rPr>
                <w:rFonts w:eastAsia="Times New Roman" w:cs="Times New Roman"/>
                <w:color w:val="000000"/>
                <w:sz w:val="24"/>
                <w:szCs w:val="24"/>
                <w:lang w:eastAsia="ru-RU"/>
              </w:rPr>
            </w:pP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0,0104</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3</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288,60</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Стоимостьсетей, руб</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18972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 характеристика</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11,7822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1610,2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0,055</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5,33</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0,685</w:t>
            </w:r>
          </w:p>
        </w:tc>
      </w:tr>
      <w:tr w:rsidR="00A83C56" w:rsidRPr="00A83C56" w:rsidTr="00A83C56">
        <w:trPr>
          <w:trHeight w:val="240"/>
        </w:trPr>
        <w:tc>
          <w:tcPr>
            <w:tcW w:w="6956" w:type="dxa"/>
            <w:shd w:val="clear" w:color="auto" w:fill="auto"/>
            <w:noWrap/>
            <w:vAlign w:val="bottom"/>
            <w:hideMark/>
          </w:tcPr>
          <w:p w:rsidR="00A83C56" w:rsidRPr="00A83C56" w:rsidRDefault="00A83C56" w:rsidP="00A83C56">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р-н, п. Свень, БМК ул. Молодежная, 7</w:t>
            </w:r>
          </w:p>
        </w:tc>
        <w:tc>
          <w:tcPr>
            <w:tcW w:w="2400" w:type="dxa"/>
            <w:shd w:val="clear" w:color="auto" w:fill="auto"/>
            <w:noWrap/>
            <w:vAlign w:val="bottom"/>
            <w:hideMark/>
          </w:tcPr>
          <w:p w:rsidR="00A83C56" w:rsidRPr="00A83C56" w:rsidRDefault="00A83C56" w:rsidP="00A83C56">
            <w:pPr>
              <w:spacing w:after="0" w:line="240" w:lineRule="auto"/>
              <w:rPr>
                <w:rFonts w:eastAsia="Times New Roman" w:cs="Times New Roman"/>
                <w:color w:val="000000"/>
                <w:sz w:val="24"/>
                <w:szCs w:val="24"/>
                <w:lang w:eastAsia="ru-RU"/>
              </w:rPr>
            </w:pP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0,1009</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111</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1100,34</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Стоимостьсетей, руб</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1609670</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 характеристика</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531,5984</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3028,0</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1,641</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16,27</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lastRenderedPageBreak/>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1,23</w:t>
            </w:r>
          </w:p>
        </w:tc>
      </w:tr>
      <w:tr w:rsidR="00A83C56" w:rsidRPr="00A83C56" w:rsidTr="00A83C56">
        <w:trPr>
          <w:trHeight w:val="240"/>
        </w:trPr>
        <w:tc>
          <w:tcPr>
            <w:tcW w:w="6956" w:type="dxa"/>
            <w:shd w:val="clear" w:color="auto" w:fill="auto"/>
            <w:noWrap/>
            <w:vAlign w:val="bottom"/>
            <w:hideMark/>
          </w:tcPr>
          <w:p w:rsidR="00A83C56" w:rsidRPr="00A83C56" w:rsidRDefault="00A83C56" w:rsidP="00A83C56">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р-н, п. Свень-Транспортная, ул. Транспортная, 2</w:t>
            </w:r>
          </w:p>
        </w:tc>
        <w:tc>
          <w:tcPr>
            <w:tcW w:w="2400" w:type="dxa"/>
            <w:shd w:val="clear" w:color="auto" w:fill="auto"/>
            <w:noWrap/>
            <w:vAlign w:val="bottom"/>
            <w:hideMark/>
          </w:tcPr>
          <w:p w:rsidR="00A83C56" w:rsidRPr="00A83C56" w:rsidRDefault="00A83C56" w:rsidP="00A83C56">
            <w:pPr>
              <w:spacing w:after="0" w:line="240" w:lineRule="auto"/>
              <w:rPr>
                <w:rFonts w:eastAsia="Times New Roman" w:cs="Times New Roman"/>
                <w:color w:val="000000"/>
                <w:sz w:val="24"/>
                <w:szCs w:val="24"/>
                <w:lang w:eastAsia="ru-RU"/>
              </w:rPr>
            </w:pP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0,0133</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150,42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Стоимостьсетей, руб</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145728</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 характеристика</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25,6936</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5671,8</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0,085</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6,42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0,939</w:t>
            </w:r>
          </w:p>
        </w:tc>
      </w:tr>
      <w:tr w:rsidR="00A83C56" w:rsidRPr="00A83C56" w:rsidTr="00A83C56">
        <w:trPr>
          <w:trHeight w:val="240"/>
        </w:trPr>
        <w:tc>
          <w:tcPr>
            <w:tcW w:w="9356" w:type="dxa"/>
            <w:gridSpan w:val="2"/>
            <w:shd w:val="clear" w:color="auto" w:fill="auto"/>
            <w:noWrap/>
            <w:vAlign w:val="bottom"/>
            <w:hideMark/>
          </w:tcPr>
          <w:p w:rsidR="00A83C56" w:rsidRPr="00A83C56" w:rsidRDefault="00A83C56" w:rsidP="00A83C56">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район, п.Ковшовское Лесничество, ул. Санаторная, 10</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0,0132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10</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756,20</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Стоимостьсетей, руб</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1192703</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Материальнаяхарактеристика</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148,4466</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8034,6</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1,2</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90,74</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A83C56" w:rsidRPr="00A83C56" w:rsidTr="00A83C56">
        <w:trPr>
          <w:trHeight w:val="240"/>
        </w:trPr>
        <w:tc>
          <w:tcPr>
            <w:tcW w:w="6956"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A83C56" w:rsidRPr="00A83C56" w:rsidRDefault="00A83C56" w:rsidP="00A83C56">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1,39</w:t>
            </w:r>
          </w:p>
        </w:tc>
      </w:tr>
    </w:tbl>
    <w:p w:rsidR="00A83C56" w:rsidRPr="0075494B" w:rsidRDefault="00A83C56" w:rsidP="0075494B">
      <w:pPr>
        <w:widowControl w:val="0"/>
        <w:autoSpaceDE w:val="0"/>
        <w:autoSpaceDN w:val="0"/>
        <w:spacing w:after="0" w:line="240" w:lineRule="auto"/>
        <w:ind w:firstLine="567"/>
        <w:jc w:val="both"/>
        <w:rPr>
          <w:rFonts w:eastAsia="Times New Roman" w:cs="Times New Roman"/>
          <w:sz w:val="24"/>
          <w:szCs w:val="24"/>
        </w:rPr>
      </w:pPr>
    </w:p>
    <w:p w:rsidR="00BB154C" w:rsidRDefault="00EB2AEA" w:rsidP="00947B15">
      <w:pPr>
        <w:pStyle w:val="2"/>
      </w:pPr>
      <w:bookmarkStart w:id="23" w:name="_Toc47623327"/>
      <w:r>
        <w:t>б) описание</w:t>
      </w:r>
      <w:r>
        <w:tab/>
        <w:t xml:space="preserve">существующих и </w:t>
      </w:r>
      <w:r w:rsidR="00054C4E" w:rsidRPr="00CD1AE6">
        <w:t>перспективных</w:t>
      </w:r>
      <w:r>
        <w:t xml:space="preserve"> </w:t>
      </w:r>
      <w:r w:rsidR="00054C4E" w:rsidRPr="00CD1AE6">
        <w:t>зон</w:t>
      </w:r>
      <w:r>
        <w:t xml:space="preserve"> </w:t>
      </w:r>
      <w:r w:rsidR="00054C4E" w:rsidRPr="00CD1AE6">
        <w:t>действия</w:t>
      </w:r>
      <w:r>
        <w:t xml:space="preserve"> </w:t>
      </w:r>
      <w:r w:rsidR="00054C4E" w:rsidRPr="00CD1AE6">
        <w:t>систем теплоснабжения и источников тепловой энергии</w:t>
      </w:r>
      <w:bookmarkEnd w:id="23"/>
    </w:p>
    <w:p w:rsidR="00F55DC2" w:rsidRPr="00A419C3" w:rsidRDefault="006A077C" w:rsidP="00F55DC2">
      <w:pPr>
        <w:spacing w:before="120" w:after="0" w:line="360" w:lineRule="auto"/>
        <w:ind w:firstLine="709"/>
        <w:jc w:val="both"/>
        <w:rPr>
          <w:sz w:val="24"/>
          <w:szCs w:val="24"/>
        </w:rPr>
      </w:pPr>
      <w:r w:rsidRPr="00030E81">
        <w:rPr>
          <w:sz w:val="24"/>
          <w:szCs w:val="24"/>
        </w:rPr>
        <w:t>Централизованное т</w:t>
      </w:r>
      <w:r w:rsidR="00A04F79" w:rsidRPr="00030E81">
        <w:rPr>
          <w:sz w:val="24"/>
          <w:szCs w:val="24"/>
        </w:rPr>
        <w:t xml:space="preserve">еплоснабжение </w:t>
      </w:r>
      <w:r w:rsidR="000628AA">
        <w:rPr>
          <w:sz w:val="24"/>
          <w:szCs w:val="24"/>
        </w:rPr>
        <w:t>сельского</w:t>
      </w:r>
      <w:r w:rsidR="00A04F79" w:rsidRPr="00030E81">
        <w:rPr>
          <w:sz w:val="24"/>
          <w:szCs w:val="24"/>
        </w:rPr>
        <w:t xml:space="preserve"> </w:t>
      </w:r>
      <w:r w:rsidR="005848F8">
        <w:rPr>
          <w:sz w:val="24"/>
          <w:szCs w:val="24"/>
        </w:rPr>
        <w:t>поселения</w:t>
      </w:r>
      <w:r w:rsidR="00A04F79" w:rsidRPr="00030E81">
        <w:rPr>
          <w:sz w:val="24"/>
          <w:szCs w:val="24"/>
        </w:rPr>
        <w:t xml:space="preserve"> осуществляется от </w:t>
      </w:r>
      <w:r w:rsidR="00B31BC8">
        <w:rPr>
          <w:sz w:val="24"/>
          <w:szCs w:val="24"/>
        </w:rPr>
        <w:t xml:space="preserve">4 </w:t>
      </w:r>
      <w:r w:rsidR="00A04F79" w:rsidRPr="00030E81">
        <w:rPr>
          <w:sz w:val="24"/>
          <w:szCs w:val="24"/>
        </w:rPr>
        <w:t>источник</w:t>
      </w:r>
      <w:r w:rsidR="001F21A5" w:rsidRPr="00030E81">
        <w:rPr>
          <w:sz w:val="24"/>
          <w:szCs w:val="24"/>
        </w:rPr>
        <w:t>ов</w:t>
      </w:r>
      <w:r w:rsidR="00B31BC8">
        <w:rPr>
          <w:sz w:val="24"/>
          <w:szCs w:val="24"/>
        </w:rPr>
        <w:t>,</w:t>
      </w:r>
      <w:r w:rsidR="001F21A5" w:rsidRPr="00030E81">
        <w:rPr>
          <w:color w:val="000000"/>
          <w:sz w:val="24"/>
          <w:szCs w:val="24"/>
          <w:lang w:eastAsia="ru-RU"/>
        </w:rPr>
        <w:t xml:space="preserve">: </w:t>
      </w:r>
      <w:r w:rsidR="00B31BC8">
        <w:rPr>
          <w:color w:val="000000"/>
          <w:sz w:val="24"/>
          <w:szCs w:val="24"/>
          <w:lang w:eastAsia="ru-RU"/>
        </w:rPr>
        <w:t xml:space="preserve">которые находятся на балансе </w:t>
      </w:r>
      <w:r w:rsidR="00F55DC2">
        <w:rPr>
          <w:rFonts w:cs="Times New Roman"/>
          <w:sz w:val="24"/>
          <w:szCs w:val="24"/>
        </w:rPr>
        <w:t>ГУП «Брянсккоммунэнерго»</w:t>
      </w:r>
      <w:r w:rsidR="00B31BC8">
        <w:rPr>
          <w:rFonts w:eastAsia="Times New Roman" w:cs="Times New Roman"/>
          <w:color w:val="000000"/>
          <w:sz w:val="24"/>
          <w:szCs w:val="24"/>
          <w:lang w:eastAsia="ru-RU"/>
        </w:rPr>
        <w:t>.</w:t>
      </w:r>
    </w:p>
    <w:p w:rsidR="00436098" w:rsidRDefault="00A04F79" w:rsidP="00F55DC2">
      <w:pPr>
        <w:pStyle w:val="a6"/>
        <w:spacing w:line="360" w:lineRule="auto"/>
        <w:ind w:firstLine="567"/>
        <w:jc w:val="both"/>
        <w:rPr>
          <w:lang w:val="ru-RU"/>
        </w:rPr>
      </w:pPr>
      <w:r w:rsidRPr="00194F62">
        <w:rPr>
          <w:lang w:val="ru-RU"/>
        </w:rPr>
        <w:t>Общая установленная мощность системы теплоснабжения</w:t>
      </w:r>
      <w:r w:rsidR="001F21A5">
        <w:rPr>
          <w:lang w:val="ru-RU"/>
        </w:rPr>
        <w:t xml:space="preserve"> </w:t>
      </w:r>
      <w:r w:rsidR="00F55DC2">
        <w:rPr>
          <w:lang w:val="ru-RU"/>
        </w:rPr>
        <w:t xml:space="preserve">указана в таблице </w:t>
      </w:r>
      <w:r w:rsidR="00B31BC8">
        <w:rPr>
          <w:lang w:val="ru-RU"/>
        </w:rPr>
        <w:t>1.2.1.</w:t>
      </w:r>
    </w:p>
    <w:p w:rsidR="00436098" w:rsidRDefault="00A04F79" w:rsidP="00436098">
      <w:pPr>
        <w:pStyle w:val="a6"/>
        <w:spacing w:line="360" w:lineRule="auto"/>
        <w:ind w:firstLine="567"/>
        <w:jc w:val="both"/>
        <w:rPr>
          <w:color w:val="000000"/>
          <w:szCs w:val="28"/>
          <w:lang w:val="ru-RU"/>
        </w:rPr>
      </w:pPr>
      <w:r w:rsidRPr="00194F62">
        <w:rPr>
          <w:lang w:val="ru-RU"/>
        </w:rPr>
        <w:t>Протяженность тепловых сетей</w:t>
      </w:r>
      <w:r w:rsidR="00EC6587">
        <w:rPr>
          <w:lang w:val="ru-RU"/>
        </w:rPr>
        <w:t xml:space="preserve"> в двухтрубном исчислении</w:t>
      </w:r>
      <w:r w:rsidRPr="00194F62">
        <w:rPr>
          <w:lang w:val="ru-RU"/>
        </w:rPr>
        <w:t xml:space="preserve"> </w:t>
      </w:r>
      <w:r w:rsidRPr="00666C11">
        <w:rPr>
          <w:lang w:val="ru-RU"/>
        </w:rPr>
        <w:t>составляет</w:t>
      </w:r>
      <w:r w:rsidR="00436098" w:rsidRPr="00436098">
        <w:rPr>
          <w:color w:val="000000"/>
          <w:szCs w:val="28"/>
          <w:lang w:val="ru-RU"/>
        </w:rPr>
        <w:t>:</w:t>
      </w:r>
    </w:p>
    <w:p w:rsidR="002D2869" w:rsidRDefault="00F10834" w:rsidP="002D2869">
      <w:pPr>
        <w:pStyle w:val="a6"/>
        <w:spacing w:line="360" w:lineRule="auto"/>
        <w:jc w:val="both"/>
        <w:rPr>
          <w:lang w:val="ru-RU"/>
        </w:rPr>
      </w:pPr>
      <w:r>
        <w:rPr>
          <w:color w:val="000000"/>
          <w:szCs w:val="28"/>
          <w:lang w:val="ru-RU"/>
        </w:rPr>
        <w:t xml:space="preserve">котельные </w:t>
      </w:r>
      <w:r w:rsidRPr="004229E0">
        <w:rPr>
          <w:lang w:val="ru-RU"/>
        </w:rPr>
        <w:t>ГУП «Брянсккоммунэнерго»</w:t>
      </w:r>
      <w:r>
        <w:rPr>
          <w:color w:val="000000"/>
          <w:szCs w:val="28"/>
          <w:lang w:val="ru-RU"/>
        </w:rPr>
        <w:t xml:space="preserve"> - </w:t>
      </w:r>
      <w:r w:rsidR="00374D42" w:rsidRPr="00374D42">
        <w:rPr>
          <w:color w:val="000000"/>
          <w:szCs w:val="28"/>
          <w:lang w:val="ru-RU"/>
        </w:rPr>
        <w:t>6</w:t>
      </w:r>
      <w:r w:rsidR="00374D42">
        <w:rPr>
          <w:color w:val="000000"/>
          <w:szCs w:val="28"/>
          <w:lang w:val="ru-RU"/>
        </w:rPr>
        <w:t xml:space="preserve">,825  </w:t>
      </w:r>
      <w:r w:rsidR="004229E0">
        <w:rPr>
          <w:color w:val="000000"/>
          <w:szCs w:val="28"/>
          <w:lang w:val="ru-RU"/>
        </w:rPr>
        <w:t>км</w:t>
      </w:r>
      <w:r w:rsidR="0075494B">
        <w:rPr>
          <w:color w:val="000000"/>
          <w:szCs w:val="28"/>
          <w:lang w:val="ru-RU"/>
        </w:rPr>
        <w:t>.</w:t>
      </w:r>
      <w:r w:rsidR="00A04F79" w:rsidRPr="00666C11">
        <w:rPr>
          <w:lang w:val="ru-RU"/>
        </w:rPr>
        <w:t xml:space="preserve"> </w:t>
      </w:r>
      <w:r w:rsidR="00A04F79" w:rsidRPr="00194F62">
        <w:rPr>
          <w:lang w:val="ru-RU"/>
        </w:rPr>
        <w:t xml:space="preserve"> </w:t>
      </w:r>
    </w:p>
    <w:p w:rsidR="00A04F79" w:rsidRDefault="00A04F79" w:rsidP="002D2869">
      <w:pPr>
        <w:pStyle w:val="a6"/>
        <w:spacing w:line="360" w:lineRule="auto"/>
        <w:jc w:val="both"/>
        <w:rPr>
          <w:lang w:val="ru-RU"/>
        </w:rPr>
      </w:pPr>
      <w:r w:rsidRPr="00194F62">
        <w:rPr>
          <w:lang w:val="ru-RU"/>
        </w:rPr>
        <w:t xml:space="preserve">Суммарная подключенная нагрузка </w:t>
      </w:r>
      <w:r w:rsidR="00E55F3C">
        <w:rPr>
          <w:lang w:val="ru-RU"/>
        </w:rPr>
        <w:t xml:space="preserve">по котельным </w:t>
      </w:r>
      <w:r w:rsidR="00F55DC2">
        <w:rPr>
          <w:lang w:val="ru-RU"/>
        </w:rPr>
        <w:t xml:space="preserve">указана в таблице </w:t>
      </w:r>
      <w:r w:rsidR="00374D42">
        <w:rPr>
          <w:lang w:val="ru-RU"/>
        </w:rPr>
        <w:t>1.2.1</w:t>
      </w:r>
      <w:r w:rsidRPr="00AC124C">
        <w:rPr>
          <w:lang w:val="ru-RU"/>
        </w:rPr>
        <w:t>.</w:t>
      </w:r>
      <w:r w:rsidRPr="00194F62">
        <w:rPr>
          <w:lang w:val="ru-RU"/>
        </w:rPr>
        <w:t xml:space="preserve"> </w:t>
      </w:r>
      <w:r w:rsidR="00E55F3C">
        <w:rPr>
          <w:lang w:val="ru-RU"/>
        </w:rPr>
        <w:t>Т</w:t>
      </w:r>
      <w:r w:rsidRPr="00194F62">
        <w:rPr>
          <w:lang w:val="ru-RU"/>
        </w:rPr>
        <w:t>опливом для котельн</w:t>
      </w:r>
      <w:r w:rsidR="00E55F3C">
        <w:rPr>
          <w:lang w:val="ru-RU"/>
        </w:rPr>
        <w:t>ых</w:t>
      </w:r>
      <w:r w:rsidRPr="00194F62">
        <w:rPr>
          <w:lang w:val="ru-RU"/>
        </w:rPr>
        <w:t xml:space="preserve"> явля</w:t>
      </w:r>
      <w:r w:rsidR="0095764C">
        <w:rPr>
          <w:lang w:val="ru-RU"/>
        </w:rPr>
        <w:t>е</w:t>
      </w:r>
      <w:r w:rsidRPr="00194F62">
        <w:rPr>
          <w:lang w:val="ru-RU"/>
        </w:rPr>
        <w:t>тся</w:t>
      </w:r>
      <w:r w:rsidR="00AF38C3">
        <w:rPr>
          <w:lang w:val="ru-RU"/>
        </w:rPr>
        <w:t xml:space="preserve"> природный</w:t>
      </w:r>
      <w:r w:rsidRPr="00194F62">
        <w:rPr>
          <w:lang w:val="ru-RU"/>
        </w:rPr>
        <w:t xml:space="preserve"> газ. </w:t>
      </w:r>
    </w:p>
    <w:p w:rsidR="00622473" w:rsidRDefault="00622473" w:rsidP="00622473">
      <w:pPr>
        <w:spacing w:after="0" w:line="360" w:lineRule="auto"/>
        <w:ind w:firstLine="567"/>
        <w:jc w:val="both"/>
        <w:rPr>
          <w:sz w:val="24"/>
          <w:szCs w:val="24"/>
        </w:rPr>
      </w:pPr>
      <w:r w:rsidRPr="00194F62">
        <w:rPr>
          <w:sz w:val="24"/>
          <w:szCs w:val="24"/>
        </w:rPr>
        <w:t xml:space="preserve">Зоны действия котельных в </w:t>
      </w:r>
      <w:r w:rsidR="002D2869">
        <w:rPr>
          <w:rFonts w:cs="Times New Roman"/>
          <w:sz w:val="24"/>
          <w:szCs w:val="24"/>
        </w:rPr>
        <w:t>сельском</w:t>
      </w:r>
      <w:r w:rsidR="00244752">
        <w:rPr>
          <w:rFonts w:cs="Times New Roman"/>
          <w:sz w:val="24"/>
          <w:szCs w:val="24"/>
        </w:rPr>
        <w:t xml:space="preserve"> поселении</w:t>
      </w:r>
      <w:r w:rsidRPr="00194F62">
        <w:rPr>
          <w:sz w:val="24"/>
          <w:szCs w:val="24"/>
        </w:rPr>
        <w:t xml:space="preserve"> включают в себя </w:t>
      </w:r>
      <w:r w:rsidR="00374D42">
        <w:rPr>
          <w:sz w:val="24"/>
          <w:szCs w:val="24"/>
        </w:rPr>
        <w:t>4</w:t>
      </w:r>
      <w:r w:rsidR="00F55DC2">
        <w:rPr>
          <w:sz w:val="24"/>
          <w:szCs w:val="24"/>
        </w:rPr>
        <w:t xml:space="preserve"> технологически</w:t>
      </w:r>
      <w:r w:rsidR="00F52551">
        <w:rPr>
          <w:sz w:val="24"/>
          <w:szCs w:val="24"/>
        </w:rPr>
        <w:t>е</w:t>
      </w:r>
      <w:r w:rsidRPr="00194F62">
        <w:rPr>
          <w:sz w:val="24"/>
          <w:szCs w:val="24"/>
        </w:rPr>
        <w:t xml:space="preserve"> зон</w:t>
      </w:r>
      <w:r w:rsidR="00F52551">
        <w:rPr>
          <w:sz w:val="24"/>
          <w:szCs w:val="24"/>
        </w:rPr>
        <w:t>ы теплоснабжения:</w:t>
      </w:r>
    </w:p>
    <w:tbl>
      <w:tblPr>
        <w:tblW w:w="9087" w:type="dxa"/>
        <w:tblInd w:w="93" w:type="dxa"/>
        <w:tblLook w:val="04A0" w:firstRow="1" w:lastRow="0" w:firstColumn="1" w:lastColumn="0" w:noHBand="0" w:noVBand="1"/>
      </w:tblPr>
      <w:tblGrid>
        <w:gridCol w:w="9087"/>
      </w:tblGrid>
      <w:tr w:rsidR="00F52551" w:rsidRPr="00F52551" w:rsidTr="00374D42">
        <w:trPr>
          <w:trHeight w:val="396"/>
        </w:trPr>
        <w:tc>
          <w:tcPr>
            <w:tcW w:w="9087" w:type="dxa"/>
            <w:shd w:val="clear" w:color="auto" w:fill="auto"/>
            <w:noWrap/>
            <w:vAlign w:val="bottom"/>
            <w:hideMark/>
          </w:tcPr>
          <w:p w:rsidR="00F52551" w:rsidRPr="00374D42" w:rsidRDefault="00F52551" w:rsidP="00374D42">
            <w:pPr>
              <w:pStyle w:val="a3"/>
              <w:numPr>
                <w:ilvl w:val="0"/>
                <w:numId w:val="36"/>
              </w:numPr>
              <w:spacing w:after="0" w:line="360" w:lineRule="auto"/>
              <w:rPr>
                <w:rFonts w:eastAsia="Times New Roman" w:cs="Times New Roman"/>
                <w:color w:val="000000"/>
                <w:sz w:val="24"/>
                <w:szCs w:val="24"/>
                <w:lang w:eastAsia="ru-RU"/>
              </w:rPr>
            </w:pPr>
            <w:r w:rsidRPr="00374D42">
              <w:rPr>
                <w:rFonts w:eastAsia="Times New Roman" w:cs="Times New Roman"/>
                <w:color w:val="000000"/>
                <w:sz w:val="24"/>
                <w:szCs w:val="24"/>
                <w:lang w:eastAsia="ru-RU"/>
              </w:rPr>
              <w:t>Брянский р-н, п. Пятилетка, ул. Школьная, 3б</w:t>
            </w:r>
          </w:p>
        </w:tc>
      </w:tr>
      <w:tr w:rsidR="00F52551" w:rsidRPr="00F52551" w:rsidTr="00374D42">
        <w:trPr>
          <w:trHeight w:val="288"/>
        </w:trPr>
        <w:tc>
          <w:tcPr>
            <w:tcW w:w="9087" w:type="dxa"/>
            <w:shd w:val="clear" w:color="auto" w:fill="auto"/>
            <w:noWrap/>
            <w:vAlign w:val="bottom"/>
            <w:hideMark/>
          </w:tcPr>
          <w:p w:rsidR="00F52551" w:rsidRPr="00374D42" w:rsidRDefault="00F52551" w:rsidP="00374D42">
            <w:pPr>
              <w:pStyle w:val="a3"/>
              <w:numPr>
                <w:ilvl w:val="0"/>
                <w:numId w:val="36"/>
              </w:numPr>
              <w:spacing w:after="0" w:line="360" w:lineRule="auto"/>
              <w:rPr>
                <w:rFonts w:eastAsia="Times New Roman" w:cs="Times New Roman"/>
                <w:color w:val="000000"/>
                <w:sz w:val="24"/>
                <w:szCs w:val="24"/>
                <w:lang w:eastAsia="ru-RU"/>
              </w:rPr>
            </w:pPr>
            <w:r w:rsidRPr="00374D42">
              <w:rPr>
                <w:rFonts w:eastAsia="Times New Roman" w:cs="Times New Roman"/>
                <w:color w:val="000000"/>
                <w:sz w:val="24"/>
                <w:szCs w:val="24"/>
                <w:lang w:eastAsia="ru-RU"/>
              </w:rPr>
              <w:lastRenderedPageBreak/>
              <w:t>Брянский р-н, п. Свень, БМК ул. Советская, 5</w:t>
            </w:r>
          </w:p>
        </w:tc>
      </w:tr>
      <w:tr w:rsidR="00F52551" w:rsidRPr="00F52551" w:rsidTr="00374D42">
        <w:trPr>
          <w:trHeight w:val="300"/>
        </w:trPr>
        <w:tc>
          <w:tcPr>
            <w:tcW w:w="9087" w:type="dxa"/>
            <w:shd w:val="clear" w:color="auto" w:fill="auto"/>
            <w:noWrap/>
            <w:vAlign w:val="bottom"/>
            <w:hideMark/>
          </w:tcPr>
          <w:p w:rsidR="00F52551" w:rsidRPr="00374D42" w:rsidRDefault="00F52551" w:rsidP="00374D42">
            <w:pPr>
              <w:pStyle w:val="a3"/>
              <w:numPr>
                <w:ilvl w:val="0"/>
                <w:numId w:val="36"/>
              </w:numPr>
              <w:spacing w:after="0" w:line="360" w:lineRule="auto"/>
              <w:rPr>
                <w:rFonts w:eastAsia="Times New Roman" w:cs="Times New Roman"/>
                <w:color w:val="000000"/>
                <w:sz w:val="24"/>
                <w:szCs w:val="24"/>
                <w:lang w:eastAsia="ru-RU"/>
              </w:rPr>
            </w:pPr>
            <w:r w:rsidRPr="00374D42">
              <w:rPr>
                <w:rFonts w:eastAsia="Times New Roman" w:cs="Times New Roman"/>
                <w:color w:val="000000"/>
                <w:sz w:val="24"/>
                <w:szCs w:val="24"/>
                <w:lang w:eastAsia="ru-RU"/>
              </w:rPr>
              <w:t>Брянский р-н, п. Свень-Транспортная, ул. Транспортная, 2</w:t>
            </w:r>
          </w:p>
          <w:p w:rsidR="00374D42" w:rsidRPr="00374D42" w:rsidRDefault="00374D42" w:rsidP="00374D42">
            <w:pPr>
              <w:pStyle w:val="a3"/>
              <w:numPr>
                <w:ilvl w:val="0"/>
                <w:numId w:val="36"/>
              </w:numPr>
              <w:spacing w:after="0" w:line="360" w:lineRule="auto"/>
              <w:rPr>
                <w:rFonts w:eastAsia="Times New Roman" w:cs="Times New Roman"/>
                <w:color w:val="000000"/>
                <w:sz w:val="24"/>
                <w:szCs w:val="24"/>
                <w:lang w:eastAsia="ru-RU"/>
              </w:rPr>
            </w:pPr>
            <w:r w:rsidRPr="00374D42">
              <w:rPr>
                <w:rFonts w:eastAsia="Times New Roman" w:cs="Times New Roman"/>
                <w:color w:val="000000"/>
                <w:sz w:val="24"/>
                <w:szCs w:val="24"/>
                <w:lang w:eastAsia="ru-RU"/>
              </w:rPr>
              <w:t>Брянский район, п.Ковшовское Лесничество, ул. Санаторная, 10</w:t>
            </w:r>
          </w:p>
        </w:tc>
      </w:tr>
    </w:tbl>
    <w:p w:rsidR="005C28A4" w:rsidRDefault="005C28A4" w:rsidP="00947B15">
      <w:pPr>
        <w:pStyle w:val="2"/>
      </w:pPr>
      <w:bookmarkStart w:id="24" w:name="_Toc32305887"/>
      <w:bookmarkStart w:id="25" w:name="_Toc47623328"/>
      <w:r w:rsidRPr="00004070">
        <w:t>в) описание существующих и перспективных зон действия индивидуальных источников тепловой энергии</w:t>
      </w:r>
      <w:bookmarkEnd w:id="24"/>
      <w:bookmarkEnd w:id="25"/>
    </w:p>
    <w:p w:rsidR="00004070" w:rsidRPr="00004070" w:rsidRDefault="00004070" w:rsidP="00004070">
      <w:pPr>
        <w:spacing w:after="0" w:line="240" w:lineRule="auto"/>
        <w:rPr>
          <w:sz w:val="16"/>
          <w:szCs w:val="16"/>
          <w:lang w:bidi="en-US"/>
        </w:rPr>
      </w:pPr>
    </w:p>
    <w:p w:rsidR="005C28A4" w:rsidRPr="00ED2C7A" w:rsidRDefault="000B486E" w:rsidP="005C28A4">
      <w:pPr>
        <w:widowControl w:val="0"/>
        <w:autoSpaceDE w:val="0"/>
        <w:autoSpaceDN w:val="0"/>
        <w:spacing w:after="0" w:line="360" w:lineRule="auto"/>
        <w:ind w:firstLine="567"/>
        <w:jc w:val="both"/>
        <w:rPr>
          <w:rFonts w:eastAsia="Times New Roman" w:cs="Times New Roman"/>
          <w:sz w:val="24"/>
          <w:szCs w:val="24"/>
        </w:rPr>
      </w:pPr>
      <w:r>
        <w:rPr>
          <w:rFonts w:eastAsia="Times New Roman" w:cs="Times New Roman"/>
          <w:sz w:val="24"/>
          <w:szCs w:val="24"/>
        </w:rPr>
        <w:t>Ч</w:t>
      </w:r>
      <w:r w:rsidR="005C28A4">
        <w:rPr>
          <w:rFonts w:eastAsia="Times New Roman" w:cs="Times New Roman"/>
          <w:sz w:val="24"/>
          <w:szCs w:val="24"/>
        </w:rPr>
        <w:t>асть</w:t>
      </w:r>
      <w:r w:rsidR="005C28A4" w:rsidRPr="00ED2C7A">
        <w:rPr>
          <w:rFonts w:eastAsia="Times New Roman" w:cs="Times New Roman"/>
          <w:sz w:val="24"/>
          <w:szCs w:val="24"/>
        </w:rPr>
        <w:t xml:space="preserve"> потребителей </w:t>
      </w:r>
      <w:r w:rsidR="007858D3">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005C28A4">
        <w:rPr>
          <w:rFonts w:eastAsia="Times New Roman" w:cs="Times New Roman"/>
          <w:sz w:val="24"/>
          <w:szCs w:val="24"/>
        </w:rPr>
        <w:t xml:space="preserve"> </w:t>
      </w:r>
      <w:r w:rsidR="005C28A4" w:rsidRPr="00ED2C7A">
        <w:rPr>
          <w:rFonts w:eastAsia="Times New Roman" w:cs="Times New Roman"/>
          <w:sz w:val="24"/>
          <w:szCs w:val="24"/>
        </w:rPr>
        <w:t>не имеют централизованного теплоснабжения. Потребители индивидуальной застройки испол</w:t>
      </w:r>
      <w:r w:rsidR="005C28A4">
        <w:rPr>
          <w:rFonts w:eastAsia="Times New Roman" w:cs="Times New Roman"/>
          <w:sz w:val="24"/>
          <w:szCs w:val="24"/>
        </w:rPr>
        <w:t xml:space="preserve">ьзуют для своих нужд </w:t>
      </w:r>
      <w:r w:rsidR="005C28A4" w:rsidRPr="00ED2C7A">
        <w:rPr>
          <w:rFonts w:eastAsia="Times New Roman" w:cs="Times New Roman"/>
          <w:sz w:val="24"/>
          <w:szCs w:val="24"/>
        </w:rPr>
        <w:t>газовые котлы малой мощности. Так же распространены электрические обогреватели. Теплофикационные установки размещаются в специальных пристройках</w:t>
      </w:r>
      <w:r w:rsidR="005C28A4">
        <w:rPr>
          <w:rFonts w:eastAsia="Times New Roman" w:cs="Times New Roman"/>
          <w:sz w:val="24"/>
          <w:szCs w:val="24"/>
        </w:rPr>
        <w:t xml:space="preserve"> (помещениях)</w:t>
      </w:r>
      <w:r w:rsidR="005C28A4" w:rsidRPr="00ED2C7A">
        <w:rPr>
          <w:rFonts w:eastAsia="Times New Roman" w:cs="Times New Roman"/>
          <w:sz w:val="24"/>
          <w:szCs w:val="24"/>
        </w:rPr>
        <w:t>. Котлы имеют в своем комплексе дополнительный контур для приготовления горячей воды.</w:t>
      </w:r>
    </w:p>
    <w:p w:rsidR="005C28A4" w:rsidRPr="00004070" w:rsidRDefault="005C28A4" w:rsidP="00947B15">
      <w:pPr>
        <w:pStyle w:val="2"/>
      </w:pPr>
      <w:bookmarkStart w:id="26" w:name="_Toc32305888"/>
      <w:bookmarkStart w:id="27" w:name="_Toc47623329"/>
      <w:r w:rsidRPr="00004070">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6"/>
      <w:bookmarkEnd w:id="27"/>
    </w:p>
    <w:p w:rsidR="005C28A4" w:rsidRDefault="005C28A4" w:rsidP="00004070">
      <w:pPr>
        <w:widowControl w:val="0"/>
        <w:autoSpaceDE w:val="0"/>
        <w:autoSpaceDN w:val="0"/>
        <w:spacing w:before="120" w:after="0" w:line="360" w:lineRule="auto"/>
        <w:ind w:right="-1" w:firstLine="567"/>
        <w:jc w:val="both"/>
        <w:rPr>
          <w:rFonts w:eastAsia="Times New Roman" w:cs="Times New Roman"/>
          <w:sz w:val="24"/>
          <w:szCs w:val="24"/>
        </w:rPr>
      </w:pPr>
      <w:r w:rsidRPr="00ED2C7A">
        <w:rPr>
          <w:rFonts w:eastAsia="Times New Roman" w:cs="Times New Roman"/>
          <w:sz w:val="24"/>
          <w:szCs w:val="24"/>
        </w:rPr>
        <w:t>Баланс</w:t>
      </w:r>
      <w:r w:rsidR="00AF38C3">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мощност</w:t>
      </w:r>
      <w:r w:rsidR="00AF38C3">
        <w:rPr>
          <w:rFonts w:eastAsia="Times New Roman" w:cs="Times New Roman"/>
          <w:sz w:val="24"/>
          <w:szCs w:val="24"/>
        </w:rPr>
        <w:t>ей</w:t>
      </w:r>
      <w:r w:rsidRPr="00ED2C7A">
        <w:rPr>
          <w:rFonts w:eastAsia="Times New Roman" w:cs="Times New Roman"/>
          <w:sz w:val="24"/>
          <w:szCs w:val="24"/>
        </w:rPr>
        <w:t xml:space="preserve"> котельн</w:t>
      </w:r>
      <w:r w:rsidR="00AF38C3">
        <w:rPr>
          <w:rFonts w:eastAsia="Times New Roman" w:cs="Times New Roman"/>
          <w:sz w:val="24"/>
          <w:szCs w:val="24"/>
        </w:rPr>
        <w:t>ых</w:t>
      </w:r>
      <w:r>
        <w:rPr>
          <w:rFonts w:eastAsia="Times New Roman" w:cs="Times New Roman"/>
          <w:sz w:val="24"/>
          <w:szCs w:val="24"/>
        </w:rPr>
        <w:t xml:space="preserve"> в </w:t>
      </w:r>
      <w:r w:rsidR="00AF38C3">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Pr="00004070">
        <w:rPr>
          <w:rFonts w:eastAsia="Times New Roman" w:cs="Times New Roman"/>
          <w:sz w:val="24"/>
          <w:szCs w:val="24"/>
        </w:rPr>
        <w:t xml:space="preserve"> </w:t>
      </w:r>
      <w:r w:rsidRPr="00ED2C7A">
        <w:rPr>
          <w:rFonts w:eastAsia="Times New Roman" w:cs="Times New Roman"/>
          <w:sz w:val="24"/>
          <w:szCs w:val="24"/>
        </w:rPr>
        <w:t>и перспектив</w:t>
      </w:r>
      <w:r>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в зон</w:t>
      </w:r>
      <w:r>
        <w:rPr>
          <w:rFonts w:eastAsia="Times New Roman" w:cs="Times New Roman"/>
          <w:sz w:val="24"/>
          <w:szCs w:val="24"/>
        </w:rPr>
        <w:t>е</w:t>
      </w:r>
      <w:r w:rsidRPr="00ED2C7A">
        <w:rPr>
          <w:rFonts w:eastAsia="Times New Roman" w:cs="Times New Roman"/>
          <w:sz w:val="24"/>
          <w:szCs w:val="24"/>
        </w:rPr>
        <w:t xml:space="preserve"> действия источник</w:t>
      </w:r>
      <w:r w:rsidR="00AF38C3">
        <w:rPr>
          <w:rFonts w:eastAsia="Times New Roman" w:cs="Times New Roman"/>
          <w:sz w:val="24"/>
          <w:szCs w:val="24"/>
        </w:rPr>
        <w:t>ов</w:t>
      </w:r>
      <w:r w:rsidRPr="00ED2C7A">
        <w:rPr>
          <w:rFonts w:eastAsia="Times New Roman"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приведены в таблице </w:t>
      </w:r>
      <w:r>
        <w:rPr>
          <w:rFonts w:eastAsia="Times New Roman" w:cs="Times New Roman"/>
          <w:sz w:val="24"/>
          <w:szCs w:val="24"/>
        </w:rPr>
        <w:t>1</w:t>
      </w:r>
      <w:r w:rsidR="003E1FBA">
        <w:rPr>
          <w:rFonts w:eastAsia="Times New Roman" w:cs="Times New Roman"/>
          <w:sz w:val="24"/>
          <w:szCs w:val="24"/>
        </w:rPr>
        <w:t>0</w:t>
      </w:r>
      <w:r w:rsidRPr="00ED2C7A">
        <w:rPr>
          <w:rFonts w:eastAsia="Times New Roman" w:cs="Times New Roman"/>
          <w:sz w:val="24"/>
          <w:szCs w:val="24"/>
        </w:rPr>
        <w:t>. Значения подключенн</w:t>
      </w:r>
      <w:r>
        <w:rPr>
          <w:rFonts w:eastAsia="Times New Roman" w:cs="Times New Roman"/>
          <w:sz w:val="24"/>
          <w:szCs w:val="24"/>
        </w:rPr>
        <w:t>ых и перспективных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на расчетный период для </w:t>
      </w:r>
      <w:r>
        <w:rPr>
          <w:rFonts w:eastAsia="Times New Roman" w:cs="Times New Roman"/>
          <w:sz w:val="24"/>
          <w:szCs w:val="24"/>
        </w:rPr>
        <w:t>котельн</w:t>
      </w:r>
      <w:r w:rsidR="00AF38C3">
        <w:rPr>
          <w:rFonts w:eastAsia="Times New Roman" w:cs="Times New Roman"/>
          <w:sz w:val="24"/>
          <w:szCs w:val="24"/>
        </w:rPr>
        <w:t>ых</w:t>
      </w:r>
      <w:r>
        <w:rPr>
          <w:rFonts w:eastAsia="Times New Roman" w:cs="Times New Roman"/>
          <w:sz w:val="24"/>
          <w:szCs w:val="24"/>
        </w:rPr>
        <w:t xml:space="preserve"> являются </w:t>
      </w:r>
      <w:r w:rsidRPr="00ED2C7A">
        <w:rPr>
          <w:rFonts w:eastAsia="Times New Roman" w:cs="Times New Roman"/>
          <w:sz w:val="24"/>
          <w:szCs w:val="24"/>
        </w:rPr>
        <w:t>актуальн</w:t>
      </w:r>
      <w:r>
        <w:rPr>
          <w:rFonts w:eastAsia="Times New Roman" w:cs="Times New Roman"/>
          <w:sz w:val="24"/>
          <w:szCs w:val="24"/>
        </w:rPr>
        <w:t>ыми</w:t>
      </w:r>
      <w:r w:rsidRPr="00ED2C7A">
        <w:rPr>
          <w:rFonts w:eastAsia="Times New Roman" w:cs="Times New Roman"/>
          <w:sz w:val="24"/>
          <w:szCs w:val="24"/>
        </w:rPr>
        <w:t xml:space="preserve"> исходя из</w:t>
      </w:r>
      <w:r>
        <w:rPr>
          <w:rFonts w:eastAsia="Times New Roman" w:cs="Times New Roman"/>
          <w:sz w:val="24"/>
          <w:szCs w:val="24"/>
        </w:rPr>
        <w:t xml:space="preserve"> учета </w:t>
      </w:r>
      <w:r w:rsidRPr="00BE23DA">
        <w:rPr>
          <w:rFonts w:eastAsia="Times New Roman" w:cs="Times New Roman"/>
          <w:sz w:val="24"/>
          <w:szCs w:val="24"/>
        </w:rPr>
        <w:t>нового строительства</w:t>
      </w:r>
      <w:r w:rsidR="00004070">
        <w:rPr>
          <w:rFonts w:eastAsia="Times New Roman" w:cs="Times New Roman"/>
          <w:sz w:val="24"/>
          <w:szCs w:val="24"/>
        </w:rPr>
        <w:t xml:space="preserve"> </w:t>
      </w:r>
      <w:r>
        <w:rPr>
          <w:rFonts w:eastAsia="Times New Roman" w:cs="Times New Roman"/>
          <w:sz w:val="24"/>
          <w:szCs w:val="24"/>
        </w:rPr>
        <w:t>в районе централизованн</w:t>
      </w:r>
      <w:r w:rsidR="00AF38C3">
        <w:rPr>
          <w:rFonts w:eastAsia="Times New Roman" w:cs="Times New Roman"/>
          <w:sz w:val="24"/>
          <w:szCs w:val="24"/>
        </w:rPr>
        <w:t>ых</w:t>
      </w:r>
      <w:r>
        <w:rPr>
          <w:rFonts w:eastAsia="Times New Roman" w:cs="Times New Roman"/>
          <w:sz w:val="24"/>
          <w:szCs w:val="24"/>
        </w:rPr>
        <w:t xml:space="preserve"> котельн</w:t>
      </w:r>
      <w:r w:rsidR="00AF38C3">
        <w:rPr>
          <w:rFonts w:eastAsia="Times New Roman" w:cs="Times New Roman"/>
          <w:sz w:val="24"/>
          <w:szCs w:val="24"/>
        </w:rPr>
        <w:t>ых</w:t>
      </w:r>
      <w:r>
        <w:rPr>
          <w:rFonts w:eastAsia="Times New Roman" w:cs="Times New Roman"/>
          <w:sz w:val="24"/>
          <w:szCs w:val="24"/>
        </w:rPr>
        <w:t xml:space="preserve"> 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Pr>
          <w:rFonts w:eastAsia="Times New Roman" w:cs="Times New Roman"/>
          <w:sz w:val="24"/>
          <w:szCs w:val="24"/>
        </w:rPr>
        <w:t xml:space="preserve"> до</w:t>
      </w:r>
      <w:r w:rsidR="00004070">
        <w:rPr>
          <w:rFonts w:eastAsia="Times New Roman" w:cs="Times New Roman"/>
          <w:sz w:val="24"/>
          <w:szCs w:val="24"/>
        </w:rPr>
        <w:t xml:space="preserve"> </w:t>
      </w:r>
      <w:r w:rsidR="004035F2">
        <w:rPr>
          <w:rFonts w:eastAsia="Times New Roman" w:cs="Times New Roman"/>
          <w:sz w:val="24"/>
          <w:szCs w:val="24"/>
        </w:rPr>
        <w:t>2030</w:t>
      </w:r>
      <w:r>
        <w:rPr>
          <w:rFonts w:eastAsia="Times New Roman" w:cs="Times New Roman"/>
          <w:sz w:val="24"/>
          <w:szCs w:val="24"/>
        </w:rPr>
        <w:t xml:space="preserve"> </w:t>
      </w:r>
      <w:r w:rsidRPr="00ED2C7A">
        <w:rPr>
          <w:rFonts w:eastAsia="Times New Roman" w:cs="Times New Roman"/>
          <w:sz w:val="24"/>
          <w:szCs w:val="24"/>
        </w:rPr>
        <w:t xml:space="preserve">года. </w:t>
      </w:r>
      <w:r w:rsidRPr="008E730F">
        <w:rPr>
          <w:rFonts w:eastAsia="Times New Roman" w:cs="Times New Roman"/>
          <w:sz w:val="24"/>
          <w:szCs w:val="24"/>
        </w:rPr>
        <w:t xml:space="preserve">Исходя из материалов Генерального плана и представленных сведений о новом строительстве администрацией </w:t>
      </w:r>
      <w:r w:rsidR="00AF38C3">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Pr="008E730F">
        <w:rPr>
          <w:rFonts w:eastAsia="Times New Roman" w:cs="Times New Roman"/>
          <w:sz w:val="24"/>
          <w:szCs w:val="24"/>
        </w:rPr>
        <w:t>, прирост подключ</w:t>
      </w:r>
      <w:r>
        <w:rPr>
          <w:rFonts w:eastAsia="Times New Roman" w:cs="Times New Roman"/>
          <w:sz w:val="24"/>
          <w:szCs w:val="24"/>
        </w:rPr>
        <w:t>яемых</w:t>
      </w:r>
      <w:r w:rsidRPr="008E730F">
        <w:rPr>
          <w:rFonts w:eastAsia="Times New Roman" w:cs="Times New Roman"/>
          <w:sz w:val="24"/>
          <w:szCs w:val="24"/>
        </w:rPr>
        <w:t xml:space="preserve"> теплов</w:t>
      </w:r>
      <w:r>
        <w:rPr>
          <w:rFonts w:eastAsia="Times New Roman" w:cs="Times New Roman"/>
          <w:sz w:val="24"/>
          <w:szCs w:val="24"/>
        </w:rPr>
        <w:t>ых</w:t>
      </w:r>
      <w:r w:rsidRPr="008E730F">
        <w:rPr>
          <w:rFonts w:eastAsia="Times New Roman" w:cs="Times New Roman"/>
          <w:sz w:val="24"/>
          <w:szCs w:val="24"/>
        </w:rPr>
        <w:t xml:space="preserve"> нагруз</w:t>
      </w:r>
      <w:r>
        <w:rPr>
          <w:rFonts w:eastAsia="Times New Roman" w:cs="Times New Roman"/>
          <w:sz w:val="24"/>
          <w:szCs w:val="24"/>
        </w:rPr>
        <w:t>ок</w:t>
      </w:r>
      <w:r w:rsidR="007D09A0">
        <w:rPr>
          <w:rFonts w:eastAsia="Times New Roman" w:cs="Times New Roman"/>
          <w:sz w:val="24"/>
          <w:szCs w:val="24"/>
        </w:rPr>
        <w:t xml:space="preserve"> не</w:t>
      </w:r>
      <w:r w:rsidRPr="008E730F">
        <w:rPr>
          <w:rFonts w:eastAsia="Times New Roman" w:cs="Times New Roman"/>
          <w:sz w:val="24"/>
          <w:szCs w:val="24"/>
        </w:rPr>
        <w:t xml:space="preserve"> </w:t>
      </w:r>
      <w:r w:rsidR="00004070">
        <w:rPr>
          <w:rFonts w:eastAsia="Times New Roman" w:cs="Times New Roman"/>
          <w:sz w:val="24"/>
          <w:szCs w:val="24"/>
        </w:rPr>
        <w:t>планируется</w:t>
      </w:r>
      <w:r w:rsidRPr="008E730F">
        <w:rPr>
          <w:rFonts w:eastAsia="Times New Roman" w:cs="Times New Roman"/>
          <w:sz w:val="24"/>
          <w:szCs w:val="24"/>
        </w:rPr>
        <w:t>.</w:t>
      </w:r>
    </w:p>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220545">
      <w:pPr>
        <w:pStyle w:val="a6"/>
        <w:spacing w:before="120" w:line="276" w:lineRule="auto"/>
        <w:ind w:firstLine="567"/>
        <w:jc w:val="both"/>
        <w:rPr>
          <w:b/>
          <w:lang w:val="ru-RU"/>
        </w:rPr>
        <w:sectPr w:rsidR="007D09A0" w:rsidSect="00FE2FD1">
          <w:pgSz w:w="11906" w:h="16838"/>
          <w:pgMar w:top="1134" w:right="850" w:bottom="1134" w:left="1701" w:header="708" w:footer="708" w:gutter="0"/>
          <w:cols w:space="708"/>
          <w:docGrid w:linePitch="381"/>
        </w:sectPr>
      </w:pPr>
    </w:p>
    <w:p w:rsidR="00004070" w:rsidRDefault="00F4789F" w:rsidP="00220545">
      <w:pPr>
        <w:pStyle w:val="a6"/>
        <w:spacing w:before="120" w:line="276" w:lineRule="auto"/>
        <w:ind w:firstLine="567"/>
        <w:jc w:val="both"/>
        <w:rPr>
          <w:lang w:val="ru-RU"/>
        </w:rPr>
      </w:pPr>
      <w:r>
        <w:rPr>
          <w:b/>
          <w:lang w:val="ru-RU"/>
        </w:rPr>
        <w:lastRenderedPageBreak/>
        <w:t>Таблица 2.4</w:t>
      </w:r>
      <w:r w:rsidR="00127556">
        <w:rPr>
          <w:b/>
          <w:lang w:val="ru-RU"/>
        </w:rPr>
        <w:t>.</w:t>
      </w:r>
      <w:r w:rsidR="00004070" w:rsidRPr="00093D9E">
        <w:rPr>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7D09A0" w:rsidRPr="00093D9E" w:rsidRDefault="007D09A0" w:rsidP="00220545">
      <w:pPr>
        <w:pStyle w:val="a6"/>
        <w:spacing w:before="120" w:line="276" w:lineRule="auto"/>
        <w:ind w:firstLine="567"/>
        <w:jc w:val="both"/>
        <w:rPr>
          <w:lang w:val="ru-RU"/>
        </w:rPr>
      </w:pPr>
    </w:p>
    <w:tbl>
      <w:tblPr>
        <w:tblW w:w="162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6"/>
        <w:gridCol w:w="850"/>
        <w:gridCol w:w="993"/>
        <w:gridCol w:w="1302"/>
        <w:gridCol w:w="1418"/>
        <w:gridCol w:w="1108"/>
        <w:gridCol w:w="1091"/>
        <w:gridCol w:w="1389"/>
        <w:gridCol w:w="1446"/>
        <w:gridCol w:w="1177"/>
        <w:gridCol w:w="1066"/>
        <w:gridCol w:w="1275"/>
      </w:tblGrid>
      <w:tr w:rsidR="00F4789F" w:rsidRPr="00F4789F" w:rsidTr="00F4789F">
        <w:trPr>
          <w:trHeight w:val="276"/>
        </w:trPr>
        <w:tc>
          <w:tcPr>
            <w:tcW w:w="2263"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4"/>
                <w:szCs w:val="24"/>
                <w:lang w:eastAsia="ru-RU"/>
              </w:rPr>
            </w:pPr>
            <w:bookmarkStart w:id="28" w:name="_bookmark10"/>
            <w:bookmarkEnd w:id="28"/>
            <w:r>
              <w:rPr>
                <w:rFonts w:asciiTheme="minorHAnsi" w:eastAsia="Times New Roman" w:hAnsiTheme="minorHAnsi" w:cstheme="minorHAnsi"/>
                <w:color w:val="000000"/>
                <w:sz w:val="22"/>
                <w:lang w:eastAsia="ru-RU"/>
              </w:rPr>
              <w:t xml:space="preserve">    </w:t>
            </w:r>
            <w:r w:rsidRPr="00F4789F">
              <w:rPr>
                <w:rFonts w:asciiTheme="minorHAnsi" w:eastAsia="Times New Roman" w:hAnsiTheme="minorHAnsi" w:cstheme="minorHAnsi"/>
                <w:color w:val="000000"/>
                <w:sz w:val="24"/>
                <w:szCs w:val="24"/>
                <w:lang w:eastAsia="ru-RU"/>
              </w:rPr>
              <w:t>Технологическая  зона</w:t>
            </w:r>
          </w:p>
        </w:tc>
        <w:tc>
          <w:tcPr>
            <w:tcW w:w="856" w:type="dxa"/>
            <w:vMerge w:val="restart"/>
            <w:shd w:val="clear" w:color="auto" w:fill="auto"/>
            <w:textDirection w:val="btLr"/>
            <w:hideMark/>
          </w:tcPr>
          <w:p w:rsidR="00F4789F" w:rsidRPr="00F4789F" w:rsidRDefault="00F4789F" w:rsidP="00F4789F">
            <w:pPr>
              <w:spacing w:after="0" w:line="240" w:lineRule="auto"/>
              <w:ind w:left="113" w:right="113"/>
              <w:jc w:val="center"/>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 xml:space="preserve">Установленная тепловая  мощность, Гкал/ч </w:t>
            </w:r>
          </w:p>
        </w:tc>
        <w:tc>
          <w:tcPr>
            <w:tcW w:w="850" w:type="dxa"/>
            <w:vMerge w:val="restart"/>
            <w:shd w:val="clear" w:color="auto" w:fill="auto"/>
            <w:textDirection w:val="btLr"/>
            <w:hideMark/>
          </w:tcPr>
          <w:p w:rsidR="00F4789F" w:rsidRPr="00F4789F" w:rsidRDefault="00F4789F" w:rsidP="00F4789F">
            <w:pPr>
              <w:spacing w:after="0" w:line="240" w:lineRule="auto"/>
              <w:ind w:left="113" w:right="113"/>
              <w:jc w:val="center"/>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 xml:space="preserve">Располагаемая тепловая мощность, Гкал/ч </w:t>
            </w:r>
          </w:p>
        </w:tc>
        <w:tc>
          <w:tcPr>
            <w:tcW w:w="993" w:type="dxa"/>
            <w:vMerge w:val="restart"/>
            <w:shd w:val="clear" w:color="auto" w:fill="auto"/>
            <w:textDirection w:val="btLr"/>
            <w:hideMark/>
          </w:tcPr>
          <w:p w:rsidR="00F4789F" w:rsidRPr="00F4789F" w:rsidRDefault="00F4789F" w:rsidP="00F4789F">
            <w:pPr>
              <w:spacing w:after="0" w:line="240" w:lineRule="auto"/>
              <w:ind w:left="113" w:right="113"/>
              <w:jc w:val="center"/>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Потери тепловой мощности в тепловых сетях Гкал/ч</w:t>
            </w:r>
          </w:p>
        </w:tc>
        <w:tc>
          <w:tcPr>
            <w:tcW w:w="1302"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Тепловая мощность «нетто»,</w:t>
            </w:r>
          </w:p>
        </w:tc>
        <w:tc>
          <w:tcPr>
            <w:tcW w:w="5006" w:type="dxa"/>
            <w:gridSpan w:val="4"/>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4"/>
                <w:szCs w:val="24"/>
                <w:lang w:eastAsia="ru-RU"/>
              </w:rPr>
            </w:pPr>
            <w:r w:rsidRPr="00F4789F">
              <w:rPr>
                <w:rFonts w:asciiTheme="minorHAnsi" w:eastAsia="Times New Roman" w:hAnsiTheme="minorHAnsi" w:cstheme="minorHAnsi"/>
                <w:color w:val="000000"/>
                <w:sz w:val="24"/>
                <w:szCs w:val="24"/>
                <w:lang w:eastAsia="ru-RU"/>
              </w:rPr>
              <w:t>Текущее положение</w:t>
            </w:r>
          </w:p>
        </w:tc>
        <w:tc>
          <w:tcPr>
            <w:tcW w:w="4964" w:type="dxa"/>
            <w:gridSpan w:val="4"/>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4"/>
                <w:szCs w:val="24"/>
                <w:lang w:eastAsia="ru-RU"/>
              </w:rPr>
            </w:pPr>
            <w:r w:rsidRPr="00F4789F">
              <w:rPr>
                <w:rFonts w:asciiTheme="minorHAnsi" w:eastAsia="Times New Roman" w:hAnsiTheme="minorHAnsi" w:cstheme="minorHAnsi"/>
                <w:color w:val="000000"/>
                <w:sz w:val="24"/>
                <w:szCs w:val="24"/>
                <w:lang w:eastAsia="ru-RU"/>
              </w:rPr>
              <w:t>Расчетный период (до 2030 год)</w:t>
            </w:r>
          </w:p>
        </w:tc>
      </w:tr>
      <w:tr w:rsidR="00F4789F" w:rsidRPr="00F4789F" w:rsidTr="00F4789F">
        <w:trPr>
          <w:trHeight w:val="464"/>
        </w:trPr>
        <w:tc>
          <w:tcPr>
            <w:tcW w:w="226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0"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99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302"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5006" w:type="dxa"/>
            <w:gridSpan w:val="4"/>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4964" w:type="dxa"/>
            <w:gridSpan w:val="4"/>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r>
      <w:tr w:rsidR="00F4789F" w:rsidRPr="00F4789F" w:rsidTr="00F4789F">
        <w:trPr>
          <w:trHeight w:val="464"/>
        </w:trPr>
        <w:tc>
          <w:tcPr>
            <w:tcW w:w="226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0"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99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302"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5006" w:type="dxa"/>
            <w:gridSpan w:val="4"/>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4964" w:type="dxa"/>
            <w:gridSpan w:val="4"/>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r>
      <w:tr w:rsidR="00F4789F" w:rsidRPr="00F4789F" w:rsidTr="00F4789F">
        <w:trPr>
          <w:trHeight w:val="464"/>
        </w:trPr>
        <w:tc>
          <w:tcPr>
            <w:tcW w:w="226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0"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99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302"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418"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Нагрузка на отопление/</w:t>
            </w:r>
          </w:p>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вентиляцию зданий, Гкал/ч</w:t>
            </w:r>
          </w:p>
        </w:tc>
        <w:tc>
          <w:tcPr>
            <w:tcW w:w="1108"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Нагрузка на ГВС зданий, Гкал/ч</w:t>
            </w:r>
          </w:p>
        </w:tc>
        <w:tc>
          <w:tcPr>
            <w:tcW w:w="1091"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Нагрузка всего, Гкал/ч</w:t>
            </w:r>
          </w:p>
        </w:tc>
        <w:tc>
          <w:tcPr>
            <w:tcW w:w="1389"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Резерв/</w:t>
            </w:r>
          </w:p>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дефицит тепловой мощности Гкал/ч</w:t>
            </w:r>
          </w:p>
        </w:tc>
        <w:tc>
          <w:tcPr>
            <w:tcW w:w="1446"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Нагрузка на отопление/</w:t>
            </w:r>
          </w:p>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вентиляцию зданий, Гкал/ч</w:t>
            </w:r>
          </w:p>
        </w:tc>
        <w:tc>
          <w:tcPr>
            <w:tcW w:w="1177"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Нагрузка на ГВС зданий, Гкал/ч</w:t>
            </w:r>
          </w:p>
        </w:tc>
        <w:tc>
          <w:tcPr>
            <w:tcW w:w="1066"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Нагрузка всего, Гкал/ч</w:t>
            </w:r>
          </w:p>
        </w:tc>
        <w:tc>
          <w:tcPr>
            <w:tcW w:w="1275" w:type="dxa"/>
            <w:vMerge w:val="restart"/>
            <w:shd w:val="clear" w:color="auto" w:fill="auto"/>
            <w:hideMark/>
          </w:tcPr>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Резерв/</w:t>
            </w:r>
          </w:p>
          <w:p w:rsidR="00F4789F" w:rsidRPr="00F4789F" w:rsidRDefault="00F4789F" w:rsidP="00F4789F">
            <w:pPr>
              <w:spacing w:after="0" w:line="240" w:lineRule="auto"/>
              <w:jc w:val="center"/>
              <w:rPr>
                <w:rFonts w:asciiTheme="minorHAnsi" w:eastAsia="Times New Roman" w:hAnsiTheme="minorHAnsi" w:cstheme="minorHAnsi"/>
                <w:color w:val="000000"/>
                <w:sz w:val="20"/>
                <w:szCs w:val="20"/>
                <w:lang w:eastAsia="ru-RU"/>
              </w:rPr>
            </w:pPr>
            <w:r w:rsidRPr="00F4789F">
              <w:rPr>
                <w:rFonts w:asciiTheme="minorHAnsi" w:eastAsia="Times New Roman" w:hAnsiTheme="minorHAnsi" w:cstheme="minorHAnsi"/>
                <w:color w:val="000000"/>
                <w:sz w:val="20"/>
                <w:szCs w:val="20"/>
                <w:lang w:eastAsia="ru-RU"/>
              </w:rPr>
              <w:t>дефицит тепловой мощности Гкал/ч</w:t>
            </w:r>
          </w:p>
        </w:tc>
      </w:tr>
      <w:tr w:rsidR="00F4789F" w:rsidRPr="00F4789F" w:rsidTr="00F4789F">
        <w:trPr>
          <w:trHeight w:val="464"/>
        </w:trPr>
        <w:tc>
          <w:tcPr>
            <w:tcW w:w="226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0"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99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302"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418"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108"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091"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389"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44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177"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06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275"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r>
      <w:tr w:rsidR="00F4789F" w:rsidRPr="00F4789F" w:rsidTr="00F4789F">
        <w:trPr>
          <w:trHeight w:val="464"/>
        </w:trPr>
        <w:tc>
          <w:tcPr>
            <w:tcW w:w="226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850"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993"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302"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418"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108"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091"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389"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44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177"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066"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c>
          <w:tcPr>
            <w:tcW w:w="1275" w:type="dxa"/>
            <w:vMerge/>
            <w:vAlign w:val="center"/>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p>
        </w:tc>
      </w:tr>
      <w:tr w:rsidR="00F4789F" w:rsidRPr="00F4789F" w:rsidTr="00F4789F">
        <w:trPr>
          <w:trHeight w:val="315"/>
        </w:trPr>
        <w:tc>
          <w:tcPr>
            <w:tcW w:w="16234" w:type="dxa"/>
            <w:gridSpan w:val="13"/>
            <w:shd w:val="clear" w:color="auto" w:fill="auto"/>
            <w:vAlign w:val="bottom"/>
            <w:hideMark/>
          </w:tcPr>
          <w:p w:rsidR="00F4789F" w:rsidRPr="00F4789F" w:rsidRDefault="00F4789F" w:rsidP="00F4789F">
            <w:pPr>
              <w:spacing w:after="0" w:line="240" w:lineRule="auto"/>
              <w:jc w:val="center"/>
              <w:rPr>
                <w:rFonts w:asciiTheme="minorHAnsi" w:eastAsia="Times New Roman" w:hAnsiTheme="minorHAnsi" w:cstheme="minorHAnsi"/>
                <w:b/>
                <w:bCs/>
                <w:color w:val="000000"/>
                <w:sz w:val="22"/>
                <w:lang w:eastAsia="ru-RU"/>
              </w:rPr>
            </w:pPr>
            <w:r w:rsidRPr="00F4789F">
              <w:rPr>
                <w:rFonts w:asciiTheme="minorHAnsi" w:eastAsia="Times New Roman" w:hAnsiTheme="minorHAnsi" w:cstheme="minorHAnsi"/>
                <w:b/>
                <w:bCs/>
                <w:color w:val="000000"/>
                <w:sz w:val="22"/>
                <w:lang w:eastAsia="ru-RU"/>
              </w:rPr>
              <w:t> </w:t>
            </w:r>
          </w:p>
        </w:tc>
      </w:tr>
      <w:tr w:rsidR="00F4789F" w:rsidRPr="00F4789F" w:rsidTr="00F4789F">
        <w:trPr>
          <w:trHeight w:val="383"/>
        </w:trPr>
        <w:tc>
          <w:tcPr>
            <w:tcW w:w="2263" w:type="dxa"/>
            <w:shd w:val="clear" w:color="auto" w:fill="auto"/>
            <w:noWrap/>
            <w:vAlign w:val="bottom"/>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Брянский р-н, п. Пятилетка, ул. Школьная, 3б</w:t>
            </w:r>
          </w:p>
        </w:tc>
        <w:tc>
          <w:tcPr>
            <w:tcW w:w="85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0,144</w:t>
            </w:r>
          </w:p>
        </w:tc>
        <w:tc>
          <w:tcPr>
            <w:tcW w:w="850"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0,144</w:t>
            </w:r>
          </w:p>
        </w:tc>
        <w:tc>
          <w:tcPr>
            <w:tcW w:w="993"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0,003</w:t>
            </w:r>
          </w:p>
        </w:tc>
        <w:tc>
          <w:tcPr>
            <w:tcW w:w="1302"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0,141</w:t>
            </w:r>
          </w:p>
        </w:tc>
        <w:tc>
          <w:tcPr>
            <w:tcW w:w="141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0,055</w:t>
            </w:r>
          </w:p>
        </w:tc>
        <w:tc>
          <w:tcPr>
            <w:tcW w:w="110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 </w:t>
            </w:r>
          </w:p>
        </w:tc>
        <w:tc>
          <w:tcPr>
            <w:tcW w:w="1091"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0,055</w:t>
            </w:r>
          </w:p>
        </w:tc>
        <w:tc>
          <w:tcPr>
            <w:tcW w:w="1389"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0,089</w:t>
            </w:r>
          </w:p>
        </w:tc>
        <w:tc>
          <w:tcPr>
            <w:tcW w:w="144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0,055</w:t>
            </w:r>
          </w:p>
        </w:tc>
        <w:tc>
          <w:tcPr>
            <w:tcW w:w="1177"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0,000</w:t>
            </w:r>
          </w:p>
        </w:tc>
        <w:tc>
          <w:tcPr>
            <w:tcW w:w="106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0,055</w:t>
            </w:r>
          </w:p>
        </w:tc>
        <w:tc>
          <w:tcPr>
            <w:tcW w:w="1275"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0,089</w:t>
            </w:r>
          </w:p>
        </w:tc>
      </w:tr>
      <w:tr w:rsidR="00F4789F" w:rsidRPr="00F4789F" w:rsidTr="00F4789F">
        <w:trPr>
          <w:trHeight w:val="383"/>
        </w:trPr>
        <w:tc>
          <w:tcPr>
            <w:tcW w:w="2263" w:type="dxa"/>
            <w:shd w:val="clear" w:color="auto" w:fill="auto"/>
            <w:noWrap/>
            <w:vAlign w:val="bottom"/>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Брянский р-н, п. Свень, БМК ул. Молодежная, 7</w:t>
            </w:r>
          </w:p>
        </w:tc>
        <w:tc>
          <w:tcPr>
            <w:tcW w:w="85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3,010</w:t>
            </w:r>
          </w:p>
        </w:tc>
        <w:tc>
          <w:tcPr>
            <w:tcW w:w="850"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3,010</w:t>
            </w:r>
          </w:p>
        </w:tc>
        <w:tc>
          <w:tcPr>
            <w:tcW w:w="993"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0,151</w:t>
            </w:r>
          </w:p>
        </w:tc>
        <w:tc>
          <w:tcPr>
            <w:tcW w:w="1302"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2,859</w:t>
            </w:r>
          </w:p>
        </w:tc>
        <w:tc>
          <w:tcPr>
            <w:tcW w:w="141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1,641</w:t>
            </w:r>
          </w:p>
        </w:tc>
        <w:tc>
          <w:tcPr>
            <w:tcW w:w="110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 </w:t>
            </w:r>
          </w:p>
        </w:tc>
        <w:tc>
          <w:tcPr>
            <w:tcW w:w="1091"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1,641</w:t>
            </w:r>
          </w:p>
        </w:tc>
        <w:tc>
          <w:tcPr>
            <w:tcW w:w="1389"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1,369</w:t>
            </w:r>
          </w:p>
        </w:tc>
        <w:tc>
          <w:tcPr>
            <w:tcW w:w="144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1,641</w:t>
            </w:r>
          </w:p>
        </w:tc>
        <w:tc>
          <w:tcPr>
            <w:tcW w:w="1177"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0,000</w:t>
            </w:r>
          </w:p>
        </w:tc>
        <w:tc>
          <w:tcPr>
            <w:tcW w:w="106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1,641</w:t>
            </w:r>
          </w:p>
        </w:tc>
        <w:tc>
          <w:tcPr>
            <w:tcW w:w="1275"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1,369</w:t>
            </w:r>
          </w:p>
        </w:tc>
      </w:tr>
      <w:tr w:rsidR="00F4789F" w:rsidRPr="00F4789F" w:rsidTr="00F4789F">
        <w:trPr>
          <w:trHeight w:val="383"/>
        </w:trPr>
        <w:tc>
          <w:tcPr>
            <w:tcW w:w="2263" w:type="dxa"/>
            <w:shd w:val="clear" w:color="auto" w:fill="auto"/>
            <w:noWrap/>
            <w:vAlign w:val="bottom"/>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Брянский р-н, п. Свень-Транспортная, ул. Транспортная, 2</w:t>
            </w:r>
          </w:p>
        </w:tc>
        <w:tc>
          <w:tcPr>
            <w:tcW w:w="85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0,144</w:t>
            </w:r>
          </w:p>
        </w:tc>
        <w:tc>
          <w:tcPr>
            <w:tcW w:w="850"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0,144</w:t>
            </w:r>
          </w:p>
        </w:tc>
        <w:tc>
          <w:tcPr>
            <w:tcW w:w="993"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-0,002</w:t>
            </w:r>
          </w:p>
        </w:tc>
        <w:tc>
          <w:tcPr>
            <w:tcW w:w="1302"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0,146</w:t>
            </w:r>
          </w:p>
        </w:tc>
        <w:tc>
          <w:tcPr>
            <w:tcW w:w="141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0,085</w:t>
            </w:r>
          </w:p>
        </w:tc>
        <w:tc>
          <w:tcPr>
            <w:tcW w:w="110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 </w:t>
            </w:r>
          </w:p>
        </w:tc>
        <w:tc>
          <w:tcPr>
            <w:tcW w:w="1091"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0,085</w:t>
            </w:r>
          </w:p>
        </w:tc>
        <w:tc>
          <w:tcPr>
            <w:tcW w:w="1389"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0,059</w:t>
            </w:r>
          </w:p>
        </w:tc>
        <w:tc>
          <w:tcPr>
            <w:tcW w:w="144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0,085</w:t>
            </w:r>
          </w:p>
        </w:tc>
        <w:tc>
          <w:tcPr>
            <w:tcW w:w="1177"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0,000</w:t>
            </w:r>
          </w:p>
        </w:tc>
        <w:tc>
          <w:tcPr>
            <w:tcW w:w="106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0,085</w:t>
            </w:r>
          </w:p>
        </w:tc>
        <w:tc>
          <w:tcPr>
            <w:tcW w:w="1275"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0,059</w:t>
            </w:r>
          </w:p>
        </w:tc>
      </w:tr>
      <w:tr w:rsidR="00F4789F" w:rsidRPr="00F4789F" w:rsidTr="00F4789F">
        <w:trPr>
          <w:trHeight w:val="383"/>
        </w:trPr>
        <w:tc>
          <w:tcPr>
            <w:tcW w:w="2263" w:type="dxa"/>
            <w:shd w:val="clear" w:color="auto" w:fill="auto"/>
            <w:noWrap/>
            <w:vAlign w:val="bottom"/>
            <w:hideMark/>
          </w:tcPr>
          <w:p w:rsidR="00F4789F" w:rsidRPr="00F4789F" w:rsidRDefault="00F4789F" w:rsidP="00F4789F">
            <w:pPr>
              <w:spacing w:after="0" w:line="240" w:lineRule="auto"/>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Брянский район, БМК п.Ковшовское Лесничество, ул. Санаторная, 10</w:t>
            </w:r>
          </w:p>
        </w:tc>
        <w:tc>
          <w:tcPr>
            <w:tcW w:w="85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1,376</w:t>
            </w:r>
          </w:p>
        </w:tc>
        <w:tc>
          <w:tcPr>
            <w:tcW w:w="850"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1,200</w:t>
            </w:r>
          </w:p>
        </w:tc>
        <w:tc>
          <w:tcPr>
            <w:tcW w:w="993"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0,096</w:t>
            </w:r>
          </w:p>
        </w:tc>
        <w:tc>
          <w:tcPr>
            <w:tcW w:w="1302"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1,198</w:t>
            </w:r>
          </w:p>
        </w:tc>
        <w:tc>
          <w:tcPr>
            <w:tcW w:w="141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Pr>
                <w:rFonts w:asciiTheme="minorHAnsi" w:eastAsia="Times New Roman" w:hAnsiTheme="minorHAnsi" w:cstheme="minorHAnsi"/>
                <w:color w:val="000000"/>
                <w:sz w:val="22"/>
                <w:lang w:eastAsia="ru-RU"/>
              </w:rPr>
              <w:t>0,700</w:t>
            </w:r>
          </w:p>
        </w:tc>
        <w:tc>
          <w:tcPr>
            <w:tcW w:w="1108"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Pr>
                <w:rFonts w:asciiTheme="minorHAnsi" w:eastAsia="Times New Roman" w:hAnsiTheme="minorHAnsi" w:cstheme="minorHAnsi"/>
                <w:color w:val="000000"/>
                <w:sz w:val="22"/>
                <w:lang w:eastAsia="ru-RU"/>
              </w:rPr>
              <w:t>0,500</w:t>
            </w:r>
            <w:r w:rsidRPr="00F4789F">
              <w:rPr>
                <w:rFonts w:asciiTheme="minorHAnsi" w:eastAsia="Times New Roman" w:hAnsiTheme="minorHAnsi" w:cstheme="minorHAnsi"/>
                <w:color w:val="000000"/>
                <w:sz w:val="22"/>
                <w:lang w:eastAsia="ru-RU"/>
              </w:rPr>
              <w:t> </w:t>
            </w:r>
          </w:p>
        </w:tc>
        <w:tc>
          <w:tcPr>
            <w:tcW w:w="1091"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1,200</w:t>
            </w:r>
          </w:p>
        </w:tc>
        <w:tc>
          <w:tcPr>
            <w:tcW w:w="1389"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0,176</w:t>
            </w:r>
          </w:p>
        </w:tc>
        <w:tc>
          <w:tcPr>
            <w:tcW w:w="144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Pr>
                <w:rFonts w:asciiTheme="minorHAnsi" w:eastAsia="Times New Roman" w:hAnsiTheme="minorHAnsi" w:cstheme="minorHAnsi"/>
                <w:color w:val="000000"/>
                <w:sz w:val="22"/>
                <w:lang w:eastAsia="ru-RU"/>
              </w:rPr>
              <w:t>0,700</w:t>
            </w:r>
          </w:p>
        </w:tc>
        <w:tc>
          <w:tcPr>
            <w:tcW w:w="1177"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Pr>
                <w:rFonts w:asciiTheme="minorHAnsi" w:eastAsia="Times New Roman" w:hAnsiTheme="minorHAnsi" w:cstheme="minorHAnsi"/>
                <w:color w:val="000000"/>
                <w:sz w:val="22"/>
                <w:lang w:eastAsia="ru-RU"/>
              </w:rPr>
              <w:t>0,500</w:t>
            </w:r>
          </w:p>
        </w:tc>
        <w:tc>
          <w:tcPr>
            <w:tcW w:w="1066"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1,200</w:t>
            </w:r>
          </w:p>
        </w:tc>
        <w:tc>
          <w:tcPr>
            <w:tcW w:w="1275" w:type="dxa"/>
            <w:shd w:val="clear" w:color="auto" w:fill="auto"/>
            <w:vAlign w:val="center"/>
            <w:hideMark/>
          </w:tcPr>
          <w:p w:rsidR="00F4789F" w:rsidRPr="00F4789F" w:rsidRDefault="00F4789F" w:rsidP="00F4789F">
            <w:pPr>
              <w:spacing w:after="0" w:line="240" w:lineRule="auto"/>
              <w:jc w:val="right"/>
              <w:rPr>
                <w:rFonts w:asciiTheme="minorHAnsi" w:eastAsia="Times New Roman" w:hAnsiTheme="minorHAnsi" w:cstheme="minorHAnsi"/>
                <w:color w:val="000000"/>
                <w:sz w:val="22"/>
                <w:lang w:eastAsia="ru-RU"/>
              </w:rPr>
            </w:pPr>
            <w:r w:rsidRPr="00F4789F">
              <w:rPr>
                <w:rFonts w:asciiTheme="minorHAnsi" w:eastAsia="Times New Roman" w:hAnsiTheme="minorHAnsi" w:cstheme="minorHAnsi"/>
                <w:color w:val="000000"/>
                <w:sz w:val="22"/>
                <w:lang w:eastAsia="ru-RU"/>
              </w:rPr>
              <w:t>0,176</w:t>
            </w:r>
          </w:p>
        </w:tc>
      </w:tr>
    </w:tbl>
    <w:p w:rsidR="007D09A0" w:rsidRPr="007D09A0" w:rsidRDefault="007D09A0" w:rsidP="00027F49">
      <w:pPr>
        <w:pStyle w:val="TableParagraph"/>
        <w:spacing w:before="0"/>
        <w:rPr>
          <w:sz w:val="20"/>
          <w:szCs w:val="20"/>
          <w:lang w:val="ru-RU"/>
        </w:rPr>
        <w:sectPr w:rsidR="007D09A0" w:rsidRPr="007D09A0" w:rsidSect="007D09A0">
          <w:pgSz w:w="16838" w:h="11906" w:orient="landscape"/>
          <w:pgMar w:top="1701" w:right="1134" w:bottom="851" w:left="1134" w:header="709" w:footer="709" w:gutter="0"/>
          <w:cols w:space="708"/>
          <w:docGrid w:linePitch="381"/>
        </w:sectPr>
      </w:pPr>
    </w:p>
    <w:p w:rsidR="006348E7" w:rsidRPr="0017196C" w:rsidRDefault="006348E7" w:rsidP="00F00F18">
      <w:pPr>
        <w:pStyle w:val="1"/>
      </w:pPr>
      <w:bookmarkStart w:id="29" w:name="_Toc32306869"/>
      <w:bookmarkStart w:id="30" w:name="_Toc47623330"/>
      <w:r w:rsidRPr="0017196C">
        <w:lastRenderedPageBreak/>
        <w:t xml:space="preserve">РАЗДЕЛ 3. </w:t>
      </w:r>
      <w:r w:rsidR="00647271" w:rsidRPr="0017196C">
        <w:t xml:space="preserve">СУЩЕСТВУЮЩИЕ И </w:t>
      </w:r>
      <w:r w:rsidRPr="0017196C">
        <w:t>ПЕРСПЕКТИВНЫЕ БАЛАНСЫ ТЕПЛОНОСИТЕЛЯ</w:t>
      </w:r>
      <w:bookmarkEnd w:id="29"/>
      <w:bookmarkEnd w:id="30"/>
    </w:p>
    <w:p w:rsidR="006348E7" w:rsidRPr="00F15096" w:rsidRDefault="006348E7" w:rsidP="00E60297">
      <w:pPr>
        <w:widowControl w:val="0"/>
        <w:autoSpaceDE w:val="0"/>
        <w:autoSpaceDN w:val="0"/>
        <w:spacing w:after="0" w:line="240" w:lineRule="auto"/>
        <w:ind w:firstLine="1134"/>
        <w:jc w:val="both"/>
        <w:rPr>
          <w:rFonts w:eastAsia="Times New Roman" w:cs="Times New Roman"/>
          <w:sz w:val="16"/>
          <w:szCs w:val="16"/>
        </w:rPr>
      </w:pPr>
    </w:p>
    <w:p w:rsidR="006348E7" w:rsidRPr="00691C64" w:rsidRDefault="006348E7" w:rsidP="00947B15">
      <w:pPr>
        <w:pStyle w:val="2"/>
      </w:pPr>
      <w:bookmarkStart w:id="31" w:name="_bookmark12"/>
      <w:bookmarkStart w:id="32" w:name="_Toc47623331"/>
      <w:bookmarkEnd w:id="31"/>
      <w:r w:rsidRPr="00F15096">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2"/>
    </w:p>
    <w:p w:rsidR="00F507F7" w:rsidRPr="00FF00DB" w:rsidRDefault="00661BA3" w:rsidP="001040D8">
      <w:pPr>
        <w:spacing w:before="120" w:after="0" w:line="360" w:lineRule="auto"/>
        <w:ind w:firstLine="567"/>
        <w:jc w:val="both"/>
        <w:rPr>
          <w:rFonts w:cs="Times New Roman"/>
          <w:sz w:val="24"/>
          <w:szCs w:val="24"/>
        </w:rPr>
      </w:pPr>
      <w:r w:rsidRPr="00FF00DB">
        <w:rPr>
          <w:rFonts w:cs="Times New Roman"/>
          <w:sz w:val="24"/>
          <w:szCs w:val="24"/>
        </w:rPr>
        <w:t>Расчет перспективных балансов теплоносителя производился исходя из расчетных тепловых нагрузок к расчетному периоду (</w:t>
      </w:r>
      <w:r w:rsidR="004035F2">
        <w:rPr>
          <w:rFonts w:cs="Times New Roman"/>
          <w:sz w:val="24"/>
          <w:szCs w:val="24"/>
        </w:rPr>
        <w:t>2030</w:t>
      </w:r>
      <w:r w:rsidRPr="00FF00DB">
        <w:rPr>
          <w:rFonts w:cs="Times New Roman"/>
          <w:sz w:val="24"/>
          <w:szCs w:val="24"/>
        </w:rPr>
        <w:t xml:space="preserve"> год) с температурным перепадом между  системами подающего и обратного трубопровода 25°С. </w:t>
      </w:r>
      <w:r w:rsidR="00F507F7" w:rsidRPr="00FF00DB">
        <w:rPr>
          <w:rFonts w:cs="Times New Roman"/>
          <w:sz w:val="24"/>
          <w:szCs w:val="24"/>
        </w:rPr>
        <w:t xml:space="preserve">В таблице </w:t>
      </w:r>
      <w:r w:rsidR="006730D2">
        <w:rPr>
          <w:rFonts w:cs="Times New Roman"/>
          <w:sz w:val="24"/>
          <w:szCs w:val="24"/>
        </w:rPr>
        <w:t>3.1.</w:t>
      </w:r>
      <w:r w:rsidR="003D53C4">
        <w:rPr>
          <w:rFonts w:cs="Times New Roman"/>
          <w:sz w:val="24"/>
          <w:szCs w:val="24"/>
        </w:rPr>
        <w:t xml:space="preserve"> представлен</w:t>
      </w:r>
      <w:r w:rsidR="00F507F7" w:rsidRPr="00FF00DB">
        <w:rPr>
          <w:rFonts w:cs="Times New Roman"/>
          <w:sz w:val="24"/>
          <w:szCs w:val="24"/>
        </w:rPr>
        <w:t xml:space="preserve"> перспективны</w:t>
      </w:r>
      <w:r w:rsidR="003D53C4">
        <w:rPr>
          <w:rFonts w:cs="Times New Roman"/>
          <w:sz w:val="24"/>
          <w:szCs w:val="24"/>
        </w:rPr>
        <w:t>й</w:t>
      </w:r>
      <w:r w:rsidR="00F507F7" w:rsidRPr="00FF00DB">
        <w:rPr>
          <w:rFonts w:cs="Times New Roman"/>
          <w:sz w:val="24"/>
          <w:szCs w:val="24"/>
        </w:rPr>
        <w:t xml:space="preserve"> ба</w:t>
      </w:r>
      <w:r w:rsidR="003D53C4">
        <w:rPr>
          <w:rFonts w:cs="Times New Roman"/>
          <w:sz w:val="24"/>
          <w:szCs w:val="24"/>
        </w:rPr>
        <w:t>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4035F2">
        <w:rPr>
          <w:rFonts w:cs="Times New Roman"/>
          <w:sz w:val="24"/>
          <w:szCs w:val="24"/>
        </w:rPr>
        <w:t>2030</w:t>
      </w:r>
      <w:r w:rsidR="00F507F7" w:rsidRPr="00FF00DB">
        <w:rPr>
          <w:rFonts w:cs="Times New Roman"/>
          <w:sz w:val="24"/>
          <w:szCs w:val="24"/>
        </w:rPr>
        <w:t xml:space="preserve"> год).</w:t>
      </w:r>
    </w:p>
    <w:p w:rsidR="00F507F7" w:rsidRDefault="003D53C4" w:rsidP="009315A2">
      <w:pPr>
        <w:spacing w:before="120" w:after="0"/>
        <w:ind w:firstLine="567"/>
        <w:jc w:val="both"/>
        <w:rPr>
          <w:rFonts w:cs="Times New Roman"/>
          <w:sz w:val="24"/>
          <w:szCs w:val="24"/>
        </w:rPr>
      </w:pPr>
      <w:r w:rsidRPr="00284740">
        <w:rPr>
          <w:rFonts w:cs="Times New Roman"/>
          <w:b/>
          <w:sz w:val="24"/>
          <w:szCs w:val="24"/>
        </w:rPr>
        <w:t xml:space="preserve">Таблица </w:t>
      </w:r>
      <w:r w:rsidR="006730D2">
        <w:rPr>
          <w:rFonts w:cs="Times New Roman"/>
          <w:b/>
          <w:sz w:val="24"/>
          <w:szCs w:val="24"/>
        </w:rPr>
        <w:t>3.1.</w:t>
      </w:r>
      <w:r>
        <w:rPr>
          <w:rFonts w:cs="Times New Roman"/>
          <w:sz w:val="24"/>
          <w:szCs w:val="24"/>
        </w:rPr>
        <w:t xml:space="preserve"> – Перспективный баланс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4035F2">
        <w:rPr>
          <w:rFonts w:cs="Times New Roman"/>
          <w:sz w:val="24"/>
          <w:szCs w:val="24"/>
        </w:rPr>
        <w:t>2030</w:t>
      </w:r>
      <w:r w:rsidR="00F507F7" w:rsidRPr="00FF00DB">
        <w:rPr>
          <w:rFonts w:cs="Times New Roman"/>
          <w:sz w:val="24"/>
          <w:szCs w:val="24"/>
        </w:rPr>
        <w:t xml:space="preserve"> год).</w:t>
      </w:r>
    </w:p>
    <w:tbl>
      <w:tblPr>
        <w:tblW w:w="9002" w:type="dxa"/>
        <w:tblInd w:w="113" w:type="dxa"/>
        <w:tblLook w:val="04A0" w:firstRow="1" w:lastRow="0" w:firstColumn="1" w:lastColumn="0" w:noHBand="0" w:noVBand="1"/>
      </w:tblPr>
      <w:tblGrid>
        <w:gridCol w:w="445"/>
        <w:gridCol w:w="7208"/>
        <w:gridCol w:w="1721"/>
      </w:tblGrid>
      <w:tr w:rsidR="006730D2" w:rsidRPr="006730D2" w:rsidTr="006730D2">
        <w:trPr>
          <w:trHeight w:val="315"/>
        </w:trPr>
        <w:tc>
          <w:tcPr>
            <w:tcW w:w="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w:t>
            </w:r>
          </w:p>
        </w:tc>
        <w:tc>
          <w:tcPr>
            <w:tcW w:w="7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Наименование технологической зоны</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Балансы теплоносителя на расчетный период (2030 год), м3/ч</w:t>
            </w:r>
          </w:p>
        </w:tc>
      </w:tr>
      <w:tr w:rsidR="006730D2" w:rsidRPr="006730D2" w:rsidTr="006730D2">
        <w:trPr>
          <w:trHeight w:val="829"/>
        </w:trPr>
        <w:tc>
          <w:tcPr>
            <w:tcW w:w="259" w:type="dxa"/>
            <w:vMerge/>
            <w:tcBorders>
              <w:top w:val="single" w:sz="4" w:space="0" w:color="auto"/>
              <w:left w:val="single" w:sz="4" w:space="0" w:color="auto"/>
              <w:bottom w:val="single" w:sz="4" w:space="0" w:color="auto"/>
              <w:right w:val="single" w:sz="4" w:space="0" w:color="auto"/>
            </w:tcBorders>
            <w:vAlign w:val="center"/>
            <w:hideMark/>
          </w:tcPr>
          <w:p w:rsidR="006730D2" w:rsidRPr="006730D2" w:rsidRDefault="006730D2" w:rsidP="006730D2">
            <w:pPr>
              <w:spacing w:after="0" w:line="240" w:lineRule="auto"/>
              <w:rPr>
                <w:rFonts w:eastAsia="Times New Roman" w:cs="Times New Roman"/>
                <w:color w:val="000000"/>
                <w:sz w:val="24"/>
                <w:szCs w:val="24"/>
                <w:lang w:eastAsia="ru-RU"/>
              </w:rPr>
            </w:pPr>
          </w:p>
        </w:tc>
        <w:tc>
          <w:tcPr>
            <w:tcW w:w="7208" w:type="dxa"/>
            <w:vMerge/>
            <w:tcBorders>
              <w:top w:val="single" w:sz="4" w:space="0" w:color="auto"/>
              <w:left w:val="single" w:sz="4" w:space="0" w:color="auto"/>
              <w:bottom w:val="single" w:sz="4" w:space="0" w:color="auto"/>
              <w:right w:val="single" w:sz="4" w:space="0" w:color="auto"/>
            </w:tcBorders>
            <w:vAlign w:val="center"/>
            <w:hideMark/>
          </w:tcPr>
          <w:p w:rsidR="006730D2" w:rsidRPr="006730D2" w:rsidRDefault="006730D2" w:rsidP="006730D2">
            <w:pPr>
              <w:spacing w:after="0" w:line="240" w:lineRule="auto"/>
              <w:rPr>
                <w:rFonts w:eastAsia="Times New Roman" w:cs="Times New Roman"/>
                <w:color w:val="000000"/>
                <w:sz w:val="24"/>
                <w:szCs w:val="24"/>
                <w:lang w:eastAsia="ru-RU"/>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6730D2" w:rsidRPr="006730D2" w:rsidRDefault="006730D2" w:rsidP="006730D2">
            <w:pPr>
              <w:spacing w:after="0" w:line="240" w:lineRule="auto"/>
              <w:rPr>
                <w:rFonts w:eastAsia="Times New Roman" w:cs="Times New Roman"/>
                <w:color w:val="000000"/>
                <w:sz w:val="24"/>
                <w:szCs w:val="24"/>
                <w:lang w:eastAsia="ru-RU"/>
              </w:rPr>
            </w:pPr>
          </w:p>
        </w:tc>
      </w:tr>
      <w:tr w:rsidR="006730D2" w:rsidRPr="006730D2" w:rsidTr="006730D2">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1</w:t>
            </w:r>
          </w:p>
        </w:tc>
        <w:tc>
          <w:tcPr>
            <w:tcW w:w="7208"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24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р-н, п. Пятилетка, ул. Школьная, 3б</w:t>
            </w:r>
          </w:p>
        </w:tc>
        <w:tc>
          <w:tcPr>
            <w:tcW w:w="1535" w:type="dxa"/>
            <w:tcBorders>
              <w:top w:val="nil"/>
              <w:left w:val="nil"/>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5,64</w:t>
            </w:r>
          </w:p>
        </w:tc>
      </w:tr>
      <w:tr w:rsidR="006730D2" w:rsidRPr="006730D2" w:rsidTr="006730D2">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2</w:t>
            </w:r>
          </w:p>
        </w:tc>
        <w:tc>
          <w:tcPr>
            <w:tcW w:w="7208"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24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р-н, п. Свень, БМК ул. Молодежная, 7</w:t>
            </w:r>
          </w:p>
        </w:tc>
        <w:tc>
          <w:tcPr>
            <w:tcW w:w="1535" w:type="dxa"/>
            <w:tcBorders>
              <w:top w:val="nil"/>
              <w:left w:val="nil"/>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114,34</w:t>
            </w:r>
          </w:p>
        </w:tc>
      </w:tr>
      <w:tr w:rsidR="006730D2" w:rsidRPr="006730D2" w:rsidTr="006730D2">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3</w:t>
            </w:r>
          </w:p>
        </w:tc>
        <w:tc>
          <w:tcPr>
            <w:tcW w:w="7208"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24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р-н, п. Свень-Транспортная, ул. Транспортная, 2</w:t>
            </w:r>
          </w:p>
        </w:tc>
        <w:tc>
          <w:tcPr>
            <w:tcW w:w="1535" w:type="dxa"/>
            <w:tcBorders>
              <w:top w:val="nil"/>
              <w:left w:val="nil"/>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5,84</w:t>
            </w:r>
          </w:p>
        </w:tc>
      </w:tr>
      <w:tr w:rsidR="006730D2" w:rsidRPr="006730D2" w:rsidTr="006730D2">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4</w:t>
            </w:r>
          </w:p>
        </w:tc>
        <w:tc>
          <w:tcPr>
            <w:tcW w:w="7208"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24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район, БМК п.Ковшовское Лесничество, ул. Санаторная, 10</w:t>
            </w:r>
          </w:p>
        </w:tc>
        <w:tc>
          <w:tcPr>
            <w:tcW w:w="1535" w:type="dxa"/>
            <w:tcBorders>
              <w:top w:val="nil"/>
              <w:left w:val="nil"/>
              <w:bottom w:val="single" w:sz="4" w:space="0" w:color="auto"/>
              <w:right w:val="single" w:sz="4" w:space="0" w:color="auto"/>
            </w:tcBorders>
            <w:shd w:val="clear" w:color="auto" w:fill="auto"/>
            <w:vAlign w:val="bottom"/>
            <w:hideMark/>
          </w:tcPr>
          <w:p w:rsidR="006730D2" w:rsidRPr="006730D2" w:rsidRDefault="006730D2" w:rsidP="006730D2">
            <w:pPr>
              <w:spacing w:after="0" w:line="24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47,91</w:t>
            </w:r>
          </w:p>
        </w:tc>
      </w:tr>
    </w:tbl>
    <w:p w:rsidR="00FE4A5D" w:rsidRDefault="00FE4A5D" w:rsidP="009315A2">
      <w:pPr>
        <w:spacing w:before="120" w:after="0"/>
        <w:ind w:firstLine="567"/>
        <w:jc w:val="both"/>
        <w:rPr>
          <w:rFonts w:cs="Times New Roman"/>
          <w:sz w:val="24"/>
          <w:szCs w:val="24"/>
        </w:rPr>
      </w:pPr>
    </w:p>
    <w:p w:rsidR="00110025" w:rsidRDefault="00110025" w:rsidP="00947B15">
      <w:pPr>
        <w:pStyle w:val="2"/>
      </w:pPr>
      <w:bookmarkStart w:id="33" w:name="_Toc47623332"/>
      <w:r w:rsidRPr="00284740">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3"/>
    </w:p>
    <w:p w:rsidR="003E1FBA" w:rsidRPr="003E1FBA" w:rsidRDefault="003E1FBA" w:rsidP="003E1FBA"/>
    <w:p w:rsidR="00C24DD1" w:rsidRDefault="00110025" w:rsidP="009315A2">
      <w:pPr>
        <w:pStyle w:val="TableParagraph"/>
        <w:spacing w:before="120" w:line="360" w:lineRule="auto"/>
        <w:ind w:firstLine="567"/>
        <w:jc w:val="both"/>
        <w:rPr>
          <w:sz w:val="24"/>
          <w:lang w:val="ru-RU"/>
        </w:rPr>
      </w:pPr>
      <w:r w:rsidRPr="000D1E16">
        <w:rPr>
          <w:sz w:val="24"/>
          <w:lang w:val="ru-RU"/>
        </w:rPr>
        <w:t>Объем аварийной подпитки рассчитан согласно п.6.17 СНиП 41-02-2003</w:t>
      </w:r>
      <w:r w:rsidR="001F3DDC">
        <w:rPr>
          <w:sz w:val="24"/>
          <w:lang w:val="ru-RU"/>
        </w:rPr>
        <w:t xml:space="preserve"> </w:t>
      </w:r>
      <w:r w:rsidRPr="000D1E16">
        <w:rPr>
          <w:sz w:val="24"/>
          <w:lang w:val="ru-RU"/>
        </w:rPr>
        <w:t>«Тепловые сети»</w:t>
      </w:r>
      <w:r w:rsidR="00184F8E">
        <w:rPr>
          <w:sz w:val="24"/>
          <w:lang w:val="ru-RU"/>
        </w:rPr>
        <w:t xml:space="preserve">. </w:t>
      </w:r>
      <w:r w:rsidRPr="000D1E16">
        <w:rPr>
          <w:sz w:val="24"/>
          <w:lang w:val="ru-RU"/>
        </w:rPr>
        <w:t xml:space="preserve">Для </w:t>
      </w:r>
      <w:r w:rsidRPr="00C5736C">
        <w:rPr>
          <w:sz w:val="24"/>
          <w:szCs w:val="24"/>
          <w:lang w:val="ru-RU"/>
        </w:rPr>
        <w:t>открытых</w:t>
      </w:r>
      <w:r w:rsidRPr="000D1E16">
        <w:rPr>
          <w:sz w:val="24"/>
          <w:lang w:val="ru-RU"/>
        </w:rPr>
        <w:t xml:space="preserve"> и закрытых систем теплоснабжения должна предусматриваться дополнительно аварийная  подпитка  химически  не  обработанной  и  не</w:t>
      </w:r>
      <w:r w:rsidR="00EF44DB">
        <w:rPr>
          <w:sz w:val="24"/>
          <w:lang w:val="ru-RU"/>
        </w:rPr>
        <w:t xml:space="preserve"> </w:t>
      </w:r>
      <w:r w:rsidRPr="000D1E16">
        <w:rPr>
          <w:sz w:val="24"/>
          <w:lang w:val="ru-RU"/>
        </w:rPr>
        <w:t>деаэрированной  водой,  расход</w:t>
      </w:r>
      <w:r>
        <w:rPr>
          <w:sz w:val="24"/>
          <w:lang w:val="ru-RU"/>
        </w:rPr>
        <w:t xml:space="preserve"> к</w:t>
      </w:r>
      <w:r w:rsidRPr="000D1E16">
        <w:rPr>
          <w:sz w:val="24"/>
          <w:lang w:val="ru-RU"/>
        </w:rPr>
        <w:t>оторой</w:t>
      </w:r>
      <w:r w:rsidR="00EF44DB">
        <w:rPr>
          <w:sz w:val="24"/>
          <w:lang w:val="ru-RU"/>
        </w:rPr>
        <w:t xml:space="preserve"> </w:t>
      </w:r>
      <w:r w:rsidRPr="00110025">
        <w:rPr>
          <w:sz w:val="24"/>
          <w:lang w:val="ru-RU"/>
        </w:rPr>
        <w:t>принимается в количестве 2% объема воды</w:t>
      </w:r>
      <w:r w:rsidR="00184F8E">
        <w:rPr>
          <w:sz w:val="24"/>
          <w:lang w:val="ru-RU"/>
        </w:rPr>
        <w:t xml:space="preserve"> в трубопроводах тепловых сетей</w:t>
      </w:r>
      <w:r w:rsidRPr="00110025">
        <w:rPr>
          <w:sz w:val="24"/>
          <w:lang w:val="ru-RU"/>
        </w:rPr>
        <w:t>.</w:t>
      </w:r>
      <w:r w:rsidR="00284740">
        <w:rPr>
          <w:sz w:val="24"/>
          <w:lang w:val="ru-RU"/>
        </w:rPr>
        <w:t xml:space="preserve"> </w:t>
      </w:r>
      <w:r w:rsidR="00C24DD1" w:rsidRPr="000D1E16">
        <w:rPr>
          <w:sz w:val="24"/>
          <w:lang w:val="ru-RU"/>
        </w:rPr>
        <w:t xml:space="preserve">Результаты расчета представлены в таблице </w:t>
      </w:r>
      <w:r w:rsidR="006730D2">
        <w:rPr>
          <w:sz w:val="24"/>
          <w:lang w:val="ru-RU"/>
        </w:rPr>
        <w:t>3.2.</w:t>
      </w:r>
    </w:p>
    <w:p w:rsidR="00C24DD1" w:rsidRDefault="00C24DD1" w:rsidP="009315A2">
      <w:pPr>
        <w:pStyle w:val="TableParagraph"/>
        <w:spacing w:before="120" w:line="276" w:lineRule="auto"/>
        <w:ind w:firstLine="567"/>
        <w:jc w:val="both"/>
        <w:rPr>
          <w:sz w:val="24"/>
          <w:lang w:val="ru-RU"/>
        </w:rPr>
      </w:pPr>
      <w:r w:rsidRPr="00284740">
        <w:rPr>
          <w:b/>
          <w:sz w:val="24"/>
          <w:lang w:val="ru-RU"/>
        </w:rPr>
        <w:t xml:space="preserve">Таблица </w:t>
      </w:r>
      <w:r w:rsidR="006730D2">
        <w:rPr>
          <w:b/>
          <w:sz w:val="24"/>
          <w:lang w:val="ru-RU"/>
        </w:rPr>
        <w:t>3.2</w:t>
      </w:r>
      <w:r w:rsidR="001F3DDC">
        <w:rPr>
          <w:b/>
          <w:sz w:val="24"/>
          <w:lang w:val="ru-RU"/>
        </w:rPr>
        <w:t>.</w:t>
      </w:r>
      <w:r>
        <w:rPr>
          <w:sz w:val="24"/>
          <w:lang w:val="ru-RU"/>
        </w:rPr>
        <w:t xml:space="preserve"> – </w:t>
      </w:r>
      <w:r w:rsidRPr="000D1E16">
        <w:rPr>
          <w:sz w:val="24"/>
          <w:lang w:val="ru-RU"/>
        </w:rPr>
        <w:t>Перспективны</w:t>
      </w:r>
      <w:r w:rsidR="00184F8E">
        <w:rPr>
          <w:sz w:val="24"/>
          <w:lang w:val="ru-RU"/>
        </w:rPr>
        <w:t>й баланс</w:t>
      </w:r>
      <w:r w:rsidRPr="000D1E16">
        <w:rPr>
          <w:sz w:val="24"/>
          <w:lang w:val="ru-RU"/>
        </w:rPr>
        <w:t xml:space="preserve"> производи</w:t>
      </w:r>
      <w:r w:rsidR="00FE4A5D">
        <w:rPr>
          <w:sz w:val="24"/>
          <w:lang w:val="ru-RU"/>
        </w:rPr>
        <w:t xml:space="preserve">тельности водоподготовительных </w:t>
      </w:r>
      <w:r w:rsidRPr="000D1E16">
        <w:rPr>
          <w:sz w:val="24"/>
          <w:lang w:val="ru-RU"/>
        </w:rPr>
        <w:t>установок на расчетный период (</w:t>
      </w:r>
      <w:r w:rsidR="004035F2">
        <w:rPr>
          <w:sz w:val="24"/>
          <w:lang w:val="ru-RU"/>
        </w:rPr>
        <w:t>2030</w:t>
      </w:r>
      <w:r w:rsidR="00284740">
        <w:rPr>
          <w:sz w:val="24"/>
          <w:lang w:val="ru-RU"/>
        </w:rPr>
        <w:t xml:space="preserve"> </w:t>
      </w:r>
      <w:r w:rsidRPr="000D1E16">
        <w:rPr>
          <w:sz w:val="24"/>
          <w:lang w:val="ru-RU"/>
        </w:rPr>
        <w:t>год).</w:t>
      </w:r>
    </w:p>
    <w:p w:rsidR="00FE4A5D" w:rsidRDefault="00FE4A5D" w:rsidP="009315A2">
      <w:pPr>
        <w:pStyle w:val="TableParagraph"/>
        <w:spacing w:before="120" w:line="276" w:lineRule="auto"/>
        <w:ind w:firstLine="567"/>
        <w:jc w:val="both"/>
        <w:rPr>
          <w:sz w:val="24"/>
          <w:lang w:val="ru-RU"/>
        </w:rPr>
      </w:pPr>
    </w:p>
    <w:p w:rsidR="00FE4A5D" w:rsidRDefault="00FE4A5D" w:rsidP="009315A2">
      <w:pPr>
        <w:pStyle w:val="TableParagraph"/>
        <w:spacing w:before="120" w:line="276" w:lineRule="auto"/>
        <w:ind w:firstLine="567"/>
        <w:jc w:val="both"/>
        <w:rPr>
          <w:sz w:val="24"/>
          <w:lang w:val="ru-RU"/>
        </w:rPr>
      </w:pPr>
    </w:p>
    <w:tbl>
      <w:tblPr>
        <w:tblW w:w="9914" w:type="dxa"/>
        <w:tblInd w:w="113" w:type="dxa"/>
        <w:tblLook w:val="04A0" w:firstRow="1" w:lastRow="0" w:firstColumn="1" w:lastColumn="0" w:noHBand="0" w:noVBand="1"/>
      </w:tblPr>
      <w:tblGrid>
        <w:gridCol w:w="445"/>
        <w:gridCol w:w="5220"/>
        <w:gridCol w:w="1985"/>
        <w:gridCol w:w="2264"/>
      </w:tblGrid>
      <w:tr w:rsidR="006730D2" w:rsidRPr="006730D2" w:rsidTr="006730D2">
        <w:trPr>
          <w:trHeight w:val="414"/>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w:t>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Наименование технологической зоны</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 xml:space="preserve">Объем аварийной подпитки </w:t>
            </w:r>
          </w:p>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(2030 год), т/ч</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 xml:space="preserve">Работа химводоподготовки котельной, </w:t>
            </w:r>
          </w:p>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м</w:t>
            </w:r>
            <w:r w:rsidRPr="006730D2">
              <w:rPr>
                <w:rFonts w:eastAsia="Times New Roman" w:cs="Times New Roman"/>
                <w:color w:val="000000"/>
                <w:sz w:val="24"/>
                <w:szCs w:val="24"/>
                <w:vertAlign w:val="superscript"/>
                <w:lang w:eastAsia="ru-RU"/>
              </w:rPr>
              <w:t>3</w:t>
            </w:r>
            <w:r w:rsidRPr="006730D2">
              <w:rPr>
                <w:rFonts w:eastAsia="Times New Roman" w:cs="Times New Roman"/>
                <w:color w:val="000000"/>
                <w:sz w:val="24"/>
                <w:szCs w:val="24"/>
                <w:lang w:eastAsia="ru-RU"/>
              </w:rPr>
              <w:t>/час</w:t>
            </w:r>
          </w:p>
        </w:tc>
      </w:tr>
      <w:tr w:rsidR="006730D2" w:rsidRPr="006730D2" w:rsidTr="006730D2">
        <w:trPr>
          <w:trHeight w:val="829"/>
        </w:trPr>
        <w:tc>
          <w:tcPr>
            <w:tcW w:w="445" w:type="dxa"/>
            <w:vMerge/>
            <w:tcBorders>
              <w:top w:val="single" w:sz="4" w:space="0" w:color="auto"/>
              <w:left w:val="single" w:sz="4" w:space="0" w:color="auto"/>
              <w:bottom w:val="single" w:sz="4" w:space="0" w:color="auto"/>
              <w:right w:val="single" w:sz="4" w:space="0" w:color="auto"/>
            </w:tcBorders>
            <w:vAlign w:val="center"/>
            <w:hideMark/>
          </w:tcPr>
          <w:p w:rsidR="006730D2" w:rsidRPr="006730D2" w:rsidRDefault="006730D2" w:rsidP="006730D2">
            <w:pPr>
              <w:spacing w:after="0" w:line="360" w:lineRule="auto"/>
              <w:rPr>
                <w:rFonts w:eastAsia="Times New Roman" w:cs="Times New Roman"/>
                <w:color w:val="000000"/>
                <w:sz w:val="24"/>
                <w:szCs w:val="24"/>
                <w:lang w:eastAsia="ru-RU"/>
              </w:rPr>
            </w:pPr>
          </w:p>
        </w:tc>
        <w:tc>
          <w:tcPr>
            <w:tcW w:w="5220" w:type="dxa"/>
            <w:vMerge/>
            <w:tcBorders>
              <w:top w:val="single" w:sz="4" w:space="0" w:color="auto"/>
              <w:left w:val="single" w:sz="4" w:space="0" w:color="auto"/>
              <w:bottom w:val="single" w:sz="4" w:space="0" w:color="auto"/>
              <w:right w:val="single" w:sz="4" w:space="0" w:color="auto"/>
            </w:tcBorders>
            <w:vAlign w:val="center"/>
            <w:hideMark/>
          </w:tcPr>
          <w:p w:rsidR="006730D2" w:rsidRPr="006730D2" w:rsidRDefault="006730D2" w:rsidP="006730D2">
            <w:pPr>
              <w:spacing w:after="0" w:line="360" w:lineRule="auto"/>
              <w:rPr>
                <w:rFonts w:eastAsia="Times New Roman" w:cs="Times New Roman"/>
                <w:color w:val="00000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730D2" w:rsidRPr="006730D2" w:rsidRDefault="006730D2" w:rsidP="006730D2">
            <w:pPr>
              <w:spacing w:after="0" w:line="360" w:lineRule="auto"/>
              <w:rPr>
                <w:rFonts w:eastAsia="Times New Roman" w:cs="Times New Roman"/>
                <w:color w:val="000000"/>
                <w:sz w:val="24"/>
                <w:szCs w:val="24"/>
                <w:lang w:eastAsia="ru-RU"/>
              </w:rPr>
            </w:pPr>
          </w:p>
        </w:tc>
        <w:tc>
          <w:tcPr>
            <w:tcW w:w="2264" w:type="dxa"/>
            <w:vMerge/>
            <w:tcBorders>
              <w:top w:val="single" w:sz="4" w:space="0" w:color="auto"/>
              <w:left w:val="single" w:sz="4" w:space="0" w:color="auto"/>
              <w:bottom w:val="single" w:sz="4" w:space="0" w:color="auto"/>
              <w:right w:val="single" w:sz="4" w:space="0" w:color="auto"/>
            </w:tcBorders>
            <w:vAlign w:val="center"/>
            <w:hideMark/>
          </w:tcPr>
          <w:p w:rsidR="006730D2" w:rsidRPr="006730D2" w:rsidRDefault="006730D2" w:rsidP="006730D2">
            <w:pPr>
              <w:spacing w:after="0" w:line="360" w:lineRule="auto"/>
              <w:rPr>
                <w:rFonts w:eastAsia="Times New Roman" w:cs="Times New Roman"/>
                <w:color w:val="000000"/>
                <w:sz w:val="24"/>
                <w:szCs w:val="24"/>
                <w:lang w:eastAsia="ru-RU"/>
              </w:rPr>
            </w:pPr>
          </w:p>
        </w:tc>
      </w:tr>
      <w:tr w:rsidR="006730D2" w:rsidRPr="006730D2" w:rsidTr="006730D2">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1</w:t>
            </w:r>
          </w:p>
        </w:tc>
        <w:tc>
          <w:tcPr>
            <w:tcW w:w="5220"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36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р-н, п. Пятилетка, ул. Школьная, 3б</w:t>
            </w:r>
          </w:p>
        </w:tc>
        <w:tc>
          <w:tcPr>
            <w:tcW w:w="1985"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0,007</w:t>
            </w:r>
          </w:p>
        </w:tc>
        <w:tc>
          <w:tcPr>
            <w:tcW w:w="2264"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нет</w:t>
            </w:r>
          </w:p>
        </w:tc>
      </w:tr>
      <w:tr w:rsidR="006730D2" w:rsidRPr="006730D2" w:rsidTr="006730D2">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2</w:t>
            </w:r>
          </w:p>
        </w:tc>
        <w:tc>
          <w:tcPr>
            <w:tcW w:w="5220"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36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р-н, п. Свень, БМК ул. Молодежная, 7</w:t>
            </w:r>
          </w:p>
        </w:tc>
        <w:tc>
          <w:tcPr>
            <w:tcW w:w="1985"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0,989</w:t>
            </w:r>
          </w:p>
        </w:tc>
        <w:tc>
          <w:tcPr>
            <w:tcW w:w="2264"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комплексонная обработка</w:t>
            </w:r>
          </w:p>
        </w:tc>
      </w:tr>
      <w:tr w:rsidR="006730D2" w:rsidRPr="006730D2" w:rsidTr="006730D2">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3</w:t>
            </w:r>
          </w:p>
        </w:tc>
        <w:tc>
          <w:tcPr>
            <w:tcW w:w="5220"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36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р-н, п. Свень-Транспортная, ул. Транспортная, 2</w:t>
            </w:r>
          </w:p>
        </w:tc>
        <w:tc>
          <w:tcPr>
            <w:tcW w:w="1985"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0,026</w:t>
            </w:r>
          </w:p>
        </w:tc>
        <w:tc>
          <w:tcPr>
            <w:tcW w:w="2264"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нет</w:t>
            </w:r>
          </w:p>
        </w:tc>
      </w:tr>
      <w:tr w:rsidR="006730D2" w:rsidRPr="006730D2" w:rsidTr="006730D2">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4</w:t>
            </w:r>
          </w:p>
        </w:tc>
        <w:tc>
          <w:tcPr>
            <w:tcW w:w="5220" w:type="dxa"/>
            <w:tcBorders>
              <w:top w:val="nil"/>
              <w:left w:val="nil"/>
              <w:bottom w:val="single" w:sz="4" w:space="0" w:color="auto"/>
              <w:right w:val="single" w:sz="4" w:space="0" w:color="auto"/>
            </w:tcBorders>
            <w:shd w:val="clear" w:color="auto" w:fill="auto"/>
            <w:noWrap/>
            <w:vAlign w:val="bottom"/>
            <w:hideMark/>
          </w:tcPr>
          <w:p w:rsidR="006730D2" w:rsidRPr="006730D2" w:rsidRDefault="006730D2" w:rsidP="006730D2">
            <w:pPr>
              <w:spacing w:after="0" w:line="360" w:lineRule="auto"/>
              <w:rPr>
                <w:rFonts w:eastAsia="Times New Roman" w:cs="Times New Roman"/>
                <w:color w:val="000000"/>
                <w:sz w:val="24"/>
                <w:szCs w:val="24"/>
                <w:lang w:eastAsia="ru-RU"/>
              </w:rPr>
            </w:pPr>
            <w:r w:rsidRPr="006730D2">
              <w:rPr>
                <w:rFonts w:eastAsia="Times New Roman" w:cs="Times New Roman"/>
                <w:color w:val="000000"/>
                <w:sz w:val="24"/>
                <w:szCs w:val="24"/>
                <w:lang w:eastAsia="ru-RU"/>
              </w:rPr>
              <w:t>Брянский район, БМК п.Ковшовское Лесничество, ул. Санаторная, 10</w:t>
            </w:r>
          </w:p>
        </w:tc>
        <w:tc>
          <w:tcPr>
            <w:tcW w:w="1985"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sidRPr="006730D2">
              <w:rPr>
                <w:rFonts w:eastAsia="Times New Roman" w:cs="Times New Roman"/>
                <w:color w:val="000000"/>
                <w:sz w:val="24"/>
                <w:szCs w:val="24"/>
                <w:lang w:eastAsia="ru-RU"/>
              </w:rPr>
              <w:t>0,107</w:t>
            </w:r>
          </w:p>
        </w:tc>
        <w:tc>
          <w:tcPr>
            <w:tcW w:w="2264" w:type="dxa"/>
            <w:tcBorders>
              <w:top w:val="nil"/>
              <w:left w:val="nil"/>
              <w:bottom w:val="single" w:sz="4" w:space="0" w:color="auto"/>
              <w:right w:val="single" w:sz="4" w:space="0" w:color="auto"/>
            </w:tcBorders>
            <w:shd w:val="clear" w:color="auto" w:fill="auto"/>
            <w:vAlign w:val="center"/>
            <w:hideMark/>
          </w:tcPr>
          <w:p w:rsidR="006730D2" w:rsidRPr="006730D2" w:rsidRDefault="006730D2" w:rsidP="006730D2">
            <w:pPr>
              <w:spacing w:after="0" w:line="36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bl>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927C04" w:rsidRDefault="00927C04"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6730D2" w:rsidRDefault="006730D2" w:rsidP="009315A2">
      <w:pPr>
        <w:pStyle w:val="TableParagraph"/>
        <w:spacing w:before="120" w:line="276" w:lineRule="auto"/>
        <w:ind w:firstLine="567"/>
        <w:jc w:val="both"/>
        <w:rPr>
          <w:sz w:val="24"/>
          <w:lang w:val="ru-RU"/>
        </w:rPr>
      </w:pPr>
    </w:p>
    <w:p w:rsidR="006730D2" w:rsidRDefault="006730D2" w:rsidP="009315A2">
      <w:pPr>
        <w:pStyle w:val="TableParagraph"/>
        <w:spacing w:before="120" w:line="276" w:lineRule="auto"/>
        <w:ind w:firstLine="567"/>
        <w:jc w:val="both"/>
        <w:rPr>
          <w:sz w:val="24"/>
          <w:lang w:val="ru-RU"/>
        </w:rPr>
      </w:pPr>
    </w:p>
    <w:p w:rsidR="006730D2" w:rsidRDefault="006730D2"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1379B6" w:rsidRPr="001379B6" w:rsidRDefault="001379B6" w:rsidP="00F00F18">
      <w:pPr>
        <w:pStyle w:val="1"/>
        <w:rPr>
          <w:shd w:val="clear" w:color="auto" w:fill="FFFFFF"/>
        </w:rPr>
      </w:pPr>
      <w:bookmarkStart w:id="34" w:name="_Toc47623333"/>
      <w:bookmarkStart w:id="35" w:name="_Toc32306870"/>
      <w:r w:rsidRPr="001379B6">
        <w:lastRenderedPageBreak/>
        <w:t>РАЗДЕЛ 4.</w:t>
      </w:r>
      <w:r w:rsidRPr="001379B6">
        <w:rPr>
          <w:rFonts w:ascii="Arial" w:hAnsi="Arial" w:cs="Arial"/>
          <w:shd w:val="clear" w:color="auto" w:fill="FFFFFF"/>
        </w:rPr>
        <w:t xml:space="preserve"> </w:t>
      </w:r>
      <w:r w:rsidRPr="001379B6">
        <w:rPr>
          <w:shd w:val="clear" w:color="auto" w:fill="FFFFFF"/>
        </w:rPr>
        <w:t>ОСНОВНЫЕ ПОЛОЖЕНИЯ МАСТЕ</w:t>
      </w:r>
      <w:r w:rsidR="004A0012">
        <w:rPr>
          <w:shd w:val="clear" w:color="auto" w:fill="FFFFFF"/>
        </w:rPr>
        <w:t>Р</w:t>
      </w:r>
      <w:r w:rsidRPr="001379B6">
        <w:rPr>
          <w:shd w:val="clear" w:color="auto" w:fill="FFFFFF"/>
        </w:rPr>
        <w:t xml:space="preserve">-ПЛАНА РАЗВИТИЯ СИСТЕМ ТЕПЛОСНАБЖЕНИЯ ПОСЕЛЕНИЯ, </w:t>
      </w:r>
      <w:r w:rsidR="000628AA">
        <w:rPr>
          <w:shd w:val="clear" w:color="auto" w:fill="FFFFFF"/>
        </w:rPr>
        <w:t>СЕЛЬСКОГО</w:t>
      </w:r>
      <w:r w:rsidRPr="001379B6">
        <w:rPr>
          <w:shd w:val="clear" w:color="auto" w:fill="FFFFFF"/>
        </w:rPr>
        <w:t xml:space="preserve"> ОКРУГА, ГОРОДА ФЕДЕРАЛЬНОГО ЗНАЧЕНИЯ</w:t>
      </w:r>
      <w:bookmarkEnd w:id="34"/>
    </w:p>
    <w:p w:rsidR="001379B6" w:rsidRPr="005F0A30" w:rsidRDefault="001379B6" w:rsidP="00947B15">
      <w:pPr>
        <w:pStyle w:val="2"/>
        <w:rPr>
          <w:shd w:val="clear" w:color="auto" w:fill="FFFFFF"/>
        </w:rPr>
      </w:pPr>
      <w:bookmarkStart w:id="36" w:name="_Toc47623334"/>
      <w:r w:rsidRPr="005F0A30">
        <w:rPr>
          <w:shd w:val="clear" w:color="auto" w:fill="FFFFFF"/>
        </w:rPr>
        <w:t>а) описание</w:t>
      </w:r>
      <w:r w:rsidR="004A0012">
        <w:rPr>
          <w:shd w:val="clear" w:color="auto" w:fill="FFFFFF"/>
        </w:rPr>
        <w:t xml:space="preserve"> </w:t>
      </w:r>
      <w:r w:rsidRPr="005F0A30">
        <w:rPr>
          <w:shd w:val="clear" w:color="auto" w:fill="FFFFFF"/>
        </w:rPr>
        <w:t>сценария развития теплоснабжения поселения, городског округа</w:t>
      </w:r>
      <w:bookmarkEnd w:id="36"/>
    </w:p>
    <w:p w:rsidR="00C4159A" w:rsidRPr="00C4159A" w:rsidRDefault="00C4159A" w:rsidP="00C4159A">
      <w:pPr>
        <w:spacing w:before="120" w:after="0" w:line="240" w:lineRule="auto"/>
        <w:ind w:firstLine="567"/>
        <w:rPr>
          <w:rFonts w:eastAsia="Calibri" w:cs="Times New Roman"/>
          <w:b/>
          <w:i/>
          <w:color w:val="2D2D2D"/>
          <w:spacing w:val="2"/>
          <w:sz w:val="24"/>
          <w:szCs w:val="24"/>
          <w:u w:val="single"/>
          <w:shd w:val="clear" w:color="auto" w:fill="FFFFFF"/>
        </w:rPr>
      </w:pPr>
      <w:r w:rsidRPr="00C4159A">
        <w:rPr>
          <w:rFonts w:eastAsia="Calibri" w:cs="Times New Roman"/>
          <w:i/>
          <w:color w:val="000000"/>
          <w:sz w:val="24"/>
          <w:szCs w:val="24"/>
          <w:u w:val="single"/>
        </w:rPr>
        <w:t>1 Вариант.</w:t>
      </w:r>
    </w:p>
    <w:p w:rsidR="00C4159A" w:rsidRPr="00C4159A" w:rsidRDefault="00C4159A" w:rsidP="00C4159A">
      <w:pPr>
        <w:spacing w:after="0" w:line="360" w:lineRule="auto"/>
        <w:ind w:firstLine="567"/>
        <w:jc w:val="both"/>
        <w:rPr>
          <w:rFonts w:eastAsia="Calibri" w:cs="Times New Roman"/>
          <w:color w:val="000000"/>
          <w:sz w:val="24"/>
          <w:szCs w:val="24"/>
        </w:rPr>
      </w:pPr>
      <w:r w:rsidRPr="00C4159A">
        <w:rPr>
          <w:rFonts w:eastAsia="Calibri" w:cs="Times New Roman"/>
          <w:color w:val="000000"/>
          <w:sz w:val="24"/>
          <w:szCs w:val="24"/>
        </w:rPr>
        <w:t xml:space="preserve">Для повышения эффективности функционирования и обеспечения нормативной надежности системы теплоснабжения рекомендуется </w:t>
      </w:r>
      <w:r w:rsidR="00724FA6">
        <w:rPr>
          <w:rFonts w:eastAsia="Calibri" w:cs="Times New Roman"/>
          <w:color w:val="000000"/>
          <w:sz w:val="24"/>
          <w:szCs w:val="24"/>
        </w:rPr>
        <w:t>реконструкция</w:t>
      </w:r>
      <w:r w:rsidRPr="00C4159A">
        <w:rPr>
          <w:rFonts w:eastAsia="Calibri" w:cs="Times New Roman"/>
          <w:color w:val="000000"/>
          <w:sz w:val="24"/>
          <w:szCs w:val="24"/>
        </w:rPr>
        <w:t xml:space="preserve">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C4159A" w:rsidRPr="00C4159A" w:rsidRDefault="00C4159A" w:rsidP="00C4159A">
      <w:pPr>
        <w:spacing w:after="0" w:line="360" w:lineRule="auto"/>
        <w:ind w:firstLine="567"/>
        <w:jc w:val="both"/>
        <w:rPr>
          <w:rFonts w:ascii="TimesNewRomanPSMT" w:eastAsia="Calibri" w:hAnsi="TimesNewRomanPSMT" w:cs="Times New Roman"/>
          <w:color w:val="000000"/>
          <w:sz w:val="24"/>
          <w:szCs w:val="24"/>
        </w:rPr>
      </w:pPr>
      <w:r w:rsidRPr="00C4159A">
        <w:rPr>
          <w:rFonts w:ascii="TimesNewRomanPSMT" w:eastAsia="Calibri" w:hAnsi="TimesNewRomanPSMT" w:cs="Times New Roman"/>
          <w:i/>
          <w:color w:val="000000"/>
          <w:sz w:val="24"/>
          <w:szCs w:val="24"/>
          <w:u w:val="single"/>
        </w:rPr>
        <w:t>2 Вариант.</w:t>
      </w:r>
    </w:p>
    <w:p w:rsidR="00C4159A" w:rsidRPr="00C4159A" w:rsidRDefault="00C4159A" w:rsidP="00C4159A">
      <w:pPr>
        <w:spacing w:after="0" w:line="360" w:lineRule="auto"/>
        <w:ind w:firstLine="567"/>
        <w:jc w:val="both"/>
        <w:rPr>
          <w:rFonts w:eastAsia="Calibri" w:cs="Times New Roman"/>
          <w:color w:val="2D2D2D"/>
          <w:spacing w:val="2"/>
          <w:sz w:val="20"/>
          <w:szCs w:val="20"/>
          <w:shd w:val="clear" w:color="auto" w:fill="FFFFFF"/>
        </w:rPr>
      </w:pPr>
      <w:r w:rsidRPr="00C4159A">
        <w:rPr>
          <w:rFonts w:ascii="TimesNewRomanPSMT" w:eastAsia="Calibri" w:hAnsi="TimesNewRomanPSMT" w:cs="Times New Roman"/>
          <w:color w:val="000000"/>
          <w:sz w:val="24"/>
          <w:szCs w:val="24"/>
        </w:rPr>
        <w:t>Реконструкция тепловых сетей не будут реализовываться. Соответственно будет проиходить износ ссистемы теплоснабжения и как следствие будут</w:t>
      </w:r>
      <w:r w:rsidRPr="00C4159A">
        <w:rPr>
          <w:rFonts w:ascii="Calibri" w:eastAsia="Calibri" w:hAnsi="Calibri" w:cs="Times New Roman"/>
          <w:color w:val="000000"/>
          <w:sz w:val="24"/>
          <w:szCs w:val="24"/>
        </w:rPr>
        <w:t xml:space="preserve"> </w:t>
      </w:r>
      <w:r w:rsidRPr="00C4159A">
        <w:rPr>
          <w:rFonts w:ascii="TimesNewRomanPSMT" w:eastAsia="Calibri" w:hAnsi="TimesNewRomanPSMT" w:cs="Times New Roman"/>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C4159A" w:rsidRPr="00C4159A" w:rsidRDefault="00C4159A" w:rsidP="00C4159A">
      <w:pPr>
        <w:keepNext/>
        <w:keepLines/>
        <w:spacing w:after="240"/>
        <w:jc w:val="both"/>
        <w:outlineLvl w:val="1"/>
        <w:rPr>
          <w:rFonts w:eastAsia="Calibri" w:cs="Times New Roman"/>
          <w:b/>
          <w:bCs/>
          <w:sz w:val="24"/>
          <w:szCs w:val="24"/>
        </w:rPr>
      </w:pPr>
      <w:bookmarkStart w:id="37" w:name="_Toc47618841"/>
      <w:bookmarkStart w:id="38" w:name="_Toc47623335"/>
      <w:r w:rsidRPr="00C4159A">
        <w:rPr>
          <w:rFonts w:eastAsia="Calibri" w:cs="Times New Roman"/>
          <w:b/>
          <w:bCs/>
          <w:sz w:val="24"/>
          <w:szCs w:val="24"/>
        </w:rPr>
        <w:t>б) обоснования выбора приоритетного сценария развития теплоснабжения</w:t>
      </w:r>
      <w:r w:rsidR="00927C04">
        <w:rPr>
          <w:rFonts w:eastAsia="Calibri" w:cs="Times New Roman"/>
          <w:b/>
          <w:bCs/>
          <w:sz w:val="24"/>
          <w:szCs w:val="24"/>
        </w:rPr>
        <w:t xml:space="preserve"> поселения, сельского поселения</w:t>
      </w:r>
      <w:r w:rsidRPr="00C4159A">
        <w:rPr>
          <w:rFonts w:eastAsia="Calibri" w:cs="Times New Roman"/>
          <w:b/>
          <w:bCs/>
          <w:sz w:val="24"/>
          <w:szCs w:val="24"/>
        </w:rPr>
        <w:t>.</w:t>
      </w:r>
      <w:bookmarkEnd w:id="37"/>
      <w:bookmarkEnd w:id="38"/>
    </w:p>
    <w:p w:rsidR="00C4159A" w:rsidRPr="00C4159A" w:rsidRDefault="00C4159A" w:rsidP="00C4159A">
      <w:pPr>
        <w:spacing w:line="360" w:lineRule="auto"/>
        <w:ind w:firstLine="567"/>
        <w:jc w:val="both"/>
        <w:rPr>
          <w:rFonts w:eastAsia="Calibri" w:cs="Times New Roman"/>
          <w:sz w:val="24"/>
          <w:szCs w:val="24"/>
        </w:rPr>
      </w:pPr>
      <w:r w:rsidRPr="00C4159A">
        <w:rPr>
          <w:rFonts w:eastAsia="Calibri" w:cs="Times New Roman"/>
          <w:sz w:val="24"/>
          <w:szCs w:val="24"/>
        </w:rPr>
        <w:t>Приоритетным вариантом перспективного развития сист</w:t>
      </w:r>
      <w:r w:rsidR="00724FA6">
        <w:rPr>
          <w:rFonts w:eastAsia="Calibri" w:cs="Times New Roman"/>
          <w:sz w:val="24"/>
          <w:szCs w:val="24"/>
        </w:rPr>
        <w:t xml:space="preserve">ем теплоснабжения Свенского СП, </w:t>
      </w:r>
      <w:r w:rsidRPr="00C4159A">
        <w:rPr>
          <w:rFonts w:eastAsia="Calibri" w:cs="Times New Roman"/>
          <w:sz w:val="24"/>
          <w:szCs w:val="24"/>
        </w:rPr>
        <w:t>предлагается вариант 1, предусматривающий реконструкцию тепловых сетей. Затраты на проведение работ определяются проектно-сметной документацией.</w:t>
      </w:r>
    </w:p>
    <w:p w:rsidR="00AD0A08" w:rsidRDefault="00AD0A08" w:rsidP="00112239"/>
    <w:p w:rsidR="00C4159A" w:rsidRDefault="00C4159A" w:rsidP="00112239"/>
    <w:p w:rsidR="00724FA6" w:rsidRDefault="00724FA6" w:rsidP="00112239"/>
    <w:p w:rsidR="00724FA6" w:rsidRDefault="00724FA6" w:rsidP="00112239"/>
    <w:p w:rsidR="00724FA6" w:rsidRDefault="00724FA6" w:rsidP="00112239"/>
    <w:p w:rsidR="00724FA6" w:rsidRDefault="00724FA6" w:rsidP="00112239"/>
    <w:p w:rsidR="00724FA6" w:rsidRDefault="00724FA6" w:rsidP="00112239"/>
    <w:p w:rsidR="00927C04" w:rsidRDefault="00927C04" w:rsidP="00112239"/>
    <w:p w:rsidR="00952A6C" w:rsidRPr="00A20BD8" w:rsidRDefault="00952A6C" w:rsidP="00F00F18">
      <w:pPr>
        <w:pStyle w:val="1"/>
      </w:pPr>
      <w:bookmarkStart w:id="39" w:name="_Toc47623336"/>
      <w:r w:rsidRPr="00A20BD8">
        <w:lastRenderedPageBreak/>
        <w:t xml:space="preserve">РАЗДЕЛ </w:t>
      </w:r>
      <w:r w:rsidR="001379B6" w:rsidRPr="00A20BD8">
        <w:t>5</w:t>
      </w:r>
      <w:r w:rsidRPr="00A20BD8">
        <w:t>.</w:t>
      </w:r>
      <w:r w:rsidR="00A20BD8">
        <w:t xml:space="preserve">        </w:t>
      </w:r>
      <w:r w:rsidRPr="00A20BD8">
        <w:t xml:space="preserve"> ПРЕДЛОЖЕНИЯ ПО СТРОИТЕЛЬСТВУ, РЕКОНСТРУКЦИИ И ТЕХНИЧЕСКОМУ ПЕРЕВООРУЖЕНИЮИСТОЧНИКОВ ТЕПЛОВОЙ ЭНЕРГИИ</w:t>
      </w:r>
      <w:bookmarkEnd w:id="35"/>
      <w:bookmarkEnd w:id="39"/>
    </w:p>
    <w:p w:rsidR="00ED2C7A" w:rsidRPr="00F042A0" w:rsidRDefault="00952A6C" w:rsidP="00947B15">
      <w:pPr>
        <w:pStyle w:val="2"/>
      </w:pPr>
      <w:bookmarkStart w:id="40" w:name="_Toc47623337"/>
      <w:r w:rsidRPr="00F042A0">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0628AA">
        <w:t>сельского</w:t>
      </w:r>
      <w:r w:rsidRPr="00F042A0">
        <w:t xml:space="preserve">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0"/>
    </w:p>
    <w:p w:rsidR="00CA6E02" w:rsidRPr="00F042A0" w:rsidRDefault="00F042A0" w:rsidP="00F042A0">
      <w:pPr>
        <w:widowControl w:val="0"/>
        <w:tabs>
          <w:tab w:val="left" w:pos="988"/>
        </w:tabs>
        <w:autoSpaceDE w:val="0"/>
        <w:autoSpaceDN w:val="0"/>
        <w:spacing w:after="0" w:line="240" w:lineRule="auto"/>
        <w:ind w:firstLine="567"/>
        <w:jc w:val="both"/>
        <w:rPr>
          <w:rFonts w:eastAsia="Times New Roman" w:cs="Times New Roman"/>
          <w:b/>
          <w:sz w:val="16"/>
          <w:szCs w:val="16"/>
        </w:rPr>
      </w:pPr>
      <w:r w:rsidRPr="00F042A0">
        <w:rPr>
          <w:rFonts w:eastAsia="Times New Roman" w:cs="Times New Roman"/>
          <w:b/>
          <w:sz w:val="16"/>
          <w:szCs w:val="16"/>
        </w:rPr>
        <w:tab/>
      </w:r>
    </w:p>
    <w:p w:rsidR="00CA6E02" w:rsidRDefault="00CA6E02" w:rsidP="00CA6E02">
      <w:pPr>
        <w:spacing w:after="0" w:line="360" w:lineRule="auto"/>
        <w:ind w:firstLine="567"/>
        <w:jc w:val="both"/>
        <w:rPr>
          <w:rFonts w:cs="Times New Roman"/>
          <w:sz w:val="24"/>
          <w:szCs w:val="24"/>
          <w:highlight w:val="yellow"/>
        </w:rPr>
      </w:pPr>
      <w:r w:rsidRPr="00A620BA">
        <w:rPr>
          <w:rFonts w:cs="Times New Roman"/>
          <w:sz w:val="24"/>
          <w:szCs w:val="24"/>
        </w:rPr>
        <w:t>Исходя из того, что основной прирост</w:t>
      </w:r>
      <w:r w:rsidR="00107002">
        <w:rPr>
          <w:rFonts w:cs="Times New Roman"/>
          <w:sz w:val="24"/>
          <w:szCs w:val="24"/>
        </w:rPr>
        <w:t xml:space="preserve"> </w:t>
      </w:r>
      <w:r w:rsidRPr="00A620B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w:t>
      </w:r>
      <w:r w:rsidR="00FC48EC">
        <w:rPr>
          <w:rFonts w:cs="Times New Roman"/>
          <w:sz w:val="24"/>
          <w:szCs w:val="24"/>
        </w:rPr>
        <w:t xml:space="preserve"> на данном этапе актуальной схемы теплснабжения не</w:t>
      </w:r>
      <w:r w:rsidRPr="00A620BA">
        <w:rPr>
          <w:rFonts w:cs="Times New Roman"/>
          <w:sz w:val="24"/>
          <w:szCs w:val="24"/>
        </w:rPr>
        <w:t xml:space="preserve"> увеличится. Это связано с тем, что застройка</w:t>
      </w:r>
      <w:r w:rsidR="004D4C66">
        <w:rPr>
          <w:rFonts w:cs="Times New Roman"/>
          <w:sz w:val="24"/>
          <w:szCs w:val="24"/>
        </w:rPr>
        <w:t xml:space="preserve"> в основном</w:t>
      </w:r>
      <w:r w:rsidR="00EF44DB">
        <w:rPr>
          <w:rFonts w:cs="Times New Roman"/>
          <w:sz w:val="24"/>
          <w:szCs w:val="24"/>
        </w:rPr>
        <w:t xml:space="preserve"> </w:t>
      </w:r>
      <w:r w:rsidR="006E5F34">
        <w:rPr>
          <w:rFonts w:cs="Times New Roman"/>
          <w:sz w:val="24"/>
          <w:szCs w:val="24"/>
        </w:rPr>
        <w:t xml:space="preserve">будет </w:t>
      </w:r>
      <w:r w:rsidRPr="00A620BA">
        <w:rPr>
          <w:rFonts w:cs="Times New Roman"/>
          <w:sz w:val="24"/>
          <w:szCs w:val="24"/>
        </w:rPr>
        <w:t xml:space="preserve">обеспечиваться теплом от автономных источников (автономных индивидуальных котельных). </w:t>
      </w:r>
    </w:p>
    <w:p w:rsidR="00661F83" w:rsidRPr="0069639B" w:rsidRDefault="00724FA6" w:rsidP="00661F83">
      <w:pPr>
        <w:spacing w:after="0" w:line="360" w:lineRule="auto"/>
        <w:ind w:firstLine="709"/>
        <w:jc w:val="both"/>
        <w:rPr>
          <w:rFonts w:cs="Times New Roman"/>
          <w:sz w:val="24"/>
          <w:szCs w:val="24"/>
        </w:rPr>
      </w:pPr>
      <w:r>
        <w:rPr>
          <w:rFonts w:cs="Times New Roman"/>
          <w:sz w:val="24"/>
          <w:szCs w:val="24"/>
        </w:rPr>
        <w:t xml:space="preserve">В </w:t>
      </w:r>
      <w:r w:rsidR="00661F83" w:rsidRPr="0069639B">
        <w:rPr>
          <w:rFonts w:cs="Times New Roman"/>
          <w:sz w:val="24"/>
          <w:szCs w:val="24"/>
        </w:rPr>
        <w:t>схем</w:t>
      </w:r>
      <w:r>
        <w:rPr>
          <w:rFonts w:cs="Times New Roman"/>
          <w:sz w:val="24"/>
          <w:szCs w:val="24"/>
        </w:rPr>
        <w:t>е</w:t>
      </w:r>
      <w:r w:rsidR="00661F83" w:rsidRPr="0069639B">
        <w:rPr>
          <w:rFonts w:cs="Times New Roman"/>
          <w:sz w:val="24"/>
          <w:szCs w:val="24"/>
        </w:rPr>
        <w:t xml:space="preserve">  теплоснабжения  можно  выделить  </w:t>
      </w:r>
      <w:r>
        <w:rPr>
          <w:rFonts w:cs="Times New Roman"/>
          <w:sz w:val="24"/>
          <w:szCs w:val="24"/>
        </w:rPr>
        <w:t>4</w:t>
      </w:r>
      <w:r w:rsidR="00FE4A5D">
        <w:rPr>
          <w:rFonts w:cs="Times New Roman"/>
          <w:sz w:val="24"/>
          <w:szCs w:val="24"/>
        </w:rPr>
        <w:t xml:space="preserve"> </w:t>
      </w:r>
      <w:r w:rsidR="00661F83" w:rsidRPr="0069639B">
        <w:rPr>
          <w:rFonts w:cs="Times New Roman"/>
          <w:sz w:val="24"/>
          <w:szCs w:val="24"/>
        </w:rPr>
        <w:t>перспективны</w:t>
      </w:r>
      <w:r w:rsidR="00107002">
        <w:rPr>
          <w:rFonts w:cs="Times New Roman"/>
          <w:sz w:val="24"/>
          <w:szCs w:val="24"/>
        </w:rPr>
        <w:t>е</w:t>
      </w:r>
      <w:r w:rsidR="00661F83" w:rsidRPr="0069639B">
        <w:rPr>
          <w:rFonts w:cs="Times New Roman"/>
          <w:sz w:val="24"/>
          <w:szCs w:val="24"/>
        </w:rPr>
        <w:t xml:space="preserve">  зон</w:t>
      </w:r>
      <w:r w:rsidR="00107002">
        <w:rPr>
          <w:rFonts w:cs="Times New Roman"/>
          <w:sz w:val="24"/>
          <w:szCs w:val="24"/>
        </w:rPr>
        <w:t>ы</w:t>
      </w:r>
      <w:r w:rsidR="00661F83" w:rsidRPr="0069639B">
        <w:rPr>
          <w:rFonts w:cs="Times New Roman"/>
          <w:sz w:val="24"/>
          <w:szCs w:val="24"/>
        </w:rPr>
        <w:t xml:space="preserve">, в которых потребители будут подключены к централизованной системе </w:t>
      </w:r>
      <w:r w:rsidR="00661F83" w:rsidRPr="00F7200C">
        <w:rPr>
          <w:rFonts w:cs="Times New Roman"/>
          <w:sz w:val="24"/>
          <w:szCs w:val="24"/>
        </w:rPr>
        <w:t>теплоснабжения</w:t>
      </w:r>
      <w:r w:rsidR="00661F83">
        <w:rPr>
          <w:rFonts w:cs="Times New Roman"/>
          <w:sz w:val="24"/>
          <w:szCs w:val="24"/>
        </w:rPr>
        <w:t>:</w:t>
      </w:r>
      <w:r w:rsidR="00661F83" w:rsidRPr="00F7200C">
        <w:rPr>
          <w:rFonts w:cs="Times New Roman"/>
          <w:sz w:val="24"/>
          <w:szCs w:val="24"/>
        </w:rPr>
        <w:t xml:space="preserve"> котельные ГУП «Брянсккоммунэнерго</w:t>
      </w:r>
      <w:r w:rsidR="00FE4A5D">
        <w:rPr>
          <w:rFonts w:cs="Times New Roman"/>
          <w:sz w:val="24"/>
          <w:szCs w:val="24"/>
        </w:rPr>
        <w:t>».</w:t>
      </w:r>
    </w:p>
    <w:p w:rsidR="00661F83" w:rsidRDefault="004A52B4" w:rsidP="004A52B4">
      <w:pPr>
        <w:spacing w:after="0" w:line="360" w:lineRule="auto"/>
        <w:ind w:firstLine="567"/>
        <w:jc w:val="both"/>
        <w:rPr>
          <w:rFonts w:cs="Times New Roman"/>
          <w:sz w:val="24"/>
          <w:szCs w:val="24"/>
        </w:rPr>
      </w:pPr>
      <w:r w:rsidRPr="000D74E7">
        <w:rPr>
          <w:rFonts w:cs="Times New Roman"/>
          <w:sz w:val="24"/>
          <w:szCs w:val="24"/>
        </w:rPr>
        <w:t>Все нагрузки существующих потребителей централизованного теплоснабжения в перспективе принимаются равными на текущий момент</w:t>
      </w:r>
      <w:r w:rsidR="00661F83">
        <w:rPr>
          <w:rFonts w:cs="Times New Roman"/>
          <w:sz w:val="24"/>
          <w:szCs w:val="24"/>
        </w:rPr>
        <w:t>.</w:t>
      </w:r>
      <w:r w:rsidR="009E3B99">
        <w:rPr>
          <w:rFonts w:cs="Times New Roman"/>
          <w:sz w:val="24"/>
          <w:szCs w:val="24"/>
        </w:rPr>
        <w:t xml:space="preserve"> </w:t>
      </w:r>
    </w:p>
    <w:p w:rsidR="004A52B4" w:rsidRDefault="004A52B4" w:rsidP="004A52B4">
      <w:pPr>
        <w:spacing w:after="0" w:line="360" w:lineRule="auto"/>
        <w:ind w:firstLine="567"/>
        <w:jc w:val="both"/>
        <w:rPr>
          <w:rFonts w:cs="Times New Roman"/>
          <w:sz w:val="24"/>
          <w:szCs w:val="24"/>
        </w:rPr>
      </w:pPr>
      <w:r w:rsidRPr="00084904">
        <w:rPr>
          <w:rFonts w:cs="Times New Roman"/>
          <w:sz w:val="24"/>
          <w:szCs w:val="24"/>
        </w:rPr>
        <w:t>Согласно</w:t>
      </w:r>
      <w:r>
        <w:rPr>
          <w:rFonts w:cs="Times New Roman"/>
          <w:sz w:val="24"/>
          <w:szCs w:val="24"/>
        </w:rPr>
        <w:t xml:space="preserve"> Генерально</w:t>
      </w:r>
      <w:r w:rsidR="00C4159A">
        <w:rPr>
          <w:rFonts w:cs="Times New Roman"/>
          <w:sz w:val="24"/>
          <w:szCs w:val="24"/>
        </w:rPr>
        <w:t>му</w:t>
      </w:r>
      <w:r>
        <w:rPr>
          <w:rFonts w:cs="Times New Roman"/>
          <w:sz w:val="24"/>
          <w:szCs w:val="24"/>
        </w:rPr>
        <w:t xml:space="preserve"> план</w:t>
      </w:r>
      <w:r w:rsidR="00C4159A">
        <w:rPr>
          <w:rFonts w:cs="Times New Roman"/>
          <w:sz w:val="24"/>
          <w:szCs w:val="24"/>
        </w:rPr>
        <w:t>у</w:t>
      </w:r>
      <w:r w:rsidR="006A2BED">
        <w:rPr>
          <w:rFonts w:cs="Times New Roman"/>
          <w:sz w:val="24"/>
          <w:szCs w:val="24"/>
        </w:rPr>
        <w:t xml:space="preserve"> и информации администрации </w:t>
      </w:r>
      <w:r w:rsidR="0017694C">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00C4159A">
        <w:rPr>
          <w:rFonts w:cs="Times New Roman"/>
          <w:sz w:val="24"/>
          <w:szCs w:val="24"/>
        </w:rPr>
        <w:t>,</w:t>
      </w:r>
      <w:r w:rsidRPr="00084904">
        <w:rPr>
          <w:rFonts w:cs="Times New Roman"/>
          <w:sz w:val="24"/>
          <w:szCs w:val="24"/>
        </w:rPr>
        <w:t xml:space="preserve"> на территории </w:t>
      </w:r>
      <w:r>
        <w:rPr>
          <w:rFonts w:cs="Times New Roman"/>
          <w:sz w:val="24"/>
          <w:szCs w:val="24"/>
        </w:rPr>
        <w:t>поселени</w:t>
      </w:r>
      <w:r w:rsidR="006A2BED">
        <w:rPr>
          <w:rFonts w:cs="Times New Roman"/>
          <w:sz w:val="24"/>
          <w:szCs w:val="24"/>
        </w:rPr>
        <w:t>я</w:t>
      </w:r>
      <w:r>
        <w:rPr>
          <w:rFonts w:cs="Times New Roman"/>
          <w:sz w:val="24"/>
          <w:szCs w:val="24"/>
        </w:rPr>
        <w:t xml:space="preserve"> производство</w:t>
      </w:r>
      <w:r w:rsidRPr="00084904">
        <w:rPr>
          <w:rFonts w:cs="Times New Roman"/>
          <w:sz w:val="24"/>
          <w:szCs w:val="24"/>
        </w:rPr>
        <w:t xml:space="preserve"> капитально</w:t>
      </w:r>
      <w:r>
        <w:rPr>
          <w:rFonts w:cs="Times New Roman"/>
          <w:sz w:val="24"/>
          <w:szCs w:val="24"/>
        </w:rPr>
        <w:t>го строительства</w:t>
      </w:r>
      <w:r w:rsidRPr="00084904">
        <w:rPr>
          <w:rFonts w:cs="Times New Roman"/>
          <w:sz w:val="24"/>
          <w:szCs w:val="24"/>
        </w:rPr>
        <w:t xml:space="preserve"> объектов</w:t>
      </w:r>
      <w:r>
        <w:rPr>
          <w:rFonts w:cs="Times New Roman"/>
          <w:sz w:val="24"/>
          <w:szCs w:val="24"/>
        </w:rPr>
        <w:t xml:space="preserve"> с подключением к централизованной системе теплоснабжения не предусмотрено.</w:t>
      </w:r>
      <w:r w:rsidR="009E3B99">
        <w:rPr>
          <w:rFonts w:cs="Times New Roman"/>
          <w:sz w:val="24"/>
          <w:szCs w:val="24"/>
        </w:rPr>
        <w:t xml:space="preserve"> </w:t>
      </w:r>
    </w:p>
    <w:p w:rsidR="004A52B4" w:rsidRDefault="004A52B4" w:rsidP="008B100F">
      <w:pPr>
        <w:spacing w:after="0" w:line="360" w:lineRule="auto"/>
        <w:ind w:firstLine="567"/>
        <w:jc w:val="both"/>
        <w:rPr>
          <w:rFonts w:cs="Times New Roman"/>
          <w:sz w:val="24"/>
          <w:szCs w:val="24"/>
        </w:rPr>
      </w:pPr>
      <w:r w:rsidRPr="008B100F">
        <w:rPr>
          <w:rFonts w:cs="Times New Roman"/>
          <w:sz w:val="24"/>
          <w:szCs w:val="24"/>
        </w:rPr>
        <w:t>Котельн</w:t>
      </w:r>
      <w:r w:rsidR="009E3B99" w:rsidRPr="008B100F">
        <w:rPr>
          <w:rFonts w:cs="Times New Roman"/>
          <w:sz w:val="24"/>
          <w:szCs w:val="24"/>
        </w:rPr>
        <w:t>ые</w:t>
      </w:r>
      <w:r w:rsidR="00C03610">
        <w:rPr>
          <w:rFonts w:cs="Times New Roman"/>
          <w:sz w:val="24"/>
          <w:szCs w:val="24"/>
        </w:rPr>
        <w:t xml:space="preserve"> </w:t>
      </w:r>
      <w:r w:rsidRPr="00452EE9">
        <w:rPr>
          <w:rFonts w:cs="Times New Roman"/>
          <w:sz w:val="24"/>
          <w:szCs w:val="24"/>
        </w:rPr>
        <w:t>име</w:t>
      </w:r>
      <w:r w:rsidR="009E3B99">
        <w:rPr>
          <w:rFonts w:cs="Times New Roman"/>
          <w:sz w:val="24"/>
          <w:szCs w:val="24"/>
        </w:rPr>
        <w:t>ю</w:t>
      </w:r>
      <w:r w:rsidRPr="00452EE9">
        <w:rPr>
          <w:rFonts w:cs="Times New Roman"/>
          <w:sz w:val="24"/>
          <w:szCs w:val="24"/>
        </w:rPr>
        <w:t>т необходимы</w:t>
      </w:r>
      <w:r w:rsidR="007956A8">
        <w:rPr>
          <w:rFonts w:cs="Times New Roman"/>
          <w:sz w:val="24"/>
          <w:szCs w:val="24"/>
        </w:rPr>
        <w:t>й</w:t>
      </w:r>
      <w:r w:rsidRPr="00452EE9">
        <w:rPr>
          <w:rFonts w:cs="Times New Roman"/>
          <w:sz w:val="24"/>
          <w:szCs w:val="24"/>
        </w:rPr>
        <w:t xml:space="preserve"> резерв тепловой мощности (с условием проведения </w:t>
      </w:r>
      <w:r w:rsidR="00661F83">
        <w:rPr>
          <w:rFonts w:cs="Times New Roman"/>
          <w:sz w:val="24"/>
          <w:szCs w:val="24"/>
        </w:rPr>
        <w:t xml:space="preserve">теплотехнической </w:t>
      </w:r>
      <w:r w:rsidRPr="00452EE9">
        <w:rPr>
          <w:rFonts w:cs="Times New Roman"/>
          <w:sz w:val="24"/>
          <w:szCs w:val="24"/>
        </w:rPr>
        <w:t>наладки</w:t>
      </w:r>
      <w:r w:rsidR="00661F83">
        <w:rPr>
          <w:rFonts w:cs="Times New Roman"/>
          <w:sz w:val="24"/>
          <w:szCs w:val="24"/>
        </w:rPr>
        <w:t xml:space="preserve"> котлов,</w:t>
      </w:r>
      <w:r w:rsidRPr="00452EE9">
        <w:rPr>
          <w:rFonts w:cs="Times New Roman"/>
          <w:sz w:val="24"/>
          <w:szCs w:val="24"/>
        </w:rPr>
        <w:t xml:space="preserve"> тепловых сетей </w:t>
      </w:r>
      <w:r w:rsidR="00661F83">
        <w:rPr>
          <w:rFonts w:cs="Times New Roman"/>
          <w:sz w:val="24"/>
          <w:szCs w:val="24"/>
        </w:rPr>
        <w:t>-</w:t>
      </w:r>
      <w:r w:rsidR="002B1627">
        <w:rPr>
          <w:rFonts w:cs="Times New Roman"/>
          <w:sz w:val="24"/>
          <w:szCs w:val="24"/>
        </w:rPr>
        <w:t xml:space="preserve"> </w:t>
      </w:r>
      <w:r w:rsidRPr="00452EE9">
        <w:rPr>
          <w:rFonts w:cs="Times New Roman"/>
          <w:sz w:val="24"/>
          <w:szCs w:val="24"/>
        </w:rPr>
        <w:t xml:space="preserve">увеличением пропускной способности существующих трубопроводов) для обеспечения тепловой энергией </w:t>
      </w:r>
      <w:r>
        <w:rPr>
          <w:rFonts w:cs="Times New Roman"/>
          <w:sz w:val="24"/>
          <w:szCs w:val="24"/>
        </w:rPr>
        <w:t>всех подключенных объектов</w:t>
      </w:r>
      <w:r w:rsidRPr="00452EE9">
        <w:rPr>
          <w:rFonts w:cs="Times New Roman"/>
          <w:sz w:val="24"/>
          <w:szCs w:val="24"/>
        </w:rPr>
        <w:t>.</w:t>
      </w:r>
    </w:p>
    <w:p w:rsidR="004A52B4" w:rsidRDefault="004A52B4" w:rsidP="004A52B4">
      <w:pPr>
        <w:widowControl w:val="0"/>
        <w:autoSpaceDE w:val="0"/>
        <w:autoSpaceDN w:val="0"/>
        <w:spacing w:before="6" w:after="0" w:line="360" w:lineRule="auto"/>
        <w:ind w:right="-1" w:firstLine="567"/>
        <w:jc w:val="both"/>
        <w:rPr>
          <w:rFonts w:eastAsia="Times New Roman" w:cs="Times New Roman"/>
          <w:sz w:val="24"/>
          <w:szCs w:val="24"/>
        </w:rPr>
      </w:pPr>
      <w:r w:rsidRPr="00A95387">
        <w:rPr>
          <w:rFonts w:eastAsia="Times New Roman" w:cs="Times New Roman"/>
          <w:sz w:val="24"/>
          <w:szCs w:val="24"/>
        </w:rPr>
        <w:t>Насосное оборудование котельн</w:t>
      </w:r>
      <w:r w:rsidR="009E3B99">
        <w:rPr>
          <w:rFonts w:eastAsia="Times New Roman" w:cs="Times New Roman"/>
          <w:sz w:val="24"/>
          <w:szCs w:val="24"/>
        </w:rPr>
        <w:t>ых</w:t>
      </w:r>
      <w:r w:rsidR="00286E22">
        <w:rPr>
          <w:rFonts w:eastAsia="Times New Roman" w:cs="Times New Roman"/>
          <w:sz w:val="24"/>
          <w:szCs w:val="24"/>
        </w:rPr>
        <w:t xml:space="preserve"> </w:t>
      </w:r>
      <w:r w:rsidRPr="00A95387">
        <w:rPr>
          <w:rFonts w:eastAsia="Times New Roman" w:cs="Times New Roman"/>
          <w:sz w:val="24"/>
          <w:szCs w:val="24"/>
        </w:rPr>
        <w:t>име</w:t>
      </w:r>
      <w:r w:rsidR="009E3B99">
        <w:rPr>
          <w:rFonts w:eastAsia="Times New Roman" w:cs="Times New Roman"/>
          <w:sz w:val="24"/>
          <w:szCs w:val="24"/>
        </w:rPr>
        <w:t>ю</w:t>
      </w:r>
      <w:r w:rsidRPr="00A95387">
        <w:rPr>
          <w:rFonts w:eastAsia="Times New Roman" w:cs="Times New Roman"/>
          <w:sz w:val="24"/>
          <w:szCs w:val="24"/>
        </w:rPr>
        <w:t xml:space="preserve">т </w:t>
      </w:r>
      <w:r w:rsidR="009E3B99">
        <w:rPr>
          <w:rFonts w:eastAsia="Times New Roman" w:cs="Times New Roman"/>
          <w:sz w:val="24"/>
          <w:szCs w:val="24"/>
        </w:rPr>
        <w:t>различный</w:t>
      </w:r>
      <w:r w:rsidRPr="00A95387">
        <w:rPr>
          <w:rFonts w:eastAsia="Times New Roman" w:cs="Times New Roman"/>
          <w:sz w:val="24"/>
          <w:szCs w:val="24"/>
        </w:rPr>
        <w:t xml:space="preserve"> моральный и физический износ</w:t>
      </w:r>
      <w:r w:rsidR="009E3B99">
        <w:rPr>
          <w:rFonts w:eastAsia="Times New Roman" w:cs="Times New Roman"/>
          <w:sz w:val="24"/>
          <w:szCs w:val="24"/>
        </w:rPr>
        <w:t>, в зависимости от объемов их эксплуатации</w:t>
      </w:r>
      <w:r w:rsidR="002B1627">
        <w:rPr>
          <w:rFonts w:eastAsia="Times New Roman" w:cs="Times New Roman"/>
          <w:sz w:val="24"/>
          <w:szCs w:val="24"/>
        </w:rPr>
        <w:t xml:space="preserve"> </w:t>
      </w:r>
      <w:r w:rsidR="009E3B99">
        <w:rPr>
          <w:rFonts w:eastAsia="Times New Roman" w:cs="Times New Roman"/>
          <w:sz w:val="24"/>
          <w:szCs w:val="24"/>
        </w:rPr>
        <w:t xml:space="preserve">и проведением </w:t>
      </w:r>
      <w:r w:rsidR="002B1627">
        <w:rPr>
          <w:rFonts w:eastAsia="Times New Roman" w:cs="Times New Roman"/>
          <w:sz w:val="24"/>
          <w:szCs w:val="24"/>
        </w:rPr>
        <w:t>ППР</w:t>
      </w:r>
      <w:r w:rsidR="00DC0741">
        <w:rPr>
          <w:rFonts w:eastAsia="Times New Roman" w:cs="Times New Roman"/>
          <w:sz w:val="24"/>
          <w:szCs w:val="24"/>
        </w:rPr>
        <w:t xml:space="preserve">. </w:t>
      </w:r>
    </w:p>
    <w:p w:rsidR="00952151" w:rsidRPr="0069279A" w:rsidRDefault="00952151" w:rsidP="00947B15">
      <w:pPr>
        <w:pStyle w:val="2"/>
      </w:pPr>
      <w:bookmarkStart w:id="41" w:name="_Toc47623338"/>
      <w:r w:rsidRPr="0069279A">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1"/>
    </w:p>
    <w:p w:rsidR="00264F87" w:rsidRDefault="00264F87" w:rsidP="008B100F">
      <w:pPr>
        <w:spacing w:before="120" w:after="0" w:line="360" w:lineRule="auto"/>
        <w:ind w:firstLine="567"/>
        <w:jc w:val="both"/>
        <w:rPr>
          <w:rFonts w:cs="Times New Roman"/>
          <w:sz w:val="24"/>
          <w:szCs w:val="24"/>
        </w:rPr>
      </w:pPr>
      <w:r w:rsidRPr="00DC1A3A">
        <w:rPr>
          <w:rFonts w:cs="Times New Roman"/>
          <w:sz w:val="24"/>
          <w:szCs w:val="24"/>
        </w:rPr>
        <w:t>Котельн</w:t>
      </w:r>
      <w:r>
        <w:rPr>
          <w:rFonts w:cs="Times New Roman"/>
          <w:sz w:val="24"/>
          <w:szCs w:val="24"/>
        </w:rPr>
        <w:t>ые</w:t>
      </w:r>
      <w:r w:rsidRPr="00DC1A3A">
        <w:rPr>
          <w:rFonts w:cs="Times New Roman"/>
          <w:sz w:val="24"/>
          <w:szCs w:val="24"/>
        </w:rPr>
        <w:t xml:space="preserve"> </w:t>
      </w:r>
      <w:r w:rsidR="00DB3678">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DB3678">
        <w:rPr>
          <w:rFonts w:eastAsia="Times New Roman" w:cs="Times New Roman"/>
          <w:sz w:val="24"/>
          <w:szCs w:val="24"/>
        </w:rPr>
        <w:t xml:space="preserve"> </w:t>
      </w:r>
      <w:r w:rsidR="00D65277">
        <w:rPr>
          <w:rFonts w:eastAsia="Times New Roman" w:cs="Times New Roman"/>
          <w:sz w:val="24"/>
          <w:szCs w:val="24"/>
        </w:rPr>
        <w:t>Брянского</w:t>
      </w:r>
      <w:r w:rsidR="00DB3678">
        <w:rPr>
          <w:rFonts w:eastAsia="Times New Roman" w:cs="Times New Roman"/>
          <w:sz w:val="24"/>
          <w:szCs w:val="24"/>
        </w:rPr>
        <w:t xml:space="preserve"> района Брянской области</w:t>
      </w:r>
      <w:r>
        <w:rPr>
          <w:rFonts w:cs="Times New Roman"/>
          <w:sz w:val="24"/>
          <w:szCs w:val="24"/>
        </w:rPr>
        <w:t xml:space="preserve"> на момент актуализации схемы</w:t>
      </w:r>
      <w:r w:rsidRPr="00DC1A3A">
        <w:rPr>
          <w:rFonts w:cs="Times New Roman"/>
          <w:sz w:val="24"/>
          <w:szCs w:val="24"/>
        </w:rPr>
        <w:t xml:space="preserve"> име</w:t>
      </w:r>
      <w:r>
        <w:rPr>
          <w:rFonts w:cs="Times New Roman"/>
          <w:sz w:val="24"/>
          <w:szCs w:val="24"/>
        </w:rPr>
        <w:t>ю</w:t>
      </w:r>
      <w:r w:rsidRPr="00DC1A3A">
        <w:rPr>
          <w:rFonts w:cs="Times New Roman"/>
          <w:sz w:val="24"/>
          <w:szCs w:val="24"/>
        </w:rPr>
        <w:t xml:space="preserve">т необходимый резерв тепловой мощности </w:t>
      </w:r>
      <w:r w:rsidR="00DB3678" w:rsidRPr="00452EE9">
        <w:rPr>
          <w:rFonts w:cs="Times New Roman"/>
          <w:sz w:val="24"/>
          <w:szCs w:val="24"/>
        </w:rPr>
        <w:t xml:space="preserve">(с условием проведения </w:t>
      </w:r>
      <w:r w:rsidR="00DB3678">
        <w:rPr>
          <w:rFonts w:cs="Times New Roman"/>
          <w:sz w:val="24"/>
          <w:szCs w:val="24"/>
        </w:rPr>
        <w:t xml:space="preserve">теплотехнической </w:t>
      </w:r>
      <w:r w:rsidR="00DB3678" w:rsidRPr="00452EE9">
        <w:rPr>
          <w:rFonts w:cs="Times New Roman"/>
          <w:sz w:val="24"/>
          <w:szCs w:val="24"/>
        </w:rPr>
        <w:t>наладки</w:t>
      </w:r>
      <w:r w:rsidR="00DB3678">
        <w:rPr>
          <w:rFonts w:cs="Times New Roman"/>
          <w:sz w:val="24"/>
          <w:szCs w:val="24"/>
        </w:rPr>
        <w:t xml:space="preserve"> котлов,</w:t>
      </w:r>
      <w:r w:rsidR="00DB3678" w:rsidRPr="00452EE9">
        <w:rPr>
          <w:rFonts w:cs="Times New Roman"/>
          <w:sz w:val="24"/>
          <w:szCs w:val="24"/>
        </w:rPr>
        <w:t xml:space="preserve"> тепловых сетей </w:t>
      </w:r>
      <w:r w:rsidR="00DB3678">
        <w:rPr>
          <w:rFonts w:cs="Times New Roman"/>
          <w:sz w:val="24"/>
          <w:szCs w:val="24"/>
        </w:rPr>
        <w:t xml:space="preserve">- </w:t>
      </w:r>
      <w:r w:rsidR="00DB3678" w:rsidRPr="00452EE9">
        <w:rPr>
          <w:rFonts w:cs="Times New Roman"/>
          <w:sz w:val="24"/>
          <w:szCs w:val="24"/>
        </w:rPr>
        <w:t>увеличением пропускной способности существующих трубопроводов</w:t>
      </w:r>
      <w:r w:rsidRPr="00DC1A3A">
        <w:rPr>
          <w:rFonts w:cs="Times New Roman"/>
          <w:sz w:val="24"/>
          <w:szCs w:val="24"/>
        </w:rPr>
        <w:t>) для обеспечения тепловой энергией всех подключенных объектов.</w:t>
      </w:r>
      <w:r>
        <w:rPr>
          <w:rFonts w:cs="Times New Roman"/>
          <w:sz w:val="24"/>
          <w:szCs w:val="24"/>
        </w:rPr>
        <w:t xml:space="preserve">  </w:t>
      </w:r>
    </w:p>
    <w:p w:rsidR="00947B15" w:rsidRDefault="00947B15" w:rsidP="00947B15">
      <w:pPr>
        <w:spacing w:before="120" w:after="0" w:line="360" w:lineRule="auto"/>
        <w:ind w:firstLine="567"/>
        <w:jc w:val="both"/>
        <w:rPr>
          <w:rFonts w:cs="Times New Roman"/>
          <w:sz w:val="24"/>
          <w:szCs w:val="24"/>
        </w:rPr>
      </w:pPr>
      <w:r>
        <w:rPr>
          <w:rFonts w:cs="Times New Roman"/>
          <w:sz w:val="24"/>
          <w:szCs w:val="24"/>
        </w:rPr>
        <w:t xml:space="preserve">В МО Свенское сельское поселение утверждена и реализовывается «Программа комплексного развития систем коммунальной инфраструктуры Свенского сельского поселения на 2021-2031 годы» </w:t>
      </w:r>
      <w:r w:rsidRPr="00947B15">
        <w:rPr>
          <w:rFonts w:cs="Times New Roman"/>
          <w:sz w:val="24"/>
          <w:szCs w:val="24"/>
        </w:rPr>
        <w:t>(утверждена постановлением Свенской  сельской админ</w:t>
      </w:r>
      <w:r>
        <w:rPr>
          <w:rFonts w:cs="Times New Roman"/>
          <w:sz w:val="24"/>
          <w:szCs w:val="24"/>
        </w:rPr>
        <w:t>истрации от  20.05.2021 г. № 15</w:t>
      </w:r>
      <w:r w:rsidRPr="00947B15">
        <w:rPr>
          <w:rFonts w:cs="Times New Roman"/>
          <w:sz w:val="24"/>
          <w:szCs w:val="24"/>
        </w:rPr>
        <w:t>)</w:t>
      </w:r>
      <w:r>
        <w:rPr>
          <w:rFonts w:cs="Times New Roman"/>
          <w:sz w:val="24"/>
          <w:szCs w:val="24"/>
        </w:rPr>
        <w:t>.</w:t>
      </w:r>
    </w:p>
    <w:p w:rsidR="00947B15" w:rsidRDefault="00947B15" w:rsidP="00947B15">
      <w:pPr>
        <w:spacing w:before="120" w:after="0" w:line="360" w:lineRule="auto"/>
        <w:ind w:firstLine="567"/>
        <w:jc w:val="both"/>
        <w:rPr>
          <w:rFonts w:cs="Times New Roman"/>
          <w:sz w:val="24"/>
          <w:szCs w:val="24"/>
        </w:rPr>
      </w:pPr>
      <w:r>
        <w:rPr>
          <w:rFonts w:cs="Times New Roman"/>
          <w:sz w:val="24"/>
          <w:szCs w:val="24"/>
        </w:rPr>
        <w:t xml:space="preserve">Мореприятия Программы </w:t>
      </w:r>
      <w:r w:rsidRPr="00947B15">
        <w:rPr>
          <w:rFonts w:cs="Times New Roman"/>
          <w:sz w:val="24"/>
          <w:szCs w:val="24"/>
        </w:rPr>
        <w:t>комплексного развития</w:t>
      </w:r>
      <w:r>
        <w:rPr>
          <w:rFonts w:cs="Times New Roman"/>
          <w:sz w:val="24"/>
          <w:szCs w:val="24"/>
        </w:rPr>
        <w:t xml:space="preserve"> утверждены на сумму </w:t>
      </w:r>
      <w:r w:rsidRPr="00947B15">
        <w:rPr>
          <w:rFonts w:cs="Times New Roman"/>
          <w:sz w:val="24"/>
          <w:szCs w:val="24"/>
        </w:rPr>
        <w:t>796,81 тыс.руб.</w:t>
      </w:r>
      <w:r>
        <w:rPr>
          <w:rFonts w:cs="Times New Roman"/>
          <w:sz w:val="24"/>
          <w:szCs w:val="24"/>
        </w:rPr>
        <w:t xml:space="preserve"> Перечень мероприятий данной Программы:</w:t>
      </w:r>
    </w:p>
    <w:p w:rsidR="00947B15" w:rsidRPr="00947B15" w:rsidRDefault="00947B15" w:rsidP="00947B15">
      <w:pPr>
        <w:spacing w:before="120" w:after="0" w:line="360" w:lineRule="auto"/>
        <w:ind w:firstLine="567"/>
        <w:rPr>
          <w:rFonts w:cs="Times New Roman"/>
          <w:sz w:val="24"/>
          <w:szCs w:val="24"/>
        </w:rPr>
      </w:pPr>
      <w:r w:rsidRPr="00947B15">
        <w:rPr>
          <w:rFonts w:cs="Times New Roman"/>
          <w:sz w:val="24"/>
          <w:szCs w:val="24"/>
        </w:rPr>
        <w:t>- реконструкция и</w:t>
      </w:r>
      <w:r>
        <w:rPr>
          <w:rFonts w:cs="Times New Roman"/>
          <w:sz w:val="24"/>
          <w:szCs w:val="24"/>
        </w:rPr>
        <w:t xml:space="preserve"> модернизация котельных:  </w:t>
      </w:r>
      <w:r w:rsidRPr="00947B15">
        <w:rPr>
          <w:rFonts w:cs="Times New Roman"/>
          <w:sz w:val="24"/>
          <w:szCs w:val="24"/>
        </w:rPr>
        <w:t xml:space="preserve"> замена котлов в п. Свень-Транспортная; </w:t>
      </w:r>
    </w:p>
    <w:p w:rsidR="00947B15" w:rsidRPr="00947B15" w:rsidRDefault="00947B15" w:rsidP="00947B15">
      <w:pPr>
        <w:spacing w:before="120" w:after="0" w:line="360" w:lineRule="auto"/>
        <w:ind w:firstLine="567"/>
        <w:rPr>
          <w:rFonts w:cs="Times New Roman"/>
          <w:sz w:val="24"/>
          <w:szCs w:val="24"/>
        </w:rPr>
      </w:pPr>
      <w:r w:rsidRPr="00947B15">
        <w:rPr>
          <w:rFonts w:cs="Times New Roman"/>
          <w:sz w:val="24"/>
          <w:szCs w:val="24"/>
        </w:rPr>
        <w:t>- установка приборов учета тепловой энергии;</w:t>
      </w:r>
    </w:p>
    <w:p w:rsidR="00947B15" w:rsidRDefault="00947B15" w:rsidP="00947B15">
      <w:pPr>
        <w:spacing w:before="120" w:after="0" w:line="360" w:lineRule="auto"/>
        <w:ind w:firstLine="567"/>
        <w:rPr>
          <w:rFonts w:cs="Times New Roman"/>
          <w:sz w:val="24"/>
          <w:szCs w:val="24"/>
        </w:rPr>
      </w:pPr>
      <w:r w:rsidRPr="00947B15">
        <w:rPr>
          <w:rFonts w:cs="Times New Roman"/>
          <w:sz w:val="24"/>
          <w:szCs w:val="24"/>
        </w:rPr>
        <w:t>- замена теплосетей, отработавших нормативный срок службы</w:t>
      </w:r>
      <w:r>
        <w:rPr>
          <w:rFonts w:cs="Times New Roman"/>
          <w:sz w:val="24"/>
          <w:szCs w:val="24"/>
        </w:rPr>
        <w:t>.</w:t>
      </w:r>
    </w:p>
    <w:p w:rsidR="00051D57" w:rsidRPr="0031162A" w:rsidRDefault="00051D57" w:rsidP="00947B15">
      <w:pPr>
        <w:pStyle w:val="2"/>
      </w:pPr>
      <w:bookmarkStart w:id="42" w:name="_Toc47623339"/>
      <w:r w:rsidRPr="0031162A">
        <w:t>в) предложения по техническому перевооружению источников тепловой энергии с целью повышения эффективности работы систем теплоснабжения</w:t>
      </w:r>
      <w:bookmarkEnd w:id="42"/>
    </w:p>
    <w:p w:rsidR="00C4159A" w:rsidRPr="00C4159A" w:rsidRDefault="008F572B" w:rsidP="00C4159A">
      <w:pPr>
        <w:pStyle w:val="a6"/>
        <w:spacing w:before="120" w:line="360" w:lineRule="auto"/>
        <w:ind w:right="-1" w:firstLine="567"/>
        <w:jc w:val="both"/>
        <w:rPr>
          <w:lang w:val="ru-RU"/>
        </w:rPr>
      </w:pPr>
      <w:r w:rsidRPr="0081709F">
        <w:rPr>
          <w:lang w:val="ru-RU"/>
        </w:rPr>
        <w:t xml:space="preserve">До расчетного периода </w:t>
      </w:r>
      <w:r w:rsidR="004035F2">
        <w:rPr>
          <w:lang w:val="ru-RU"/>
        </w:rPr>
        <w:t>2030</w:t>
      </w:r>
      <w:r w:rsidRPr="0081709F">
        <w:rPr>
          <w:lang w:val="ru-RU"/>
        </w:rPr>
        <w:t xml:space="preserve"> года планируется </w:t>
      </w:r>
      <w:r w:rsidR="00C4159A">
        <w:rPr>
          <w:lang w:val="ru-RU"/>
        </w:rPr>
        <w:t>п</w:t>
      </w:r>
      <w:r w:rsidR="00C4159A" w:rsidRPr="00C4159A">
        <w:rPr>
          <w:lang w:val="ru-RU"/>
        </w:rPr>
        <w:t xml:space="preserve">роведение реконструкции котельной </w:t>
      </w:r>
      <w:r w:rsidR="00947B15">
        <w:rPr>
          <w:lang w:val="ru-RU"/>
        </w:rPr>
        <w:t>(</w:t>
      </w:r>
      <w:r w:rsidR="00947B15" w:rsidRPr="00947B15">
        <w:rPr>
          <w:lang w:val="ru-RU"/>
        </w:rPr>
        <w:t>замена котлов</w:t>
      </w:r>
      <w:r w:rsidR="00947B15">
        <w:rPr>
          <w:lang w:val="ru-RU"/>
        </w:rPr>
        <w:t>)</w:t>
      </w:r>
      <w:r w:rsidR="00947B15" w:rsidRPr="00947B15">
        <w:rPr>
          <w:lang w:val="ru-RU"/>
        </w:rPr>
        <w:t xml:space="preserve"> в п. Свень-Транспортная</w:t>
      </w:r>
      <w:r w:rsidR="00C4159A" w:rsidRPr="00C4159A">
        <w:rPr>
          <w:lang w:val="ru-RU"/>
        </w:rPr>
        <w:t xml:space="preserve">. Стоимость планируемых работ определить ПСД. </w:t>
      </w:r>
      <w:r w:rsidR="005747C5">
        <w:rPr>
          <w:lang w:val="ru-RU"/>
        </w:rPr>
        <w:t xml:space="preserve">Произвести умягчение исходной </w:t>
      </w:r>
      <w:r w:rsidR="00947B15">
        <w:rPr>
          <w:lang w:val="ru-RU"/>
        </w:rPr>
        <w:t xml:space="preserve">воды в котельной с котлами КЧМ </w:t>
      </w:r>
      <w:r w:rsidR="005747C5">
        <w:rPr>
          <w:lang w:val="ru-RU"/>
        </w:rPr>
        <w:t>за счет конвектора. Данное меропроиятие позволит существенно улучшить качество исходной воды и снизить затраты котельной при передаче тепловой энергии.</w:t>
      </w:r>
    </w:p>
    <w:p w:rsidR="00C4159A" w:rsidRDefault="00C4159A" w:rsidP="00C4159A">
      <w:pPr>
        <w:pStyle w:val="a6"/>
        <w:spacing w:before="120" w:line="360" w:lineRule="auto"/>
        <w:ind w:right="-1" w:firstLine="567"/>
        <w:jc w:val="both"/>
        <w:rPr>
          <w:lang w:val="ru-RU"/>
        </w:rPr>
      </w:pPr>
      <w:r w:rsidRPr="00C4159A">
        <w:rPr>
          <w:lang w:val="ru-RU"/>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68234F" w:rsidRPr="00C4159A" w:rsidRDefault="0068234F" w:rsidP="00947B15">
      <w:pPr>
        <w:pStyle w:val="2"/>
      </w:pPr>
      <w:bookmarkStart w:id="43" w:name="_Toc47623340"/>
      <w:r w:rsidRPr="00C4159A">
        <w:lastRenderedPageBreak/>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3"/>
    </w:p>
    <w:p w:rsidR="0068234F" w:rsidRDefault="0068234F" w:rsidP="003A018F">
      <w:pPr>
        <w:pStyle w:val="a6"/>
        <w:spacing w:line="360" w:lineRule="auto"/>
        <w:ind w:right="-1" w:firstLine="567"/>
        <w:jc w:val="both"/>
        <w:rPr>
          <w:lang w:val="ru-RU"/>
        </w:rPr>
      </w:pPr>
      <w:r w:rsidRPr="0068234F">
        <w:rPr>
          <w:lang w:val="ru-RU"/>
        </w:rPr>
        <w:t xml:space="preserve">Не </w:t>
      </w:r>
      <w:r w:rsidR="00B81C24">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r w:rsidR="00051D57">
        <w:rPr>
          <w:lang w:val="ru-RU"/>
        </w:rPr>
        <w:t>.</w:t>
      </w:r>
      <w:r w:rsidR="00B81C24">
        <w:rPr>
          <w:lang w:val="ru-RU"/>
        </w:rPr>
        <w:t xml:space="preserve"> </w:t>
      </w:r>
      <w:r w:rsidRPr="0068234F">
        <w:rPr>
          <w:lang w:val="ru-RU"/>
        </w:rPr>
        <w:t>Порядок</w:t>
      </w:r>
      <w:r w:rsidR="00051D57">
        <w:rPr>
          <w:lang w:val="ru-RU"/>
        </w:rPr>
        <w:t xml:space="preserve"> возможной</w:t>
      </w:r>
      <w:r w:rsidR="00EB2AEA">
        <w:rPr>
          <w:lang w:val="ru-RU"/>
        </w:rPr>
        <w:t xml:space="preserve"> </w:t>
      </w:r>
      <w:r w:rsidR="00051D57">
        <w:rPr>
          <w:lang w:val="ru-RU"/>
        </w:rPr>
        <w:t xml:space="preserve">реконструкции </w:t>
      </w:r>
      <w:r w:rsidRPr="0068234F">
        <w:rPr>
          <w:lang w:val="ru-RU"/>
        </w:rPr>
        <w:t>котельн</w:t>
      </w:r>
      <w:r w:rsidR="00051D57">
        <w:rPr>
          <w:lang w:val="ru-RU"/>
        </w:rPr>
        <w:t xml:space="preserve">ой </w:t>
      </w:r>
      <w:r w:rsidRPr="0068234F">
        <w:rPr>
          <w:lang w:val="ru-RU"/>
        </w:rPr>
        <w:t>будет определяться в ходе разработки проектной документации.</w:t>
      </w:r>
    </w:p>
    <w:p w:rsidR="0068234F" w:rsidRPr="00EB2AEA" w:rsidRDefault="0068234F" w:rsidP="00947B15">
      <w:pPr>
        <w:pStyle w:val="2"/>
      </w:pPr>
      <w:bookmarkStart w:id="44" w:name="_Toc47623341"/>
      <w:r w:rsidRPr="00EB2AEA">
        <w:t>д) меры по переоборудованию котельных в источники комбинированной выработки электрической и тепловой энергии для каждого этапа</w:t>
      </w:r>
      <w:bookmarkEnd w:id="44"/>
    </w:p>
    <w:p w:rsidR="0068234F" w:rsidRDefault="0068234F" w:rsidP="00B81C24">
      <w:pPr>
        <w:pStyle w:val="a6"/>
        <w:spacing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724FA6" w:rsidRDefault="00724FA6" w:rsidP="00B81C24">
      <w:pPr>
        <w:pStyle w:val="a6"/>
        <w:spacing w:line="360" w:lineRule="auto"/>
        <w:ind w:right="-1" w:firstLine="567"/>
        <w:jc w:val="both"/>
        <w:rPr>
          <w:lang w:val="ru-RU"/>
        </w:rPr>
      </w:pPr>
    </w:p>
    <w:p w:rsidR="0068234F" w:rsidRPr="00EB2AEA" w:rsidRDefault="0068234F" w:rsidP="00947B15">
      <w:pPr>
        <w:pStyle w:val="2"/>
      </w:pPr>
      <w:bookmarkStart w:id="45" w:name="_Toc47623342"/>
      <w:r w:rsidRPr="00EB2AEA">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45"/>
    </w:p>
    <w:p w:rsidR="0068234F" w:rsidRDefault="0068234F" w:rsidP="00B81C24">
      <w:pPr>
        <w:pStyle w:val="a6"/>
        <w:spacing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724FA6" w:rsidRDefault="00724FA6" w:rsidP="00B81C24">
      <w:pPr>
        <w:pStyle w:val="a6"/>
        <w:spacing w:line="360" w:lineRule="auto"/>
        <w:ind w:right="-1" w:firstLine="567"/>
        <w:jc w:val="both"/>
        <w:rPr>
          <w:lang w:val="ru-RU"/>
        </w:rPr>
      </w:pPr>
    </w:p>
    <w:p w:rsidR="0068234F" w:rsidRPr="007A7900" w:rsidRDefault="0068234F" w:rsidP="00947B15">
      <w:pPr>
        <w:pStyle w:val="2"/>
      </w:pPr>
      <w:bookmarkStart w:id="46" w:name="_Toc47623343"/>
      <w:r w:rsidRPr="007A7900">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46"/>
    </w:p>
    <w:p w:rsidR="0068234F" w:rsidRDefault="0068234F" w:rsidP="003949C3">
      <w:pPr>
        <w:pStyle w:val="a6"/>
        <w:spacing w:line="360" w:lineRule="auto"/>
        <w:ind w:right="-1" w:firstLine="567"/>
        <w:jc w:val="both"/>
        <w:rPr>
          <w:lang w:val="ru-RU"/>
        </w:rPr>
      </w:pPr>
      <w:r w:rsidRPr="0068234F">
        <w:rPr>
          <w:lang w:val="ru-RU"/>
        </w:rPr>
        <w:t>Потребность в распределении (перераспределении) тепловой энергии потребителей тепловой энергии в зоне действия не требуется.</w:t>
      </w:r>
    </w:p>
    <w:p w:rsidR="00724FA6" w:rsidRDefault="00724FA6" w:rsidP="003949C3">
      <w:pPr>
        <w:pStyle w:val="a6"/>
        <w:spacing w:line="360" w:lineRule="auto"/>
        <w:ind w:right="-1" w:firstLine="567"/>
        <w:jc w:val="both"/>
        <w:rPr>
          <w:lang w:val="ru-RU"/>
        </w:rPr>
      </w:pPr>
    </w:p>
    <w:p w:rsidR="0068234F" w:rsidRPr="00A5087F" w:rsidRDefault="0068234F" w:rsidP="00947B15">
      <w:pPr>
        <w:pStyle w:val="2"/>
      </w:pPr>
      <w:bookmarkStart w:id="47" w:name="_Toc47623344"/>
      <w:r w:rsidRPr="00A5087F">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47"/>
    </w:p>
    <w:p w:rsidR="00F76D54" w:rsidRDefault="00F76D54" w:rsidP="00F76D54">
      <w:pPr>
        <w:pStyle w:val="a6"/>
        <w:spacing w:before="120" w:line="360" w:lineRule="auto"/>
        <w:ind w:right="-1" w:firstLine="567"/>
        <w:jc w:val="both"/>
        <w:rPr>
          <w:lang w:val="ru-RU"/>
        </w:rPr>
      </w:pPr>
      <w:r w:rsidRPr="0068234F">
        <w:rPr>
          <w:lang w:val="ru-RU"/>
        </w:rPr>
        <w:t>На момент разработки схемы теплоснабжения котельн</w:t>
      </w:r>
      <w:r>
        <w:rPr>
          <w:lang w:val="ru-RU"/>
        </w:rPr>
        <w:t xml:space="preserve">ые </w:t>
      </w:r>
      <w:r w:rsidRPr="00F76D54">
        <w:rPr>
          <w:lang w:val="ru-RU"/>
        </w:rPr>
        <w:t xml:space="preserve">МО </w:t>
      </w:r>
      <w:r w:rsidR="004035F2">
        <w:rPr>
          <w:lang w:val="ru-RU"/>
        </w:rPr>
        <w:t>Свенское</w:t>
      </w:r>
      <w:r w:rsidR="00D65277">
        <w:rPr>
          <w:lang w:val="ru-RU"/>
        </w:rPr>
        <w:t xml:space="preserve"> сельское поселение</w:t>
      </w:r>
      <w:r>
        <w:rPr>
          <w:lang w:val="ru-RU"/>
        </w:rPr>
        <w:t xml:space="preserve"> работают по</w:t>
      </w:r>
      <w:r w:rsidRPr="0068234F">
        <w:rPr>
          <w:lang w:val="ru-RU"/>
        </w:rPr>
        <w:t xml:space="preserve"> температурн</w:t>
      </w:r>
      <w:r>
        <w:rPr>
          <w:lang w:val="ru-RU"/>
        </w:rPr>
        <w:t>ым</w:t>
      </w:r>
      <w:r w:rsidRPr="0068234F">
        <w:rPr>
          <w:lang w:val="ru-RU"/>
        </w:rPr>
        <w:t xml:space="preserve"> график</w:t>
      </w:r>
      <w:r w:rsidR="007F521A">
        <w:rPr>
          <w:lang w:val="ru-RU"/>
        </w:rPr>
        <w:t xml:space="preserve">ам, указанные в таблице </w:t>
      </w:r>
      <w:r w:rsidR="00724FA6">
        <w:rPr>
          <w:lang w:val="ru-RU"/>
        </w:rPr>
        <w:t>5.8</w:t>
      </w:r>
      <w:r>
        <w:rPr>
          <w:lang w:val="ru-RU"/>
        </w:rPr>
        <w:t>:</w:t>
      </w:r>
    </w:p>
    <w:p w:rsidR="00F76D54" w:rsidRDefault="00724FA6" w:rsidP="00F76D54">
      <w:pPr>
        <w:pStyle w:val="a6"/>
        <w:spacing w:line="276" w:lineRule="auto"/>
        <w:ind w:right="-1" w:firstLine="567"/>
        <w:jc w:val="both"/>
        <w:rPr>
          <w:lang w:val="ru-RU"/>
        </w:rPr>
      </w:pPr>
      <w:r>
        <w:rPr>
          <w:b/>
          <w:lang w:val="ru-RU"/>
        </w:rPr>
        <w:lastRenderedPageBreak/>
        <w:t>Таблица 5.8</w:t>
      </w:r>
      <w:r w:rsidR="00F76D54" w:rsidRPr="00FD5AAE">
        <w:rPr>
          <w:lang w:val="ru-RU"/>
        </w:rPr>
        <w:t xml:space="preserve"> –</w:t>
      </w:r>
      <w:r w:rsidR="00F76D54">
        <w:rPr>
          <w:lang w:val="ru-RU"/>
        </w:rPr>
        <w:t xml:space="preserve"> температурный график работы котельных</w:t>
      </w:r>
      <w:r>
        <w:rPr>
          <w:lang w:val="ru-RU"/>
        </w:rPr>
        <w:t>,</w:t>
      </w:r>
    </w:p>
    <w:tbl>
      <w:tblPr>
        <w:tblW w:w="11199" w:type="dxa"/>
        <w:tblInd w:w="-1026" w:type="dxa"/>
        <w:tblLayout w:type="fixed"/>
        <w:tblLook w:val="04A0" w:firstRow="1" w:lastRow="0" w:firstColumn="1" w:lastColumn="0" w:noHBand="0" w:noVBand="1"/>
      </w:tblPr>
      <w:tblGrid>
        <w:gridCol w:w="621"/>
        <w:gridCol w:w="1715"/>
        <w:gridCol w:w="2051"/>
        <w:gridCol w:w="1425"/>
        <w:gridCol w:w="1929"/>
        <w:gridCol w:w="1875"/>
        <w:gridCol w:w="1583"/>
      </w:tblGrid>
      <w:tr w:rsidR="00724FA6" w:rsidRPr="00724FA6" w:rsidTr="00724FA6">
        <w:trPr>
          <w:trHeight w:val="2208"/>
        </w:trPr>
        <w:tc>
          <w:tcPr>
            <w:tcW w:w="621" w:type="dxa"/>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724FA6" w:rsidRPr="00724FA6" w:rsidRDefault="00724FA6" w:rsidP="00724FA6">
            <w:pPr>
              <w:spacing w:after="0" w:line="240" w:lineRule="auto"/>
              <w:jc w:val="center"/>
              <w:rPr>
                <w:rFonts w:asciiTheme="minorHAnsi" w:eastAsia="Times New Roman" w:hAnsiTheme="minorHAnsi" w:cstheme="minorHAnsi"/>
                <w:b/>
                <w:bCs/>
                <w:color w:val="000000"/>
                <w:sz w:val="24"/>
                <w:szCs w:val="24"/>
                <w:lang w:eastAsia="ru-RU"/>
              </w:rPr>
            </w:pPr>
            <w:r w:rsidRPr="00724FA6">
              <w:rPr>
                <w:rFonts w:asciiTheme="minorHAnsi" w:eastAsia="Times New Roman" w:hAnsiTheme="minorHAnsi" w:cstheme="minorHAnsi"/>
                <w:b/>
                <w:bCs/>
                <w:color w:val="000000"/>
                <w:sz w:val="24"/>
                <w:szCs w:val="24"/>
                <w:lang w:eastAsia="ru-RU"/>
              </w:rPr>
              <w:t xml:space="preserve">№ </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Наименование котельной, адрес</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Тип котельной (встроенная, пристроенная, подвальная, крышная, отдельностоящая, квартальная и т.д)</w:t>
            </w:r>
          </w:p>
        </w:tc>
        <w:tc>
          <w:tcPr>
            <w:tcW w:w="1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Год ввода в эксплуатацию</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Тип схемы теплоснабжения</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Возможность работы в автоматическом режиме</w:t>
            </w:r>
          </w:p>
        </w:tc>
        <w:tc>
          <w:tcPr>
            <w:tcW w:w="158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Расчетный/</w:t>
            </w:r>
          </w:p>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фактический темпера</w:t>
            </w:r>
            <w:r>
              <w:rPr>
                <w:rFonts w:asciiTheme="minorHAnsi" w:eastAsia="Times New Roman" w:hAnsiTheme="minorHAnsi" w:cstheme="minorHAnsi"/>
                <w:sz w:val="24"/>
                <w:szCs w:val="24"/>
                <w:lang w:eastAsia="ru-RU"/>
              </w:rPr>
              <w:t>-</w:t>
            </w:r>
            <w:r w:rsidRPr="00724FA6">
              <w:rPr>
                <w:rFonts w:asciiTheme="minorHAnsi" w:eastAsia="Times New Roman" w:hAnsiTheme="minorHAnsi" w:cstheme="minorHAnsi"/>
                <w:sz w:val="24"/>
                <w:szCs w:val="24"/>
                <w:lang w:eastAsia="ru-RU"/>
              </w:rPr>
              <w:t>турный график работы котельной</w:t>
            </w:r>
          </w:p>
        </w:tc>
      </w:tr>
      <w:tr w:rsidR="00724FA6" w:rsidRPr="00724FA6" w:rsidTr="00724FA6">
        <w:trPr>
          <w:trHeight w:val="522"/>
        </w:trPr>
        <w:tc>
          <w:tcPr>
            <w:tcW w:w="6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center"/>
              <w:rPr>
                <w:rFonts w:asciiTheme="minorHAnsi" w:eastAsia="Times New Roman" w:hAnsiTheme="minorHAnsi" w:cstheme="minorHAnsi"/>
                <w:color w:val="000000"/>
                <w:sz w:val="24"/>
                <w:szCs w:val="24"/>
                <w:lang w:eastAsia="ru-RU"/>
              </w:rPr>
            </w:pPr>
            <w:r w:rsidRPr="00724FA6">
              <w:rPr>
                <w:rFonts w:asciiTheme="minorHAnsi" w:eastAsia="Times New Roman" w:hAnsiTheme="minorHAnsi" w:cstheme="minorHAnsi"/>
                <w:color w:val="000000"/>
                <w:sz w:val="24"/>
                <w:szCs w:val="24"/>
                <w:lang w:eastAsia="ru-RU"/>
              </w:rPr>
              <w:t>1</w:t>
            </w:r>
          </w:p>
        </w:tc>
        <w:tc>
          <w:tcPr>
            <w:tcW w:w="1715"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Брянский р-н, п. Пятилетка, ул. Школьная, 3б</w:t>
            </w:r>
          </w:p>
        </w:tc>
        <w:tc>
          <w:tcPr>
            <w:tcW w:w="2051"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отдельностоящая</w:t>
            </w:r>
          </w:p>
        </w:tc>
        <w:tc>
          <w:tcPr>
            <w:tcW w:w="1425" w:type="dxa"/>
            <w:tcBorders>
              <w:top w:val="nil"/>
              <w:left w:val="nil"/>
              <w:bottom w:val="single" w:sz="4" w:space="0" w:color="auto"/>
              <w:right w:val="single" w:sz="4" w:space="0" w:color="auto"/>
            </w:tcBorders>
            <w:shd w:val="clear" w:color="auto" w:fill="auto"/>
            <w:noWrap/>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1982</w:t>
            </w:r>
          </w:p>
        </w:tc>
        <w:tc>
          <w:tcPr>
            <w:tcW w:w="1929" w:type="dxa"/>
            <w:tcBorders>
              <w:top w:val="nil"/>
              <w:left w:val="nil"/>
              <w:bottom w:val="single" w:sz="4" w:space="0" w:color="auto"/>
              <w:right w:val="single" w:sz="4" w:space="0" w:color="auto"/>
            </w:tcBorders>
            <w:shd w:val="clear" w:color="auto" w:fill="auto"/>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двухтрубная, закрытая, зависимая</w:t>
            </w:r>
          </w:p>
        </w:tc>
        <w:tc>
          <w:tcPr>
            <w:tcW w:w="1875"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95/70</w:t>
            </w:r>
          </w:p>
        </w:tc>
      </w:tr>
      <w:tr w:rsidR="00724FA6" w:rsidRPr="00724FA6" w:rsidTr="00724FA6">
        <w:trPr>
          <w:trHeight w:val="522"/>
        </w:trPr>
        <w:tc>
          <w:tcPr>
            <w:tcW w:w="621" w:type="dxa"/>
            <w:tcBorders>
              <w:top w:val="nil"/>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center"/>
              <w:rPr>
                <w:rFonts w:asciiTheme="minorHAnsi" w:eastAsia="Times New Roman" w:hAnsiTheme="minorHAnsi" w:cstheme="minorHAnsi"/>
                <w:color w:val="000000"/>
                <w:sz w:val="24"/>
                <w:szCs w:val="24"/>
                <w:lang w:eastAsia="ru-RU"/>
              </w:rPr>
            </w:pPr>
            <w:r w:rsidRPr="00724FA6">
              <w:rPr>
                <w:rFonts w:asciiTheme="minorHAnsi" w:eastAsia="Times New Roman" w:hAnsiTheme="minorHAnsi" w:cstheme="minorHAnsi"/>
                <w:color w:val="000000"/>
                <w:sz w:val="24"/>
                <w:szCs w:val="24"/>
                <w:lang w:eastAsia="ru-RU"/>
              </w:rPr>
              <w:t>2</w:t>
            </w:r>
          </w:p>
        </w:tc>
        <w:tc>
          <w:tcPr>
            <w:tcW w:w="1715"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Брянский р-н, п. Свень, БМК ул. Молодежная, 7</w:t>
            </w:r>
          </w:p>
        </w:tc>
        <w:tc>
          <w:tcPr>
            <w:tcW w:w="2051"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БМК</w:t>
            </w:r>
          </w:p>
        </w:tc>
        <w:tc>
          <w:tcPr>
            <w:tcW w:w="1425" w:type="dxa"/>
            <w:tcBorders>
              <w:top w:val="nil"/>
              <w:left w:val="nil"/>
              <w:bottom w:val="single" w:sz="4" w:space="0" w:color="auto"/>
              <w:right w:val="single" w:sz="4" w:space="0" w:color="auto"/>
            </w:tcBorders>
            <w:shd w:val="clear" w:color="auto" w:fill="auto"/>
            <w:noWrap/>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2015</w:t>
            </w:r>
          </w:p>
        </w:tc>
        <w:tc>
          <w:tcPr>
            <w:tcW w:w="1929" w:type="dxa"/>
            <w:tcBorders>
              <w:top w:val="nil"/>
              <w:left w:val="nil"/>
              <w:bottom w:val="single" w:sz="4" w:space="0" w:color="auto"/>
              <w:right w:val="single" w:sz="4" w:space="0" w:color="auto"/>
            </w:tcBorders>
            <w:shd w:val="clear" w:color="auto" w:fill="auto"/>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двухтрубная, закрытая, независимая</w:t>
            </w:r>
          </w:p>
        </w:tc>
        <w:tc>
          <w:tcPr>
            <w:tcW w:w="1875" w:type="dxa"/>
            <w:tcBorders>
              <w:top w:val="nil"/>
              <w:left w:val="nil"/>
              <w:bottom w:val="single" w:sz="4" w:space="0" w:color="auto"/>
              <w:right w:val="single" w:sz="4" w:space="0" w:color="auto"/>
            </w:tcBorders>
            <w:shd w:val="clear" w:color="000000" w:fill="FFFFFF"/>
            <w:vAlign w:val="bottom"/>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автоматический с дежурным персоналом дистанционно</w:t>
            </w:r>
          </w:p>
        </w:tc>
        <w:tc>
          <w:tcPr>
            <w:tcW w:w="1583" w:type="dxa"/>
            <w:tcBorders>
              <w:top w:val="nil"/>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95/70</w:t>
            </w:r>
          </w:p>
        </w:tc>
      </w:tr>
      <w:tr w:rsidR="00724FA6" w:rsidRPr="00724FA6" w:rsidTr="00724FA6">
        <w:trPr>
          <w:trHeight w:val="522"/>
        </w:trPr>
        <w:tc>
          <w:tcPr>
            <w:tcW w:w="621" w:type="dxa"/>
            <w:tcBorders>
              <w:top w:val="nil"/>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center"/>
              <w:rPr>
                <w:rFonts w:asciiTheme="minorHAnsi" w:eastAsia="Times New Roman" w:hAnsiTheme="minorHAnsi" w:cstheme="minorHAnsi"/>
                <w:color w:val="000000"/>
                <w:sz w:val="24"/>
                <w:szCs w:val="24"/>
                <w:lang w:eastAsia="ru-RU"/>
              </w:rPr>
            </w:pPr>
            <w:r w:rsidRPr="00724FA6">
              <w:rPr>
                <w:rFonts w:asciiTheme="minorHAnsi" w:eastAsia="Times New Roman" w:hAnsiTheme="minorHAnsi" w:cstheme="minorHAnsi"/>
                <w:color w:val="000000"/>
                <w:sz w:val="24"/>
                <w:szCs w:val="24"/>
                <w:lang w:eastAsia="ru-RU"/>
              </w:rPr>
              <w:t>3</w:t>
            </w:r>
          </w:p>
        </w:tc>
        <w:tc>
          <w:tcPr>
            <w:tcW w:w="1715"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Брянский р-н, п. Свень-Транспортная, ул. Транспортная, 2</w:t>
            </w:r>
          </w:p>
        </w:tc>
        <w:tc>
          <w:tcPr>
            <w:tcW w:w="2051"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отдельностоящая</w:t>
            </w:r>
          </w:p>
        </w:tc>
        <w:tc>
          <w:tcPr>
            <w:tcW w:w="1425" w:type="dxa"/>
            <w:tcBorders>
              <w:top w:val="nil"/>
              <w:left w:val="nil"/>
              <w:bottom w:val="single" w:sz="4" w:space="0" w:color="auto"/>
              <w:right w:val="single" w:sz="4" w:space="0" w:color="auto"/>
            </w:tcBorders>
            <w:shd w:val="clear" w:color="auto" w:fill="auto"/>
            <w:noWrap/>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2001</w:t>
            </w:r>
          </w:p>
        </w:tc>
        <w:tc>
          <w:tcPr>
            <w:tcW w:w="1929" w:type="dxa"/>
            <w:tcBorders>
              <w:top w:val="nil"/>
              <w:left w:val="nil"/>
              <w:bottom w:val="single" w:sz="4" w:space="0" w:color="auto"/>
              <w:right w:val="single" w:sz="4" w:space="0" w:color="auto"/>
            </w:tcBorders>
            <w:shd w:val="clear" w:color="auto" w:fill="auto"/>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двухтрубная, закрытая, зависимая</w:t>
            </w:r>
          </w:p>
        </w:tc>
        <w:tc>
          <w:tcPr>
            <w:tcW w:w="1875" w:type="dxa"/>
            <w:tcBorders>
              <w:top w:val="nil"/>
              <w:left w:val="nil"/>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 </w:t>
            </w:r>
          </w:p>
        </w:tc>
        <w:tc>
          <w:tcPr>
            <w:tcW w:w="1583" w:type="dxa"/>
            <w:tcBorders>
              <w:top w:val="nil"/>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95/70</w:t>
            </w:r>
          </w:p>
        </w:tc>
      </w:tr>
      <w:tr w:rsidR="00724FA6" w:rsidRPr="00724FA6" w:rsidTr="00724FA6">
        <w:trPr>
          <w:trHeight w:val="480"/>
        </w:trPr>
        <w:tc>
          <w:tcPr>
            <w:tcW w:w="621" w:type="dxa"/>
            <w:tcBorders>
              <w:top w:val="nil"/>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center"/>
              <w:rPr>
                <w:rFonts w:asciiTheme="minorHAnsi" w:eastAsia="Times New Roman" w:hAnsiTheme="minorHAnsi" w:cstheme="minorHAnsi"/>
                <w:color w:val="000000"/>
                <w:sz w:val="24"/>
                <w:szCs w:val="24"/>
                <w:lang w:eastAsia="ru-RU"/>
              </w:rPr>
            </w:pPr>
            <w:r w:rsidRPr="00724FA6">
              <w:rPr>
                <w:rFonts w:asciiTheme="minorHAnsi" w:eastAsia="Times New Roman" w:hAnsiTheme="minorHAnsi" w:cstheme="minorHAnsi"/>
                <w:color w:val="000000"/>
                <w:sz w:val="24"/>
                <w:szCs w:val="24"/>
                <w:lang w:eastAsia="ru-RU"/>
              </w:rPr>
              <w:t>4</w:t>
            </w:r>
          </w:p>
        </w:tc>
        <w:tc>
          <w:tcPr>
            <w:tcW w:w="1715" w:type="dxa"/>
            <w:tcBorders>
              <w:top w:val="nil"/>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Брянский район, БМК п.Ковшовское Лесничество, ул. Санаторная, 10</w:t>
            </w:r>
          </w:p>
        </w:tc>
        <w:tc>
          <w:tcPr>
            <w:tcW w:w="2051" w:type="dxa"/>
            <w:tcBorders>
              <w:top w:val="nil"/>
              <w:left w:val="nil"/>
              <w:bottom w:val="single" w:sz="4" w:space="0" w:color="auto"/>
              <w:right w:val="single" w:sz="4" w:space="0" w:color="auto"/>
            </w:tcBorders>
            <w:shd w:val="clear" w:color="000000" w:fill="FFFFFF"/>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БМК</w:t>
            </w:r>
          </w:p>
        </w:tc>
        <w:tc>
          <w:tcPr>
            <w:tcW w:w="1425" w:type="dxa"/>
            <w:tcBorders>
              <w:top w:val="nil"/>
              <w:left w:val="nil"/>
              <w:bottom w:val="single" w:sz="4" w:space="0" w:color="auto"/>
              <w:right w:val="single" w:sz="4" w:space="0" w:color="auto"/>
            </w:tcBorders>
            <w:shd w:val="clear" w:color="auto" w:fill="auto"/>
            <w:noWrap/>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2022</w:t>
            </w:r>
          </w:p>
        </w:tc>
        <w:tc>
          <w:tcPr>
            <w:tcW w:w="1929" w:type="dxa"/>
            <w:tcBorders>
              <w:top w:val="nil"/>
              <w:left w:val="nil"/>
              <w:bottom w:val="single" w:sz="4" w:space="0" w:color="auto"/>
              <w:right w:val="single" w:sz="4" w:space="0" w:color="auto"/>
            </w:tcBorders>
            <w:shd w:val="clear" w:color="auto" w:fill="auto"/>
            <w:vAlign w:val="center"/>
            <w:hideMark/>
          </w:tcPr>
          <w:p w:rsidR="00724FA6" w:rsidRPr="00724FA6" w:rsidRDefault="00724FA6" w:rsidP="00724FA6">
            <w:pPr>
              <w:spacing w:after="0" w:line="240" w:lineRule="auto"/>
              <w:jc w:val="center"/>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четырехтрубная, закрытая, независимая</w:t>
            </w:r>
          </w:p>
        </w:tc>
        <w:tc>
          <w:tcPr>
            <w:tcW w:w="1875" w:type="dxa"/>
            <w:tcBorders>
              <w:top w:val="nil"/>
              <w:left w:val="nil"/>
              <w:bottom w:val="single" w:sz="4" w:space="0" w:color="auto"/>
              <w:right w:val="single" w:sz="4" w:space="0" w:color="auto"/>
            </w:tcBorders>
            <w:shd w:val="clear" w:color="auto" w:fill="auto"/>
            <w:noWrap/>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авт</w:t>
            </w:r>
          </w:p>
        </w:tc>
        <w:tc>
          <w:tcPr>
            <w:tcW w:w="1583" w:type="dxa"/>
            <w:tcBorders>
              <w:top w:val="nil"/>
              <w:left w:val="single" w:sz="4" w:space="0" w:color="auto"/>
              <w:bottom w:val="single" w:sz="4" w:space="0" w:color="auto"/>
              <w:right w:val="single" w:sz="4" w:space="0" w:color="auto"/>
            </w:tcBorders>
            <w:shd w:val="clear" w:color="auto" w:fill="auto"/>
            <w:vAlign w:val="bottom"/>
            <w:hideMark/>
          </w:tcPr>
          <w:p w:rsidR="00724FA6" w:rsidRPr="00724FA6" w:rsidRDefault="00724FA6" w:rsidP="00724FA6">
            <w:pPr>
              <w:spacing w:after="0" w:line="240" w:lineRule="auto"/>
              <w:jc w:val="right"/>
              <w:rPr>
                <w:rFonts w:asciiTheme="minorHAnsi" w:eastAsia="Times New Roman" w:hAnsiTheme="minorHAnsi" w:cstheme="minorHAnsi"/>
                <w:sz w:val="24"/>
                <w:szCs w:val="24"/>
                <w:lang w:eastAsia="ru-RU"/>
              </w:rPr>
            </w:pPr>
            <w:r w:rsidRPr="00724FA6">
              <w:rPr>
                <w:rFonts w:asciiTheme="minorHAnsi" w:eastAsia="Times New Roman" w:hAnsiTheme="minorHAnsi" w:cstheme="minorHAnsi"/>
                <w:sz w:val="24"/>
                <w:szCs w:val="24"/>
                <w:lang w:eastAsia="ru-RU"/>
              </w:rPr>
              <w:t xml:space="preserve">95/70 </w:t>
            </w:r>
          </w:p>
        </w:tc>
      </w:tr>
    </w:tbl>
    <w:p w:rsidR="00724FA6" w:rsidRPr="00FD5AAE" w:rsidRDefault="00724FA6" w:rsidP="00F76D54">
      <w:pPr>
        <w:pStyle w:val="a6"/>
        <w:spacing w:line="276" w:lineRule="auto"/>
        <w:ind w:right="-1" w:firstLine="567"/>
        <w:jc w:val="both"/>
        <w:rPr>
          <w:lang w:val="ru-RU"/>
        </w:rPr>
      </w:pPr>
    </w:p>
    <w:p w:rsidR="0068234F" w:rsidRPr="00A5087F" w:rsidRDefault="0068234F" w:rsidP="00947B15">
      <w:pPr>
        <w:pStyle w:val="2"/>
      </w:pPr>
      <w:bookmarkStart w:id="48" w:name="_Toc47623345"/>
      <w:r w:rsidRPr="00A5087F">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8"/>
    </w:p>
    <w:p w:rsidR="0068234F" w:rsidRDefault="0068234F" w:rsidP="007A7900">
      <w:pPr>
        <w:pStyle w:val="a6"/>
        <w:spacing w:before="120" w:line="360" w:lineRule="auto"/>
        <w:ind w:right="-1" w:firstLine="567"/>
        <w:jc w:val="both"/>
        <w:rPr>
          <w:lang w:val="ru-RU"/>
        </w:rPr>
      </w:pPr>
      <w:r w:rsidRPr="0068234F">
        <w:rPr>
          <w:lang w:val="ru-RU"/>
        </w:rPr>
        <w:t>Данный раздел по котельн</w:t>
      </w:r>
      <w:r w:rsidR="00DF540C">
        <w:rPr>
          <w:lang w:val="ru-RU"/>
        </w:rPr>
        <w:t>ым</w:t>
      </w:r>
      <w:r w:rsidRPr="0068234F">
        <w:rPr>
          <w:lang w:val="ru-RU"/>
        </w:rPr>
        <w:t xml:space="preserve"> рассматривается в ходе разработки проектной документации.</w:t>
      </w:r>
    </w:p>
    <w:p w:rsidR="0068234F" w:rsidRPr="00A5087F" w:rsidRDefault="0068234F" w:rsidP="00947B15">
      <w:pPr>
        <w:pStyle w:val="2"/>
      </w:pPr>
      <w:bookmarkStart w:id="49" w:name="_Toc47623346"/>
      <w:r w:rsidRPr="00A5087F">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9"/>
    </w:p>
    <w:p w:rsidR="0068234F" w:rsidRDefault="0068234F" w:rsidP="007A7900">
      <w:pPr>
        <w:pStyle w:val="a6"/>
        <w:spacing w:before="120" w:line="360" w:lineRule="auto"/>
        <w:ind w:right="-1" w:firstLine="567"/>
        <w:jc w:val="both"/>
        <w:rPr>
          <w:lang w:val="ru-RU"/>
        </w:rPr>
      </w:pPr>
      <w:r w:rsidRPr="0068234F">
        <w:rPr>
          <w:lang w:val="ru-RU"/>
        </w:rPr>
        <w:t xml:space="preserve">В </w:t>
      </w:r>
      <w:r w:rsidR="0017694C">
        <w:rPr>
          <w:lang w:val="ru-RU"/>
        </w:rPr>
        <w:t xml:space="preserve">МО </w:t>
      </w:r>
      <w:r w:rsidR="004035F2">
        <w:rPr>
          <w:lang w:val="ru-RU"/>
        </w:rPr>
        <w:t>Свенское</w:t>
      </w:r>
      <w:r w:rsidR="00D65277">
        <w:rPr>
          <w:lang w:val="ru-RU"/>
        </w:rPr>
        <w:t xml:space="preserve">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sidRPr="0068234F">
        <w:rPr>
          <w:lang w:val="ru-RU"/>
        </w:rPr>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w:t>
      </w:r>
      <w:r w:rsidRPr="0068234F">
        <w:rPr>
          <w:lang w:val="ru-RU"/>
        </w:rPr>
        <w:lastRenderedPageBreak/>
        <w:t>централизованного теплоснабжения в перспективе развития тепловых сетей не предусматриваются.</w:t>
      </w:r>
    </w:p>
    <w:p w:rsidR="0068234F" w:rsidRPr="00D778B2" w:rsidRDefault="0068234F" w:rsidP="00947B15">
      <w:pPr>
        <w:pStyle w:val="2"/>
      </w:pPr>
      <w:bookmarkStart w:id="50" w:name="_Toc47623347"/>
      <w:r w:rsidRPr="00D778B2">
        <w:t>л) вид топлива, потребляемый источником тепловой энергии, в том числе с использованием возобновляемых источников энергии</w:t>
      </w:r>
      <w:bookmarkEnd w:id="50"/>
    </w:p>
    <w:p w:rsidR="00DF6656" w:rsidRDefault="00DF6656" w:rsidP="007A7900">
      <w:pPr>
        <w:pStyle w:val="a6"/>
        <w:spacing w:before="120" w:line="360" w:lineRule="auto"/>
        <w:ind w:right="-1" w:firstLine="567"/>
        <w:jc w:val="both"/>
        <w:rPr>
          <w:lang w:val="ru-RU"/>
        </w:rPr>
      </w:pPr>
      <w:r w:rsidRPr="0068234F">
        <w:rPr>
          <w:lang w:val="ru-RU"/>
        </w:rPr>
        <w:t>В   МО</w:t>
      </w:r>
      <w:r w:rsidR="00D778B2">
        <w:rPr>
          <w:lang w:val="ru-RU"/>
        </w:rPr>
        <w:t xml:space="preserve"> </w:t>
      </w:r>
      <w:r w:rsidR="004035F2">
        <w:rPr>
          <w:lang w:val="ru-RU"/>
        </w:rPr>
        <w:t>Свенское</w:t>
      </w:r>
      <w:r w:rsidR="00D65277">
        <w:rPr>
          <w:lang w:val="ru-RU"/>
        </w:rPr>
        <w:t xml:space="preserve">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sidR="00927C04">
        <w:rPr>
          <w:lang w:val="ru-RU"/>
        </w:rPr>
        <w:t xml:space="preserve"> не   существует   и   не </w:t>
      </w:r>
      <w:r w:rsidRPr="0068234F">
        <w:rPr>
          <w:lang w:val="ru-RU"/>
        </w:rPr>
        <w:t>предусматривается</w:t>
      </w:r>
      <w:r w:rsidR="009A20D7">
        <w:rPr>
          <w:lang w:val="ru-RU"/>
        </w:rPr>
        <w:t xml:space="preserve"> </w:t>
      </w:r>
      <w:r w:rsidRPr="00FA524B">
        <w:rPr>
          <w:lang w:val="ru-RU"/>
        </w:rPr>
        <w:t>строительство источников тепловой энергии, используемых возобновляемые источники тепловой энергии.</w:t>
      </w:r>
    </w:p>
    <w:p w:rsidR="00CC1CE7" w:rsidRDefault="00CC1CE7" w:rsidP="007A7900">
      <w:pPr>
        <w:pStyle w:val="a6"/>
        <w:spacing w:before="120" w:line="360" w:lineRule="auto"/>
        <w:ind w:right="-1" w:firstLine="567"/>
        <w:jc w:val="both"/>
        <w:rPr>
          <w:lang w:val="ru-RU"/>
        </w:rPr>
      </w:pPr>
    </w:p>
    <w:p w:rsidR="00F40072" w:rsidRPr="00A20BD8" w:rsidRDefault="00F40072" w:rsidP="00F00F18">
      <w:pPr>
        <w:pStyle w:val="1"/>
      </w:pPr>
      <w:bookmarkStart w:id="51" w:name="_Toc32306871"/>
      <w:bookmarkStart w:id="52" w:name="_Toc47623348"/>
      <w:r w:rsidRPr="00A20BD8">
        <w:t xml:space="preserve">РАЗДЕЛ </w:t>
      </w:r>
      <w:r w:rsidR="00A74D4C" w:rsidRPr="00A20BD8">
        <w:t>6</w:t>
      </w:r>
      <w:r w:rsidRPr="00A20BD8">
        <w:t>. ПРЕДЛОЖЕНИЯ ПО СТРОИТЕЛЬСТВУ, РЕКОНСТРУКЦИИИ ТЕПЛОВЫХ СЕТЕЙ</w:t>
      </w:r>
      <w:bookmarkEnd w:id="51"/>
      <w:bookmarkEnd w:id="52"/>
    </w:p>
    <w:p w:rsidR="00F40072" w:rsidRPr="0020777A" w:rsidRDefault="00F40072" w:rsidP="00947B15">
      <w:pPr>
        <w:pStyle w:val="2"/>
      </w:pPr>
      <w:bookmarkStart w:id="53" w:name="_Toc47623349"/>
      <w:r w:rsidRPr="0020777A">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3"/>
    </w:p>
    <w:p w:rsidR="00DE53F2" w:rsidRPr="00DE53F2" w:rsidRDefault="004F758B" w:rsidP="00DE53F2">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w:t>
      </w:r>
      <w:r w:rsidR="003A2E81">
        <w:rPr>
          <w:lang w:val="ru-RU"/>
        </w:rPr>
        <w:t>ену старых трубопроводов, а так</w:t>
      </w:r>
      <w:r w:rsidRPr="000837CD">
        <w:rPr>
          <w:lang w:val="ru-RU"/>
        </w:rPr>
        <w:t>же</w:t>
      </w:r>
      <w:r>
        <w:rPr>
          <w:lang w:val="ru-RU"/>
        </w:rPr>
        <w:t xml:space="preserve"> их</w:t>
      </w:r>
      <w:r w:rsidRPr="000837CD">
        <w:rPr>
          <w:lang w:val="ru-RU"/>
        </w:rPr>
        <w:t xml:space="preserve"> </w:t>
      </w:r>
      <w:r w:rsidR="00B04C03">
        <w:rPr>
          <w:lang w:val="ru-RU"/>
        </w:rPr>
        <w:t xml:space="preserve">реконструкцию. </w:t>
      </w:r>
      <w:r w:rsidR="00DE53F2"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00DE53F2" w:rsidRPr="00DE53F2">
        <w:rPr>
          <w:spacing w:val="2"/>
          <w:lang w:val="ru-RU"/>
        </w:rPr>
        <w:t xml:space="preserve">до </w:t>
      </w:r>
      <w:r w:rsidR="00635578">
        <w:rPr>
          <w:lang w:val="ru-RU"/>
        </w:rPr>
        <w:t>20</w:t>
      </w:r>
      <w:r w:rsidR="004A1798">
        <w:rPr>
          <w:lang w:val="ru-RU"/>
        </w:rPr>
        <w:t>30</w:t>
      </w:r>
      <w:r w:rsidR="00DE53F2" w:rsidRPr="00DE53F2">
        <w:rPr>
          <w:lang w:val="ru-RU"/>
        </w:rPr>
        <w:t xml:space="preserve"> года.</w:t>
      </w:r>
    </w:p>
    <w:p w:rsidR="0094502B" w:rsidRDefault="0094502B" w:rsidP="0094502B">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w:t>
      </w:r>
      <w:r w:rsidR="00DE53F2">
        <w:rPr>
          <w:lang w:val="ru-RU"/>
        </w:rPr>
        <w:t xml:space="preserve"> </w:t>
      </w:r>
      <w:r>
        <w:rPr>
          <w:lang w:val="ru-RU"/>
        </w:rPr>
        <w:t xml:space="preserve">проведения следующих работ, указанных в таблице </w:t>
      </w:r>
      <w:r w:rsidR="003A2E81">
        <w:rPr>
          <w:lang w:val="ru-RU"/>
        </w:rPr>
        <w:t>6</w:t>
      </w:r>
      <w:r>
        <w:rPr>
          <w:lang w:val="ru-RU"/>
        </w:rPr>
        <w:t>.</w:t>
      </w:r>
    </w:p>
    <w:p w:rsidR="003A2E81" w:rsidRDefault="003A2E81" w:rsidP="0094502B">
      <w:pPr>
        <w:pStyle w:val="a6"/>
        <w:ind w:firstLine="567"/>
        <w:jc w:val="both"/>
        <w:rPr>
          <w:b/>
          <w:lang w:val="ru-RU"/>
        </w:rPr>
        <w:sectPr w:rsidR="003A2E81" w:rsidSect="00CD2289">
          <w:pgSz w:w="11906" w:h="16838"/>
          <w:pgMar w:top="1134" w:right="850" w:bottom="1134" w:left="1701" w:header="708" w:footer="708" w:gutter="0"/>
          <w:cols w:space="708"/>
          <w:docGrid w:linePitch="381"/>
        </w:sectPr>
      </w:pPr>
    </w:p>
    <w:p w:rsidR="0094502B" w:rsidRDefault="0094502B" w:rsidP="0094502B">
      <w:pPr>
        <w:pStyle w:val="a6"/>
        <w:ind w:firstLine="567"/>
        <w:jc w:val="both"/>
        <w:rPr>
          <w:lang w:val="ru-RU"/>
        </w:rPr>
      </w:pPr>
      <w:r w:rsidRPr="00284740">
        <w:rPr>
          <w:b/>
          <w:lang w:val="ru-RU"/>
        </w:rPr>
        <w:lastRenderedPageBreak/>
        <w:t xml:space="preserve">Таблица </w:t>
      </w:r>
      <w:r w:rsidR="003A2E81">
        <w:rPr>
          <w:b/>
          <w:lang w:val="ru-RU"/>
        </w:rPr>
        <w:t>6</w:t>
      </w:r>
      <w:r>
        <w:rPr>
          <w:lang w:val="ru-RU"/>
        </w:rPr>
        <w:t xml:space="preserve"> – работы по замене трубопроводов</w:t>
      </w:r>
    </w:p>
    <w:p w:rsidR="00927C04" w:rsidRDefault="00927C04" w:rsidP="0094502B">
      <w:pPr>
        <w:pStyle w:val="a6"/>
        <w:ind w:firstLine="567"/>
        <w:jc w:val="both"/>
        <w:rPr>
          <w:lang w:val="ru-RU"/>
        </w:rPr>
      </w:pPr>
    </w:p>
    <w:tbl>
      <w:tblPr>
        <w:tblW w:w="15293" w:type="dxa"/>
        <w:tblInd w:w="-176" w:type="dxa"/>
        <w:tblLook w:val="04A0" w:firstRow="1" w:lastRow="0" w:firstColumn="1" w:lastColumn="0" w:noHBand="0" w:noVBand="1"/>
      </w:tblPr>
      <w:tblGrid>
        <w:gridCol w:w="500"/>
        <w:gridCol w:w="1547"/>
        <w:gridCol w:w="715"/>
        <w:gridCol w:w="1025"/>
        <w:gridCol w:w="1000"/>
        <w:gridCol w:w="960"/>
        <w:gridCol w:w="1000"/>
        <w:gridCol w:w="960"/>
        <w:gridCol w:w="1000"/>
        <w:gridCol w:w="960"/>
        <w:gridCol w:w="1000"/>
        <w:gridCol w:w="1220"/>
        <w:gridCol w:w="1200"/>
        <w:gridCol w:w="1340"/>
        <w:gridCol w:w="866"/>
      </w:tblGrid>
      <w:tr w:rsidR="003A2E81" w:rsidRPr="003A2E81" w:rsidTr="00947B15">
        <w:trPr>
          <w:trHeight w:val="375"/>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 п/п</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Существующая сеть</w:t>
            </w:r>
          </w:p>
        </w:tc>
        <w:tc>
          <w:tcPr>
            <w:tcW w:w="1740" w:type="dxa"/>
            <w:gridSpan w:val="2"/>
            <w:tcBorders>
              <w:top w:val="single" w:sz="4" w:space="0" w:color="auto"/>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Перекладываемая сеть</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2024 г.</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2025г.</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2026 г.</w:t>
            </w:r>
          </w:p>
        </w:tc>
        <w:tc>
          <w:tcPr>
            <w:tcW w:w="2220" w:type="dxa"/>
            <w:gridSpan w:val="2"/>
            <w:tcBorders>
              <w:top w:val="single" w:sz="4" w:space="0" w:color="auto"/>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2027 г.</w:t>
            </w:r>
          </w:p>
        </w:tc>
        <w:tc>
          <w:tcPr>
            <w:tcW w:w="2540" w:type="dxa"/>
            <w:gridSpan w:val="2"/>
            <w:tcBorders>
              <w:top w:val="single" w:sz="4" w:space="0" w:color="auto"/>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2028 г.-2030 г.</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стоимость замены сети т.р</w:t>
            </w:r>
          </w:p>
        </w:tc>
      </w:tr>
      <w:tr w:rsidR="003A2E81" w:rsidRPr="003A2E81" w:rsidTr="00947B15">
        <w:trPr>
          <w:trHeight w:val="1616"/>
        </w:trPr>
        <w:tc>
          <w:tcPr>
            <w:tcW w:w="500" w:type="dxa"/>
            <w:vMerge/>
            <w:tcBorders>
              <w:top w:val="single" w:sz="4" w:space="0" w:color="auto"/>
              <w:left w:val="single" w:sz="4" w:space="0" w:color="auto"/>
              <w:bottom w:val="single" w:sz="4" w:space="0" w:color="auto"/>
              <w:right w:val="single" w:sz="4" w:space="0" w:color="auto"/>
            </w:tcBorders>
            <w:vAlign w:val="center"/>
            <w:hideMark/>
          </w:tcPr>
          <w:p w:rsidR="003A2E81" w:rsidRPr="003A2E81" w:rsidRDefault="003A2E81" w:rsidP="003A2E81">
            <w:pPr>
              <w:spacing w:after="0" w:line="240" w:lineRule="auto"/>
              <w:rPr>
                <w:rFonts w:eastAsia="Times New Roman" w:cs="Times New Roman"/>
                <w:color w:val="000000"/>
                <w:sz w:val="20"/>
                <w:szCs w:val="20"/>
                <w:lang w:eastAsia="ru-RU"/>
              </w:rPr>
            </w:pPr>
          </w:p>
        </w:tc>
        <w:tc>
          <w:tcPr>
            <w:tcW w:w="1547"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диаметр</w:t>
            </w:r>
          </w:p>
        </w:tc>
        <w:tc>
          <w:tcPr>
            <w:tcW w:w="715"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диаметр</w:t>
            </w:r>
          </w:p>
        </w:tc>
        <w:tc>
          <w:tcPr>
            <w:tcW w:w="1025"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материал</w:t>
            </w:r>
          </w:p>
        </w:tc>
        <w:tc>
          <w:tcPr>
            <w:tcW w:w="100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длинна, м</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стоимость, т.р.</w:t>
            </w:r>
          </w:p>
        </w:tc>
        <w:tc>
          <w:tcPr>
            <w:tcW w:w="100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длина, м</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стоимость, т.р.</w:t>
            </w:r>
          </w:p>
        </w:tc>
        <w:tc>
          <w:tcPr>
            <w:tcW w:w="100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длина, м</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стоимость, т.р.</w:t>
            </w:r>
          </w:p>
        </w:tc>
        <w:tc>
          <w:tcPr>
            <w:tcW w:w="100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длина, м</w:t>
            </w: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стоимость, т.р.</w:t>
            </w:r>
          </w:p>
        </w:tc>
        <w:tc>
          <w:tcPr>
            <w:tcW w:w="120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длина, м</w:t>
            </w:r>
          </w:p>
        </w:tc>
        <w:tc>
          <w:tcPr>
            <w:tcW w:w="1340" w:type="dxa"/>
            <w:tcBorders>
              <w:top w:val="nil"/>
              <w:left w:val="nil"/>
              <w:bottom w:val="single" w:sz="4" w:space="0" w:color="auto"/>
              <w:right w:val="single" w:sz="4" w:space="0" w:color="auto"/>
            </w:tcBorders>
            <w:shd w:val="clear" w:color="auto" w:fill="auto"/>
            <w:textDirection w:val="btLr"/>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стоимость, т.р.</w:t>
            </w: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3A2E81" w:rsidRPr="003A2E81" w:rsidRDefault="003A2E81" w:rsidP="003A2E81">
            <w:pPr>
              <w:spacing w:after="0" w:line="240" w:lineRule="auto"/>
              <w:rPr>
                <w:rFonts w:eastAsia="Times New Roman" w:cs="Times New Roman"/>
                <w:color w:val="000000"/>
                <w:sz w:val="20"/>
                <w:szCs w:val="20"/>
                <w:lang w:eastAsia="ru-RU"/>
              </w:rPr>
            </w:pPr>
          </w:p>
        </w:tc>
      </w:tr>
      <w:tr w:rsidR="003A2E81" w:rsidRPr="003A2E81" w:rsidTr="00947B15">
        <w:trPr>
          <w:trHeight w:val="323"/>
        </w:trPr>
        <w:tc>
          <w:tcPr>
            <w:tcW w:w="1529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2E81" w:rsidRPr="003A2E81" w:rsidRDefault="003A2E81" w:rsidP="003A2E81">
            <w:pPr>
              <w:spacing w:after="0" w:line="240" w:lineRule="auto"/>
              <w:jc w:val="center"/>
              <w:rPr>
                <w:rFonts w:ascii="Calibri" w:eastAsia="Times New Roman" w:hAnsi="Calibri" w:cs="Times New Roman"/>
                <w:b/>
                <w:bCs/>
                <w:sz w:val="22"/>
                <w:lang w:eastAsia="ru-RU"/>
              </w:rPr>
            </w:pPr>
            <w:r w:rsidRPr="003A2E81">
              <w:rPr>
                <w:rFonts w:ascii="Calibri" w:eastAsia="Times New Roman" w:hAnsi="Calibri" w:cs="Times New Roman"/>
                <w:b/>
                <w:bCs/>
                <w:sz w:val="22"/>
                <w:lang w:eastAsia="ru-RU"/>
              </w:rPr>
              <w:t>БМК Брянский р-н, п.Свень, ул.Молодежная, 7</w:t>
            </w:r>
          </w:p>
        </w:tc>
      </w:tr>
      <w:tr w:rsidR="003A2E81" w:rsidRPr="003A2E81" w:rsidTr="00947B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w:t>
            </w:r>
          </w:p>
        </w:tc>
        <w:tc>
          <w:tcPr>
            <w:tcW w:w="1547"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48</w:t>
            </w:r>
          </w:p>
        </w:tc>
        <w:tc>
          <w:tcPr>
            <w:tcW w:w="71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48</w:t>
            </w:r>
          </w:p>
        </w:tc>
        <w:tc>
          <w:tcPr>
            <w:tcW w:w="102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ПНД/ПЭ</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34</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197,20</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34</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209,03</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34</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209,03</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34</w:t>
            </w:r>
          </w:p>
        </w:tc>
        <w:tc>
          <w:tcPr>
            <w:tcW w:w="122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209,03</w:t>
            </w:r>
          </w:p>
        </w:tc>
        <w:tc>
          <w:tcPr>
            <w:tcW w:w="12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68</w:t>
            </w:r>
          </w:p>
        </w:tc>
        <w:tc>
          <w:tcPr>
            <w:tcW w:w="134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418,06</w:t>
            </w:r>
          </w:p>
        </w:tc>
        <w:tc>
          <w:tcPr>
            <w:tcW w:w="866"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right"/>
              <w:rPr>
                <w:rFonts w:eastAsia="Times New Roman" w:cs="Times New Roman"/>
                <w:color w:val="000000"/>
                <w:sz w:val="20"/>
                <w:szCs w:val="20"/>
                <w:lang w:eastAsia="ru-RU"/>
              </w:rPr>
            </w:pPr>
            <w:r w:rsidRPr="003A2E81">
              <w:rPr>
                <w:rFonts w:eastAsia="Times New Roman" w:cs="Times New Roman"/>
                <w:color w:val="000000"/>
                <w:sz w:val="20"/>
                <w:szCs w:val="20"/>
                <w:lang w:eastAsia="ru-RU"/>
              </w:rPr>
              <w:t>1242,36</w:t>
            </w:r>
          </w:p>
        </w:tc>
      </w:tr>
      <w:tr w:rsidR="003A2E81" w:rsidRPr="003A2E81" w:rsidTr="00947B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w:t>
            </w:r>
          </w:p>
        </w:tc>
        <w:tc>
          <w:tcPr>
            <w:tcW w:w="1547"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57</w:t>
            </w:r>
          </w:p>
        </w:tc>
        <w:tc>
          <w:tcPr>
            <w:tcW w:w="71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57</w:t>
            </w:r>
          </w:p>
        </w:tc>
        <w:tc>
          <w:tcPr>
            <w:tcW w:w="102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ПНД/ПЭ</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646,40</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620,95</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620,95</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101</w:t>
            </w:r>
          </w:p>
        </w:tc>
        <w:tc>
          <w:tcPr>
            <w:tcW w:w="122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620,95</w:t>
            </w:r>
          </w:p>
        </w:tc>
        <w:tc>
          <w:tcPr>
            <w:tcW w:w="12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202</w:t>
            </w:r>
          </w:p>
        </w:tc>
        <w:tc>
          <w:tcPr>
            <w:tcW w:w="134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1241,90</w:t>
            </w:r>
          </w:p>
        </w:tc>
        <w:tc>
          <w:tcPr>
            <w:tcW w:w="866"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right"/>
              <w:rPr>
                <w:rFonts w:eastAsia="Times New Roman" w:cs="Times New Roman"/>
                <w:color w:val="000000"/>
                <w:sz w:val="20"/>
                <w:szCs w:val="20"/>
                <w:lang w:eastAsia="ru-RU"/>
              </w:rPr>
            </w:pPr>
            <w:r w:rsidRPr="003A2E81">
              <w:rPr>
                <w:rFonts w:eastAsia="Times New Roman" w:cs="Times New Roman"/>
                <w:color w:val="000000"/>
                <w:sz w:val="20"/>
                <w:szCs w:val="20"/>
                <w:lang w:eastAsia="ru-RU"/>
              </w:rPr>
              <w:t>3751,14</w:t>
            </w:r>
          </w:p>
        </w:tc>
      </w:tr>
      <w:tr w:rsidR="003A2E81" w:rsidRPr="003A2E81" w:rsidTr="00947B15">
        <w:trPr>
          <w:trHeight w:val="300"/>
        </w:trPr>
        <w:tc>
          <w:tcPr>
            <w:tcW w:w="37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b/>
                <w:bCs/>
                <w:color w:val="000000"/>
                <w:sz w:val="20"/>
                <w:szCs w:val="20"/>
                <w:lang w:eastAsia="ru-RU"/>
              </w:rPr>
            </w:pPr>
            <w:r w:rsidRPr="003A2E81">
              <w:rPr>
                <w:rFonts w:eastAsia="Times New Roman" w:cs="Times New Roman"/>
                <w:b/>
                <w:bCs/>
                <w:color w:val="000000"/>
                <w:sz w:val="20"/>
                <w:szCs w:val="20"/>
                <w:lang w:eastAsia="ru-RU"/>
              </w:rPr>
              <w:t>Итого по объекту</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843,60</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829,98</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829,98</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135</w:t>
            </w:r>
          </w:p>
        </w:tc>
        <w:tc>
          <w:tcPr>
            <w:tcW w:w="122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829,98</w:t>
            </w:r>
          </w:p>
        </w:tc>
        <w:tc>
          <w:tcPr>
            <w:tcW w:w="12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270</w:t>
            </w:r>
          </w:p>
        </w:tc>
        <w:tc>
          <w:tcPr>
            <w:tcW w:w="134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1659,96</w:t>
            </w:r>
          </w:p>
        </w:tc>
        <w:tc>
          <w:tcPr>
            <w:tcW w:w="866"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right"/>
              <w:rPr>
                <w:rFonts w:eastAsia="Times New Roman" w:cs="Times New Roman"/>
                <w:b/>
                <w:bCs/>
                <w:color w:val="000000"/>
                <w:sz w:val="20"/>
                <w:szCs w:val="20"/>
                <w:lang w:eastAsia="ru-RU"/>
              </w:rPr>
            </w:pPr>
            <w:r w:rsidRPr="003A2E81">
              <w:rPr>
                <w:rFonts w:eastAsia="Times New Roman" w:cs="Times New Roman"/>
                <w:b/>
                <w:bCs/>
                <w:color w:val="000000"/>
                <w:sz w:val="20"/>
                <w:szCs w:val="20"/>
                <w:lang w:eastAsia="ru-RU"/>
              </w:rPr>
              <w:t>4993,50</w:t>
            </w:r>
          </w:p>
        </w:tc>
      </w:tr>
      <w:tr w:rsidR="003A2E81" w:rsidRPr="003A2E81" w:rsidTr="00947B15">
        <w:trPr>
          <w:trHeight w:val="300"/>
        </w:trPr>
        <w:tc>
          <w:tcPr>
            <w:tcW w:w="1529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b/>
                <w:bCs/>
                <w:color w:val="000000"/>
                <w:sz w:val="20"/>
                <w:szCs w:val="20"/>
                <w:lang w:eastAsia="ru-RU"/>
              </w:rPr>
            </w:pPr>
            <w:r w:rsidRPr="003A2E81">
              <w:rPr>
                <w:rFonts w:eastAsia="Times New Roman" w:cs="Times New Roman"/>
                <w:b/>
                <w:bCs/>
                <w:color w:val="000000"/>
                <w:sz w:val="20"/>
                <w:szCs w:val="20"/>
                <w:lang w:eastAsia="ru-RU"/>
              </w:rPr>
              <w:t>БМК Брянский р-н, п.Ковшовское Лесничество, ул. Санаторная, 10</w:t>
            </w:r>
          </w:p>
        </w:tc>
      </w:tr>
      <w:tr w:rsidR="003A2E81" w:rsidRPr="003A2E81" w:rsidTr="00947B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w:t>
            </w:r>
          </w:p>
        </w:tc>
        <w:tc>
          <w:tcPr>
            <w:tcW w:w="1547"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48</w:t>
            </w:r>
          </w:p>
        </w:tc>
        <w:tc>
          <w:tcPr>
            <w:tcW w:w="71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48</w:t>
            </w:r>
          </w:p>
        </w:tc>
        <w:tc>
          <w:tcPr>
            <w:tcW w:w="102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ПНД/ПЭ</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19</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109,14</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19</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116,78</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19</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117,87</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19</w:t>
            </w:r>
          </w:p>
        </w:tc>
        <w:tc>
          <w:tcPr>
            <w:tcW w:w="122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118,96</w:t>
            </w:r>
          </w:p>
        </w:tc>
        <w:tc>
          <w:tcPr>
            <w:tcW w:w="12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38</w:t>
            </w:r>
          </w:p>
        </w:tc>
        <w:tc>
          <w:tcPr>
            <w:tcW w:w="134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231,37</w:t>
            </w:r>
          </w:p>
        </w:tc>
        <w:tc>
          <w:tcPr>
            <w:tcW w:w="866"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right"/>
              <w:rPr>
                <w:rFonts w:eastAsia="Times New Roman" w:cs="Times New Roman"/>
                <w:color w:val="000000"/>
                <w:sz w:val="20"/>
                <w:szCs w:val="20"/>
                <w:lang w:eastAsia="ru-RU"/>
              </w:rPr>
            </w:pPr>
            <w:r w:rsidRPr="003A2E81">
              <w:rPr>
                <w:rFonts w:eastAsia="Times New Roman" w:cs="Times New Roman"/>
                <w:color w:val="000000"/>
                <w:sz w:val="20"/>
                <w:szCs w:val="20"/>
                <w:lang w:eastAsia="ru-RU"/>
              </w:rPr>
              <w:t>694,11</w:t>
            </w:r>
          </w:p>
        </w:tc>
      </w:tr>
      <w:tr w:rsidR="003A2E81" w:rsidRPr="003A2E81" w:rsidTr="00947B15">
        <w:trPr>
          <w:trHeight w:val="81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2</w:t>
            </w:r>
          </w:p>
        </w:tc>
        <w:tc>
          <w:tcPr>
            <w:tcW w:w="1547"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108</w:t>
            </w:r>
          </w:p>
        </w:tc>
        <w:tc>
          <w:tcPr>
            <w:tcW w:w="71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Ду 108</w:t>
            </w:r>
          </w:p>
        </w:tc>
        <w:tc>
          <w:tcPr>
            <w:tcW w:w="1025"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ПНД/ПЭ</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63</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401,28</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63</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389,12</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63</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392,75</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63</w:t>
            </w:r>
          </w:p>
        </w:tc>
        <w:tc>
          <w:tcPr>
            <w:tcW w:w="122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396,39</w:t>
            </w:r>
          </w:p>
        </w:tc>
        <w:tc>
          <w:tcPr>
            <w:tcW w:w="12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125</w:t>
            </w:r>
          </w:p>
        </w:tc>
        <w:tc>
          <w:tcPr>
            <w:tcW w:w="134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770,96</w:t>
            </w:r>
          </w:p>
        </w:tc>
        <w:tc>
          <w:tcPr>
            <w:tcW w:w="866"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right"/>
              <w:rPr>
                <w:rFonts w:eastAsia="Times New Roman" w:cs="Times New Roman"/>
                <w:color w:val="000000"/>
                <w:sz w:val="20"/>
                <w:szCs w:val="20"/>
                <w:lang w:eastAsia="ru-RU"/>
              </w:rPr>
            </w:pPr>
            <w:r w:rsidRPr="003A2E81">
              <w:rPr>
                <w:rFonts w:eastAsia="Times New Roman" w:cs="Times New Roman"/>
                <w:color w:val="000000"/>
                <w:sz w:val="20"/>
                <w:szCs w:val="20"/>
                <w:lang w:eastAsia="ru-RU"/>
              </w:rPr>
              <w:t>2350,50</w:t>
            </w:r>
          </w:p>
        </w:tc>
      </w:tr>
      <w:tr w:rsidR="003A2E81" w:rsidRPr="003A2E81" w:rsidTr="00947B15">
        <w:trPr>
          <w:trHeight w:val="300"/>
        </w:trPr>
        <w:tc>
          <w:tcPr>
            <w:tcW w:w="37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b/>
                <w:bCs/>
                <w:color w:val="000000"/>
                <w:sz w:val="20"/>
                <w:szCs w:val="20"/>
                <w:lang w:eastAsia="ru-RU"/>
              </w:rPr>
            </w:pPr>
            <w:r w:rsidRPr="003A2E81">
              <w:rPr>
                <w:rFonts w:eastAsia="Times New Roman" w:cs="Times New Roman"/>
                <w:b/>
                <w:bCs/>
                <w:color w:val="000000"/>
                <w:sz w:val="20"/>
                <w:szCs w:val="20"/>
                <w:lang w:eastAsia="ru-RU"/>
              </w:rPr>
              <w:t>Итого по объекту</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82</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510,42</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82</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505,89</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82</w:t>
            </w:r>
          </w:p>
        </w:tc>
        <w:tc>
          <w:tcPr>
            <w:tcW w:w="96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510,62</w:t>
            </w:r>
          </w:p>
        </w:tc>
        <w:tc>
          <w:tcPr>
            <w:tcW w:w="10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82</w:t>
            </w:r>
          </w:p>
        </w:tc>
        <w:tc>
          <w:tcPr>
            <w:tcW w:w="122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515,35</w:t>
            </w:r>
          </w:p>
        </w:tc>
        <w:tc>
          <w:tcPr>
            <w:tcW w:w="120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163</w:t>
            </w:r>
          </w:p>
        </w:tc>
        <w:tc>
          <w:tcPr>
            <w:tcW w:w="1340"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center"/>
              <w:rPr>
                <w:rFonts w:eastAsia="Times New Roman" w:cs="Times New Roman"/>
                <w:color w:val="000000"/>
                <w:sz w:val="20"/>
                <w:szCs w:val="20"/>
                <w:lang w:eastAsia="ru-RU"/>
              </w:rPr>
            </w:pPr>
            <w:r w:rsidRPr="003A2E81">
              <w:rPr>
                <w:rFonts w:eastAsia="Times New Roman" w:cs="Times New Roman"/>
                <w:color w:val="000000"/>
                <w:sz w:val="20"/>
                <w:szCs w:val="20"/>
                <w:lang w:eastAsia="ru-RU"/>
              </w:rPr>
              <w:t>1002,33</w:t>
            </w:r>
          </w:p>
        </w:tc>
        <w:tc>
          <w:tcPr>
            <w:tcW w:w="866" w:type="dxa"/>
            <w:tcBorders>
              <w:top w:val="nil"/>
              <w:left w:val="nil"/>
              <w:bottom w:val="single" w:sz="4" w:space="0" w:color="auto"/>
              <w:right w:val="single" w:sz="4" w:space="0" w:color="auto"/>
            </w:tcBorders>
            <w:shd w:val="clear" w:color="auto" w:fill="auto"/>
            <w:vAlign w:val="center"/>
            <w:hideMark/>
          </w:tcPr>
          <w:p w:rsidR="003A2E81" w:rsidRPr="003A2E81" w:rsidRDefault="003A2E81" w:rsidP="003A2E81">
            <w:pPr>
              <w:spacing w:after="0" w:line="240" w:lineRule="auto"/>
              <w:jc w:val="right"/>
              <w:rPr>
                <w:rFonts w:eastAsia="Times New Roman" w:cs="Times New Roman"/>
                <w:b/>
                <w:bCs/>
                <w:color w:val="000000"/>
                <w:sz w:val="20"/>
                <w:szCs w:val="20"/>
                <w:lang w:eastAsia="ru-RU"/>
              </w:rPr>
            </w:pPr>
            <w:r w:rsidRPr="003A2E81">
              <w:rPr>
                <w:rFonts w:eastAsia="Times New Roman" w:cs="Times New Roman"/>
                <w:b/>
                <w:bCs/>
                <w:color w:val="000000"/>
                <w:sz w:val="20"/>
                <w:szCs w:val="20"/>
                <w:lang w:eastAsia="ru-RU"/>
              </w:rPr>
              <w:t>3044,61</w:t>
            </w:r>
          </w:p>
        </w:tc>
      </w:tr>
    </w:tbl>
    <w:p w:rsidR="00947B15" w:rsidRDefault="00947B15" w:rsidP="00947B15">
      <w:pPr>
        <w:pStyle w:val="a6"/>
        <w:jc w:val="both"/>
        <w:rPr>
          <w:lang w:val="ru-RU"/>
        </w:rPr>
        <w:sectPr w:rsidR="00947B15" w:rsidSect="00947B15">
          <w:pgSz w:w="16838" w:h="11906" w:orient="landscape"/>
          <w:pgMar w:top="1701" w:right="1134" w:bottom="851" w:left="1134" w:header="709" w:footer="709" w:gutter="0"/>
          <w:cols w:space="708"/>
          <w:docGrid w:linePitch="381"/>
        </w:sectPr>
      </w:pPr>
    </w:p>
    <w:p w:rsidR="00947B15" w:rsidRDefault="00947B15" w:rsidP="00947B15">
      <w:pPr>
        <w:pStyle w:val="a6"/>
        <w:jc w:val="both"/>
      </w:pPr>
    </w:p>
    <w:p w:rsidR="003A2E81" w:rsidRPr="00947B15" w:rsidRDefault="00F40072" w:rsidP="00947B15">
      <w:pPr>
        <w:pStyle w:val="2"/>
        <w:rPr>
          <w:rStyle w:val="70"/>
          <w:rFonts w:ascii="Times New Roman" w:eastAsiaTheme="minorHAnsi" w:hAnsi="Times New Roman" w:cstheme="majorBidi"/>
          <w:i w:val="0"/>
          <w:color w:val="auto"/>
          <w:sz w:val="24"/>
          <w:lang w:val="ru-RU" w:bidi="ar-SA"/>
        </w:rPr>
      </w:pPr>
      <w:bookmarkStart w:id="54" w:name="_Toc47623350"/>
      <w:r w:rsidRPr="00947B15">
        <w:rPr>
          <w:rStyle w:val="70"/>
          <w:rFonts w:ascii="Times New Roman" w:eastAsiaTheme="minorHAnsi" w:hAnsi="Times New Roman" w:cstheme="majorBidi"/>
          <w:i w:val="0"/>
          <w:color w:val="auto"/>
          <w:sz w:val="24"/>
          <w:lang w:val="ru-RU" w:bidi="ar-SA"/>
        </w:rPr>
        <w:t xml:space="preserve">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sidR="000628AA" w:rsidRPr="00947B15">
        <w:rPr>
          <w:rStyle w:val="70"/>
          <w:rFonts w:ascii="Times New Roman" w:eastAsiaTheme="minorHAnsi" w:hAnsi="Times New Roman" w:cstheme="majorBidi"/>
          <w:i w:val="0"/>
          <w:color w:val="auto"/>
          <w:sz w:val="24"/>
          <w:lang w:val="ru-RU" w:bidi="ar-SA"/>
        </w:rPr>
        <w:t>сельского</w:t>
      </w:r>
      <w:r w:rsidRPr="00947B15">
        <w:rPr>
          <w:rStyle w:val="70"/>
          <w:rFonts w:ascii="Times New Roman" w:eastAsiaTheme="minorHAnsi" w:hAnsi="Times New Roman" w:cstheme="majorBidi"/>
          <w:i w:val="0"/>
          <w:color w:val="auto"/>
          <w:sz w:val="24"/>
          <w:lang w:val="ru-RU" w:bidi="ar-SA"/>
        </w:rPr>
        <w:t xml:space="preserve"> округа под жилищную, комплексную или производственную застройку</w:t>
      </w:r>
      <w:bookmarkEnd w:id="54"/>
    </w:p>
    <w:p w:rsidR="005027ED" w:rsidRPr="00E46543" w:rsidRDefault="00612DE0" w:rsidP="0020777A">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И</w:t>
      </w:r>
      <w:r w:rsidR="005027ED" w:rsidRPr="00E46543">
        <w:rPr>
          <w:rFonts w:eastAsia="Times New Roman" w:cs="Times New Roman"/>
          <w:sz w:val="24"/>
          <w:szCs w:val="24"/>
        </w:rPr>
        <w:t>сходя из того, что максимальный срок эксплуатации тепловых сетей, согласно нормативам, составляет</w:t>
      </w:r>
      <w:r w:rsidR="000E72E5">
        <w:rPr>
          <w:rFonts w:eastAsia="Times New Roman" w:cs="Times New Roman"/>
          <w:sz w:val="24"/>
          <w:szCs w:val="24"/>
        </w:rPr>
        <w:t xml:space="preserve"> </w:t>
      </w:r>
      <w:r w:rsidR="005027ED" w:rsidRPr="00E46543">
        <w:rPr>
          <w:rFonts w:eastAsia="Times New Roman" w:cs="Times New Roman"/>
          <w:sz w:val="24"/>
          <w:szCs w:val="24"/>
        </w:rPr>
        <w:t xml:space="preserve">25 лет, </w:t>
      </w:r>
      <w:r w:rsidR="000837CD">
        <w:rPr>
          <w:rFonts w:eastAsia="Times New Roman" w:cs="Times New Roman"/>
          <w:sz w:val="24"/>
          <w:szCs w:val="24"/>
        </w:rPr>
        <w:t>предлагается произвести зам</w:t>
      </w:r>
      <w:r w:rsidR="003A2E81">
        <w:rPr>
          <w:rFonts w:eastAsia="Times New Roman" w:cs="Times New Roman"/>
          <w:sz w:val="24"/>
          <w:szCs w:val="24"/>
        </w:rPr>
        <w:t>ену старых трубопроводов, а так</w:t>
      </w:r>
      <w:r w:rsidR="000837CD">
        <w:rPr>
          <w:rFonts w:eastAsia="Times New Roman" w:cs="Times New Roman"/>
          <w:sz w:val="24"/>
          <w:szCs w:val="24"/>
        </w:rPr>
        <w:t xml:space="preserve">же </w:t>
      </w:r>
      <w:r w:rsidR="00B04C03">
        <w:rPr>
          <w:rFonts w:eastAsia="Times New Roman" w:cs="Times New Roman"/>
          <w:sz w:val="24"/>
          <w:szCs w:val="24"/>
        </w:rPr>
        <w:t xml:space="preserve">реконструкцию. </w:t>
      </w:r>
    </w:p>
    <w:p w:rsidR="00553529" w:rsidRPr="00A20BD8" w:rsidRDefault="00F56237" w:rsidP="00947B15">
      <w:pPr>
        <w:pStyle w:val="2"/>
        <w:rPr>
          <w:rStyle w:val="70"/>
          <w:rFonts w:ascii="Times New Roman" w:eastAsiaTheme="minorHAnsi" w:hAnsi="Times New Roman" w:cstheme="majorBidi"/>
          <w:i w:val="0"/>
          <w:iCs w:val="0"/>
          <w:color w:val="auto"/>
          <w:sz w:val="24"/>
          <w:szCs w:val="16"/>
          <w:lang w:val="ru-RU" w:bidi="ar-SA"/>
        </w:rPr>
      </w:pPr>
      <w:bookmarkStart w:id="55" w:name="_Toc47623351"/>
      <w:r w:rsidRPr="00A20BD8">
        <w:rPr>
          <w:rStyle w:val="70"/>
          <w:rFonts w:ascii="Times New Roman" w:eastAsiaTheme="minorHAnsi" w:hAnsi="Times New Roman" w:cstheme="majorBidi"/>
          <w:i w:val="0"/>
          <w:iCs w:val="0"/>
          <w:color w:val="auto"/>
          <w:sz w:val="24"/>
          <w:lang w:val="ru-RU" w:bidi="ar-SA"/>
        </w:rPr>
        <w:t>в) предложения</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w:t>
      </w:r>
      <w:r w:rsidR="00043008"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строительству и реконструкции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тепловых</w:t>
      </w:r>
      <w:r w:rsidR="00043008"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сетей в целях</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обеспечения</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условий, при</w:t>
      </w:r>
      <w:r w:rsidR="00CD7B6C"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наличии</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которых</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существует</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возможность</w:t>
      </w:r>
      <w:r w:rsidR="003A2E81">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поставок</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тепловой</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энергии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потребителям</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от</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различных</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источников</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тепловой</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энергии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при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сохранении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надежности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теплоснабжения</w:t>
      </w:r>
      <w:bookmarkEnd w:id="55"/>
      <w:r w:rsidRPr="00A20BD8">
        <w:rPr>
          <w:rStyle w:val="70"/>
          <w:rFonts w:ascii="Times New Roman" w:eastAsiaTheme="minorHAnsi" w:hAnsi="Times New Roman" w:cstheme="majorBidi"/>
          <w:i w:val="0"/>
          <w:iCs w:val="0"/>
          <w:color w:val="auto"/>
          <w:sz w:val="24"/>
          <w:lang w:val="ru-RU" w:bidi="ar-SA"/>
        </w:rPr>
        <w:cr/>
      </w:r>
    </w:p>
    <w:p w:rsidR="00481750" w:rsidRPr="000837CD" w:rsidRDefault="00F56237" w:rsidP="00553529">
      <w:pPr>
        <w:pStyle w:val="a6"/>
        <w:spacing w:line="360" w:lineRule="auto"/>
        <w:ind w:firstLine="567"/>
        <w:jc w:val="both"/>
        <w:rPr>
          <w:lang w:val="ru-RU"/>
        </w:rPr>
      </w:pPr>
      <w:r w:rsidRPr="00F56237">
        <w:rPr>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r w:rsidR="00481750">
        <w:rPr>
          <w:lang w:val="ru-RU"/>
        </w:rPr>
        <w:t>.</w:t>
      </w:r>
      <w:r w:rsidR="000837CD">
        <w:rPr>
          <w:lang w:val="ru-RU"/>
        </w:rPr>
        <w:t xml:space="preserve"> Рекомендуется </w:t>
      </w:r>
      <w:r w:rsidR="000837CD" w:rsidRPr="000837CD">
        <w:rPr>
          <w:lang w:val="ru-RU"/>
        </w:rPr>
        <w:t>произвести зам</w:t>
      </w:r>
      <w:r w:rsidR="003A2E81">
        <w:rPr>
          <w:lang w:val="ru-RU"/>
        </w:rPr>
        <w:t>ену старых трубопроводов, а так</w:t>
      </w:r>
      <w:r w:rsidR="000837CD" w:rsidRPr="000837CD">
        <w:rPr>
          <w:lang w:val="ru-RU"/>
        </w:rPr>
        <w:t>же</w:t>
      </w:r>
      <w:r w:rsidR="00927C04">
        <w:rPr>
          <w:lang w:val="ru-RU"/>
        </w:rPr>
        <w:t>,</w:t>
      </w:r>
      <w:r w:rsidR="000837CD">
        <w:rPr>
          <w:lang w:val="ru-RU"/>
        </w:rPr>
        <w:t xml:space="preserve"> их</w:t>
      </w:r>
      <w:r w:rsidR="003A2E81">
        <w:rPr>
          <w:lang w:val="ru-RU"/>
        </w:rPr>
        <w:t xml:space="preserve"> реконструкцию</w:t>
      </w:r>
      <w:r w:rsidR="000837CD" w:rsidRPr="000837CD">
        <w:rPr>
          <w:lang w:val="ru-RU"/>
        </w:rPr>
        <w:t>.</w:t>
      </w:r>
    </w:p>
    <w:p w:rsidR="00D35043" w:rsidRPr="00D17A71" w:rsidRDefault="00D35043" w:rsidP="00947B15">
      <w:pPr>
        <w:pStyle w:val="2"/>
      </w:pPr>
      <w:bookmarkStart w:id="56" w:name="_Toc47623352"/>
      <w:r w:rsidRPr="00D17A71">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6"/>
    </w:p>
    <w:p w:rsidR="000837CD" w:rsidRPr="000837CD" w:rsidRDefault="000837CD" w:rsidP="0020777A">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w:t>
      </w:r>
      <w:r w:rsidR="003A2E81">
        <w:rPr>
          <w:lang w:val="ru-RU"/>
        </w:rPr>
        <w:t>ену старых трубопроводов, а так</w:t>
      </w:r>
      <w:r w:rsidRPr="000837CD">
        <w:rPr>
          <w:lang w:val="ru-RU"/>
        </w:rPr>
        <w:t>же</w:t>
      </w:r>
      <w:r w:rsidR="00927C04">
        <w:rPr>
          <w:lang w:val="ru-RU"/>
        </w:rPr>
        <w:t>,</w:t>
      </w:r>
      <w:r>
        <w:rPr>
          <w:lang w:val="ru-RU"/>
        </w:rPr>
        <w:t xml:space="preserve"> их</w:t>
      </w:r>
      <w:r w:rsidR="003A2E81">
        <w:rPr>
          <w:lang w:val="ru-RU"/>
        </w:rPr>
        <w:t xml:space="preserve"> реконструкцию</w:t>
      </w:r>
      <w:r w:rsidRPr="000837CD">
        <w:rPr>
          <w:lang w:val="ru-RU"/>
        </w:rPr>
        <w:t>.</w:t>
      </w:r>
    </w:p>
    <w:p w:rsidR="000E1A96" w:rsidRPr="00D17A71" w:rsidRDefault="000E1A96" w:rsidP="00947B15">
      <w:pPr>
        <w:pStyle w:val="2"/>
      </w:pPr>
      <w:bookmarkStart w:id="57" w:name="_Toc47623353"/>
      <w:r w:rsidRPr="00D17A71">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7"/>
    </w:p>
    <w:p w:rsidR="00481750" w:rsidRPr="000E1A96" w:rsidRDefault="00481750" w:rsidP="009312F5">
      <w:pPr>
        <w:pStyle w:val="a6"/>
        <w:spacing w:before="240" w:line="360" w:lineRule="auto"/>
        <w:ind w:right="111" w:firstLine="567"/>
        <w:jc w:val="both"/>
        <w:rPr>
          <w:lang w:val="ru-RU"/>
        </w:rPr>
      </w:pPr>
      <w:r w:rsidRPr="000E1A96">
        <w:rPr>
          <w:lang w:val="ru-RU"/>
        </w:rPr>
        <w:t xml:space="preserve">Для обеспечения надежной работы системы теплоснабжения в </w:t>
      </w:r>
      <w:r w:rsidR="0017694C">
        <w:rPr>
          <w:lang w:val="ru-RU"/>
        </w:rPr>
        <w:t xml:space="preserve">МО </w:t>
      </w:r>
      <w:r w:rsidR="004035F2">
        <w:rPr>
          <w:lang w:val="ru-RU"/>
        </w:rPr>
        <w:t>Свенское</w:t>
      </w:r>
      <w:r w:rsidR="00D65277">
        <w:rPr>
          <w:lang w:val="ru-RU"/>
        </w:rPr>
        <w:t xml:space="preserve">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Pr>
          <w:lang w:val="ru-RU"/>
        </w:rPr>
        <w:t xml:space="preserve"> не</w:t>
      </w:r>
      <w:r w:rsidRPr="000E1A96">
        <w:rPr>
          <w:lang w:val="ru-RU"/>
        </w:rPr>
        <w:t xml:space="preserve"> требуется перекладка существующих магистральных трубопро</w:t>
      </w:r>
      <w:r>
        <w:rPr>
          <w:lang w:val="ru-RU"/>
        </w:rPr>
        <w:t>водов</w:t>
      </w:r>
      <w:r w:rsidRPr="000E1A96">
        <w:rPr>
          <w:lang w:val="ru-RU"/>
        </w:rPr>
        <w:t xml:space="preserve">. </w:t>
      </w:r>
      <w:r>
        <w:rPr>
          <w:lang w:val="ru-RU"/>
        </w:rPr>
        <w:t xml:space="preserve">Все изменения и модернизация тепловых сетей </w:t>
      </w:r>
      <w:r w:rsidRPr="000E1A96">
        <w:rPr>
          <w:lang w:val="ru-RU"/>
        </w:rPr>
        <w:t>необходимо</w:t>
      </w:r>
      <w:r>
        <w:rPr>
          <w:lang w:val="ru-RU"/>
        </w:rPr>
        <w:t xml:space="preserve"> учесть</w:t>
      </w:r>
      <w:r w:rsidRPr="000E1A96">
        <w:rPr>
          <w:lang w:val="ru-RU"/>
        </w:rPr>
        <w:t xml:space="preserve"> при разработке проектной документации на реконструкцию сетей.</w:t>
      </w:r>
    </w:p>
    <w:p w:rsidR="00CA6E02" w:rsidRPr="00A74D4C" w:rsidRDefault="00A74D4C" w:rsidP="00F00F18">
      <w:pPr>
        <w:pStyle w:val="1"/>
      </w:pPr>
      <w:bookmarkStart w:id="58" w:name="_Toc47623354"/>
      <w:r w:rsidRPr="00A74D4C">
        <w:lastRenderedPageBreak/>
        <w:t xml:space="preserve">РАЗДЕЛ 7. </w:t>
      </w:r>
      <w:r w:rsidR="003A2E81">
        <w:t xml:space="preserve"> </w:t>
      </w:r>
      <w:r>
        <w:rPr>
          <w:shd w:val="clear" w:color="auto" w:fill="FFFFFF"/>
        </w:rPr>
        <w:t>ПРЕДЛОЖЕНИЯ</w:t>
      </w:r>
      <w:r w:rsidRPr="00A74D4C">
        <w:rPr>
          <w:shd w:val="clear" w:color="auto" w:fill="FFFFFF"/>
        </w:rPr>
        <w:t xml:space="preserve"> </w:t>
      </w:r>
      <w:r>
        <w:rPr>
          <w:shd w:val="clear" w:color="auto" w:fill="FFFFFF"/>
        </w:rPr>
        <w:t>ПО</w:t>
      </w:r>
      <w:r w:rsidRPr="00A74D4C">
        <w:rPr>
          <w:shd w:val="clear" w:color="auto" w:fill="FFFFFF"/>
        </w:rPr>
        <w:t xml:space="preserve"> </w:t>
      </w:r>
      <w:r>
        <w:rPr>
          <w:shd w:val="clear" w:color="auto" w:fill="FFFFFF"/>
        </w:rPr>
        <w:t>ПЕРЕВОДУ</w:t>
      </w:r>
      <w:r w:rsidRPr="00A74D4C">
        <w:rPr>
          <w:shd w:val="clear" w:color="auto" w:fill="FFFFFF"/>
        </w:rPr>
        <w:t xml:space="preserve"> </w:t>
      </w:r>
      <w:r>
        <w:rPr>
          <w:shd w:val="clear" w:color="auto" w:fill="FFFFFF"/>
        </w:rPr>
        <w:t>ОТКРЫТЫХ</w:t>
      </w:r>
      <w:r w:rsidRPr="00A74D4C">
        <w:rPr>
          <w:shd w:val="clear" w:color="auto" w:fill="FFFFFF"/>
        </w:rPr>
        <w:t xml:space="preserve"> </w:t>
      </w:r>
      <w:r>
        <w:rPr>
          <w:shd w:val="clear" w:color="auto" w:fill="FFFFFF"/>
        </w:rPr>
        <w:t>СИСТЕМ</w:t>
      </w:r>
      <w:r w:rsidRPr="00A74D4C">
        <w:rPr>
          <w:shd w:val="clear" w:color="auto" w:fill="FFFFFF"/>
        </w:rPr>
        <w:t xml:space="preserve"> </w:t>
      </w:r>
      <w:r>
        <w:rPr>
          <w:shd w:val="clear" w:color="auto" w:fill="FFFFFF"/>
        </w:rPr>
        <w:t>ТЕПЛОСНАБЖЕНИЯ</w:t>
      </w:r>
      <w:r w:rsidRPr="00A74D4C">
        <w:rPr>
          <w:shd w:val="clear" w:color="auto" w:fill="FFFFFF"/>
        </w:rPr>
        <w:t xml:space="preserve"> (</w:t>
      </w:r>
      <w:r>
        <w:rPr>
          <w:shd w:val="clear" w:color="auto" w:fill="FFFFFF"/>
        </w:rPr>
        <w:t>ГОРЯЧЕГО ВОДОСНАБЖЕНИЯ</w:t>
      </w:r>
      <w:r w:rsidRPr="00A74D4C">
        <w:rPr>
          <w:shd w:val="clear" w:color="auto" w:fill="FFFFFF"/>
        </w:rPr>
        <w:t xml:space="preserve">) </w:t>
      </w:r>
      <w:r>
        <w:rPr>
          <w:shd w:val="clear" w:color="auto" w:fill="FFFFFF"/>
        </w:rPr>
        <w:t>В</w:t>
      </w:r>
      <w:r w:rsidRPr="00A74D4C">
        <w:rPr>
          <w:shd w:val="clear" w:color="auto" w:fill="FFFFFF"/>
        </w:rPr>
        <w:t xml:space="preserve"> </w:t>
      </w:r>
      <w:r>
        <w:rPr>
          <w:shd w:val="clear" w:color="auto" w:fill="FFFFFF"/>
        </w:rPr>
        <w:t>ЗАКРЫТЫЕ</w:t>
      </w:r>
      <w:r w:rsidRPr="00A74D4C">
        <w:rPr>
          <w:shd w:val="clear" w:color="auto" w:fill="FFFFFF"/>
        </w:rPr>
        <w:t xml:space="preserve"> </w:t>
      </w:r>
      <w:r>
        <w:rPr>
          <w:shd w:val="clear" w:color="auto" w:fill="FFFFFF"/>
        </w:rPr>
        <w:t>СИСТЕМЫ</w:t>
      </w:r>
      <w:r w:rsidRPr="00A74D4C">
        <w:rPr>
          <w:shd w:val="clear" w:color="auto" w:fill="FFFFFF"/>
        </w:rPr>
        <w:t xml:space="preserve"> </w:t>
      </w:r>
      <w:r>
        <w:rPr>
          <w:shd w:val="clear" w:color="auto" w:fill="FFFFFF"/>
        </w:rPr>
        <w:t>ГОРЯЧЕГО</w:t>
      </w:r>
      <w:r w:rsidRPr="00A74D4C">
        <w:rPr>
          <w:shd w:val="clear" w:color="auto" w:fill="FFFFFF"/>
        </w:rPr>
        <w:t xml:space="preserve"> </w:t>
      </w:r>
      <w:r>
        <w:rPr>
          <w:shd w:val="clear" w:color="auto" w:fill="FFFFFF"/>
        </w:rPr>
        <w:t>ВОДОСНАБЖЕНИЯ</w:t>
      </w:r>
      <w:r w:rsidRPr="00A74D4C">
        <w:rPr>
          <w:shd w:val="clear" w:color="auto" w:fill="FFFFFF"/>
        </w:rPr>
        <w:t>"</w:t>
      </w:r>
      <w:bookmarkEnd w:id="58"/>
    </w:p>
    <w:p w:rsidR="00CA6E02" w:rsidRDefault="004A0012" w:rsidP="00A74D4C">
      <w:pPr>
        <w:pStyle w:val="a6"/>
        <w:spacing w:before="120" w:line="360" w:lineRule="auto"/>
        <w:ind w:right="111" w:firstLine="567"/>
        <w:jc w:val="both"/>
        <w:rPr>
          <w:lang w:val="ru-RU"/>
        </w:rPr>
      </w:pPr>
      <w:r>
        <w:rPr>
          <w:lang w:val="ru-RU"/>
        </w:rPr>
        <w:t>Сис</w:t>
      </w:r>
      <w:r w:rsidR="00A74D4C">
        <w:rPr>
          <w:lang w:val="ru-RU"/>
        </w:rPr>
        <w:t xml:space="preserve">тема теплснабжения </w:t>
      </w:r>
      <w:r w:rsidR="00A74D4C" w:rsidRPr="00A74D4C">
        <w:rPr>
          <w:lang w:val="ru-RU"/>
        </w:rPr>
        <w:t xml:space="preserve">МО </w:t>
      </w:r>
      <w:r w:rsidR="004035F2">
        <w:rPr>
          <w:lang w:val="ru-RU"/>
        </w:rPr>
        <w:t>Свенское</w:t>
      </w:r>
      <w:r w:rsidR="00D65277">
        <w:rPr>
          <w:lang w:val="ru-RU"/>
        </w:rPr>
        <w:t xml:space="preserve"> сельское поселение</w:t>
      </w:r>
      <w:r w:rsidR="00A74D4C" w:rsidRPr="00A74D4C">
        <w:rPr>
          <w:lang w:val="ru-RU"/>
        </w:rPr>
        <w:t xml:space="preserve"> </w:t>
      </w:r>
      <w:r w:rsidR="00D65277">
        <w:rPr>
          <w:lang w:val="ru-RU"/>
        </w:rPr>
        <w:t>Брянского</w:t>
      </w:r>
      <w:r w:rsidR="00A74D4C" w:rsidRPr="00A74D4C">
        <w:rPr>
          <w:lang w:val="ru-RU"/>
        </w:rPr>
        <w:t xml:space="preserve"> района Брянской</w:t>
      </w:r>
      <w:r w:rsidR="00A74D4C">
        <w:rPr>
          <w:lang w:val="ru-RU"/>
        </w:rPr>
        <w:t xml:space="preserve"> закрытая</w:t>
      </w:r>
      <w:r w:rsidR="001C2CF7">
        <w:rPr>
          <w:lang w:val="ru-RU"/>
        </w:rPr>
        <w:t>.</w:t>
      </w:r>
      <w:r w:rsidR="00A74D4C">
        <w:rPr>
          <w:lang w:val="ru-RU"/>
        </w:rPr>
        <w:t xml:space="preserve"> </w:t>
      </w:r>
    </w:p>
    <w:p w:rsidR="002A538F" w:rsidRDefault="002A538F" w:rsidP="004B6339">
      <w:pPr>
        <w:pStyle w:val="a6"/>
        <w:spacing w:line="360" w:lineRule="auto"/>
        <w:ind w:right="111" w:firstLine="567"/>
        <w:jc w:val="both"/>
        <w:rPr>
          <w:lang w:val="ru-RU"/>
        </w:rPr>
      </w:pPr>
    </w:p>
    <w:p w:rsidR="00B52A60" w:rsidRPr="00A20BD8" w:rsidRDefault="00B52A60" w:rsidP="00F00F18">
      <w:pPr>
        <w:pStyle w:val="1"/>
      </w:pPr>
      <w:bookmarkStart w:id="59" w:name="_Toc32306872"/>
      <w:bookmarkStart w:id="60" w:name="_Toc47623355"/>
      <w:r w:rsidRPr="00A20BD8">
        <w:t xml:space="preserve">РАЗДЕЛ </w:t>
      </w:r>
      <w:r w:rsidR="00A74D4C" w:rsidRPr="00A20BD8">
        <w:t>8</w:t>
      </w:r>
      <w:r w:rsidRPr="00A20BD8">
        <w:t>. ПЕРСПЕКТИВНЫЕ ТОПЛИВНЫЕ БАЛАНСЫ</w:t>
      </w:r>
      <w:bookmarkEnd w:id="59"/>
      <w:bookmarkEnd w:id="60"/>
    </w:p>
    <w:p w:rsidR="002A538F" w:rsidRPr="002A538F" w:rsidRDefault="002A538F" w:rsidP="00112239"/>
    <w:p w:rsidR="00B52A60" w:rsidRPr="00B52A60" w:rsidRDefault="00B52A60" w:rsidP="00B52A60">
      <w:pPr>
        <w:pStyle w:val="a6"/>
        <w:spacing w:line="360" w:lineRule="auto"/>
        <w:ind w:right="111" w:firstLine="567"/>
        <w:jc w:val="both"/>
        <w:rPr>
          <w:lang w:val="ru-RU"/>
        </w:rPr>
      </w:pPr>
      <w:r w:rsidRPr="00B52A60">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sidR="00635578">
        <w:rPr>
          <w:lang w:val="ru-RU"/>
        </w:rPr>
        <w:t xml:space="preserve"> </w:t>
      </w:r>
      <w:r w:rsidRPr="00B52A60">
        <w:rPr>
          <w:lang w:val="ru-RU"/>
        </w:rPr>
        <w:t>о среднемесячной температур</w:t>
      </w:r>
      <w:r w:rsidR="007A451E">
        <w:rPr>
          <w:lang w:val="ru-RU"/>
        </w:rPr>
        <w:t>ы</w:t>
      </w:r>
      <w:r w:rsidRPr="00B52A60">
        <w:rPr>
          <w:lang w:val="ru-RU"/>
        </w:rPr>
        <w:t xml:space="preserve">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4035F2">
        <w:rPr>
          <w:lang w:val="ru-RU"/>
        </w:rPr>
        <w:t>2030</w:t>
      </w:r>
      <w:r w:rsidR="007A451E">
        <w:rPr>
          <w:lang w:val="ru-RU"/>
        </w:rPr>
        <w:t xml:space="preserve"> </w:t>
      </w:r>
      <w:r w:rsidRPr="00B52A60">
        <w:rPr>
          <w:lang w:val="ru-RU"/>
        </w:rPr>
        <w:t xml:space="preserve">году представлены в таблице </w:t>
      </w:r>
      <w:r w:rsidR="003A2E81">
        <w:rPr>
          <w:lang w:val="ru-RU"/>
        </w:rPr>
        <w:t>8</w:t>
      </w:r>
      <w:r w:rsidRPr="00B52A60">
        <w:rPr>
          <w:lang w:val="ru-RU"/>
        </w:rPr>
        <w:t>.</w:t>
      </w:r>
    </w:p>
    <w:p w:rsidR="00CA6E02" w:rsidRDefault="00B52A60" w:rsidP="00981142">
      <w:pPr>
        <w:pStyle w:val="a6"/>
        <w:spacing w:before="120" w:line="276" w:lineRule="auto"/>
        <w:ind w:right="111" w:firstLine="567"/>
        <w:jc w:val="both"/>
        <w:rPr>
          <w:lang w:val="ru-RU"/>
        </w:rPr>
      </w:pPr>
      <w:r w:rsidRPr="00981142">
        <w:rPr>
          <w:b/>
          <w:lang w:val="ru-RU"/>
        </w:rPr>
        <w:t xml:space="preserve">Таблица </w:t>
      </w:r>
      <w:r w:rsidR="003A2E81">
        <w:rPr>
          <w:b/>
          <w:lang w:val="ru-RU"/>
        </w:rPr>
        <w:t>8</w:t>
      </w:r>
      <w:r w:rsidR="00635578">
        <w:rPr>
          <w:b/>
          <w:lang w:val="ru-RU"/>
        </w:rPr>
        <w:t>.</w:t>
      </w:r>
      <w:r w:rsidR="007654A6">
        <w:rPr>
          <w:b/>
          <w:lang w:val="ru-RU"/>
        </w:rPr>
        <w:t xml:space="preserve"> </w:t>
      </w:r>
      <w:r>
        <w:rPr>
          <w:lang w:val="ru-RU"/>
        </w:rPr>
        <w:t xml:space="preserve">– </w:t>
      </w:r>
      <w:r w:rsidRPr="00B52A60">
        <w:rPr>
          <w:lang w:val="ru-RU"/>
        </w:rPr>
        <w:t xml:space="preserve"> </w:t>
      </w:r>
      <w:r w:rsidR="007654A6">
        <w:rPr>
          <w:lang w:val="ru-RU"/>
        </w:rPr>
        <w:t>п</w:t>
      </w:r>
      <w:r w:rsidRPr="00B52A60">
        <w:rPr>
          <w:lang w:val="ru-RU"/>
        </w:rPr>
        <w:t>ерспективный годовой расход топлива на расчетный срок (</w:t>
      </w:r>
      <w:r w:rsidR="004035F2">
        <w:rPr>
          <w:lang w:val="ru-RU"/>
        </w:rPr>
        <w:t>2030</w:t>
      </w:r>
      <w:r w:rsidR="007654A6">
        <w:rPr>
          <w:lang w:val="ru-RU"/>
        </w:rPr>
        <w:t xml:space="preserve"> г.</w:t>
      </w:r>
      <w:r w:rsidRPr="00B52A60">
        <w:rPr>
          <w:lang w:val="ru-RU"/>
        </w:rPr>
        <w:t>)</w:t>
      </w:r>
    </w:p>
    <w:p w:rsidR="00A565E9" w:rsidRDefault="00A565E9" w:rsidP="00981142">
      <w:pPr>
        <w:pStyle w:val="a6"/>
        <w:spacing w:before="120" w:line="276" w:lineRule="auto"/>
        <w:ind w:right="111" w:firstLine="567"/>
        <w:jc w:val="both"/>
        <w:rPr>
          <w:lang w:val="ru-RU"/>
        </w:rPr>
      </w:pPr>
    </w:p>
    <w:tbl>
      <w:tblPr>
        <w:tblW w:w="9711" w:type="dxa"/>
        <w:tblInd w:w="118" w:type="dxa"/>
        <w:tblLook w:val="04A0" w:firstRow="1" w:lastRow="0" w:firstColumn="1" w:lastColumn="0" w:noHBand="0" w:noVBand="1"/>
      </w:tblPr>
      <w:tblGrid>
        <w:gridCol w:w="3251"/>
        <w:gridCol w:w="2040"/>
        <w:gridCol w:w="2040"/>
        <w:gridCol w:w="2380"/>
      </w:tblGrid>
      <w:tr w:rsidR="00EA7EEA" w:rsidRPr="00EA7EEA" w:rsidTr="00110265">
        <w:trPr>
          <w:trHeight w:val="683"/>
        </w:trPr>
        <w:tc>
          <w:tcPr>
            <w:tcW w:w="3251" w:type="dxa"/>
            <w:vMerge w:val="restart"/>
            <w:tcBorders>
              <w:top w:val="single" w:sz="8" w:space="0" w:color="auto"/>
              <w:left w:val="single" w:sz="8" w:space="0" w:color="auto"/>
              <w:right w:val="single" w:sz="8" w:space="0" w:color="auto"/>
            </w:tcBorders>
            <w:shd w:val="clear" w:color="auto" w:fill="auto"/>
            <w:vAlign w:val="center"/>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Источник теплснабжения</w:t>
            </w:r>
          </w:p>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(котельная)</w:t>
            </w:r>
          </w:p>
        </w:tc>
        <w:tc>
          <w:tcPr>
            <w:tcW w:w="2040" w:type="dxa"/>
            <w:vMerge w:val="restart"/>
            <w:tcBorders>
              <w:top w:val="single" w:sz="8" w:space="0" w:color="auto"/>
              <w:left w:val="nil"/>
              <w:right w:val="single" w:sz="8" w:space="0" w:color="auto"/>
            </w:tcBorders>
            <w:shd w:val="clear" w:color="auto" w:fill="auto"/>
            <w:vAlign w:val="center"/>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Вид топлива,</w:t>
            </w:r>
          </w:p>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ед.изм.</w:t>
            </w:r>
          </w:p>
        </w:tc>
        <w:tc>
          <w:tcPr>
            <w:tcW w:w="4420" w:type="dxa"/>
            <w:gridSpan w:val="2"/>
            <w:tcBorders>
              <w:top w:val="single" w:sz="8" w:space="0" w:color="auto"/>
              <w:left w:val="nil"/>
              <w:bottom w:val="single" w:sz="8" w:space="0" w:color="auto"/>
              <w:right w:val="single" w:sz="8" w:space="0" w:color="000000"/>
            </w:tcBorders>
            <w:shd w:val="clear" w:color="auto" w:fill="auto"/>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Pr>
                <w:rFonts w:asciiTheme="minorHAnsi" w:eastAsia="Times New Roman" w:hAnsiTheme="minorHAnsi" w:cstheme="minorHAnsi"/>
                <w:color w:val="000000"/>
                <w:sz w:val="24"/>
                <w:szCs w:val="24"/>
                <w:lang w:eastAsia="ru-RU"/>
              </w:rPr>
              <w:t>2030 г.</w:t>
            </w:r>
          </w:p>
        </w:tc>
      </w:tr>
      <w:tr w:rsidR="00EA7EEA" w:rsidRPr="00EA7EEA" w:rsidTr="00110265">
        <w:trPr>
          <w:trHeight w:val="683"/>
        </w:trPr>
        <w:tc>
          <w:tcPr>
            <w:tcW w:w="3251" w:type="dxa"/>
            <w:vMerge/>
            <w:tcBorders>
              <w:left w:val="single" w:sz="8" w:space="0" w:color="auto"/>
              <w:bottom w:val="nil"/>
              <w:right w:val="single" w:sz="8" w:space="0" w:color="auto"/>
            </w:tcBorders>
            <w:shd w:val="clear" w:color="auto" w:fill="auto"/>
            <w:vAlign w:val="center"/>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p>
        </w:tc>
        <w:tc>
          <w:tcPr>
            <w:tcW w:w="2040" w:type="dxa"/>
            <w:vMerge/>
            <w:tcBorders>
              <w:left w:val="nil"/>
              <w:bottom w:val="nil"/>
              <w:right w:val="single" w:sz="8" w:space="0" w:color="auto"/>
            </w:tcBorders>
            <w:shd w:val="clear" w:color="auto" w:fill="auto"/>
            <w:vAlign w:val="center"/>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p>
        </w:tc>
        <w:tc>
          <w:tcPr>
            <w:tcW w:w="2040" w:type="dxa"/>
            <w:vMerge w:val="restart"/>
            <w:tcBorders>
              <w:top w:val="nil"/>
              <w:left w:val="nil"/>
              <w:right w:val="single" w:sz="8" w:space="0" w:color="auto"/>
            </w:tcBorders>
            <w:shd w:val="clear" w:color="auto" w:fill="auto"/>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Натуральное</w:t>
            </w:r>
          </w:p>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топливо,тыс.м</w:t>
            </w:r>
            <w:r w:rsidRPr="00EA7EEA">
              <w:rPr>
                <w:rFonts w:asciiTheme="minorHAnsi" w:eastAsia="Times New Roman" w:hAnsiTheme="minorHAnsi" w:cstheme="minorHAnsi"/>
                <w:color w:val="000000"/>
                <w:sz w:val="24"/>
                <w:szCs w:val="24"/>
                <w:vertAlign w:val="superscript"/>
                <w:lang w:eastAsia="ru-RU"/>
              </w:rPr>
              <w:t>3</w:t>
            </w:r>
          </w:p>
        </w:tc>
        <w:tc>
          <w:tcPr>
            <w:tcW w:w="2380" w:type="dxa"/>
            <w:vMerge w:val="restart"/>
            <w:tcBorders>
              <w:top w:val="nil"/>
              <w:left w:val="nil"/>
              <w:right w:val="single" w:sz="8" w:space="0" w:color="auto"/>
            </w:tcBorders>
            <w:shd w:val="clear" w:color="auto" w:fill="auto"/>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Условное</w:t>
            </w:r>
          </w:p>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топливо,т.у.т.</w:t>
            </w:r>
          </w:p>
        </w:tc>
      </w:tr>
      <w:tr w:rsidR="00EA7EEA" w:rsidRPr="00EA7EEA" w:rsidTr="00EA7EEA">
        <w:trPr>
          <w:trHeight w:val="87"/>
        </w:trPr>
        <w:tc>
          <w:tcPr>
            <w:tcW w:w="3251" w:type="dxa"/>
            <w:tcBorders>
              <w:top w:val="nil"/>
              <w:left w:val="single" w:sz="8" w:space="0" w:color="auto"/>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 </w:t>
            </w:r>
          </w:p>
        </w:tc>
        <w:tc>
          <w:tcPr>
            <w:tcW w:w="204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 </w:t>
            </w:r>
          </w:p>
        </w:tc>
        <w:tc>
          <w:tcPr>
            <w:tcW w:w="2040" w:type="dxa"/>
            <w:vMerge/>
            <w:tcBorders>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p>
        </w:tc>
        <w:tc>
          <w:tcPr>
            <w:tcW w:w="2380" w:type="dxa"/>
            <w:vMerge/>
            <w:tcBorders>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jc w:val="center"/>
              <w:rPr>
                <w:rFonts w:asciiTheme="minorHAnsi" w:eastAsia="Times New Roman" w:hAnsiTheme="minorHAnsi" w:cstheme="minorHAnsi"/>
                <w:color w:val="000000"/>
                <w:sz w:val="24"/>
                <w:szCs w:val="24"/>
                <w:lang w:eastAsia="ru-RU"/>
              </w:rPr>
            </w:pPr>
          </w:p>
        </w:tc>
      </w:tr>
      <w:tr w:rsidR="00EA7EEA" w:rsidRPr="00EA7EEA" w:rsidTr="00EA7EEA">
        <w:trPr>
          <w:trHeight w:val="315"/>
        </w:trPr>
        <w:tc>
          <w:tcPr>
            <w:tcW w:w="3251" w:type="dxa"/>
            <w:tcBorders>
              <w:top w:val="nil"/>
              <w:left w:val="single" w:sz="8" w:space="0" w:color="auto"/>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Брянский р-н, п. Пятилетка, ул. Школьная, 3б</w:t>
            </w:r>
          </w:p>
        </w:tc>
        <w:tc>
          <w:tcPr>
            <w:tcW w:w="204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Природный газ</w:t>
            </w:r>
          </w:p>
        </w:tc>
        <w:tc>
          <w:tcPr>
            <w:tcW w:w="204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26,78</w:t>
            </w:r>
          </w:p>
        </w:tc>
        <w:tc>
          <w:tcPr>
            <w:tcW w:w="238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31,64</w:t>
            </w:r>
          </w:p>
        </w:tc>
      </w:tr>
      <w:tr w:rsidR="00EA7EEA" w:rsidRPr="00EA7EEA" w:rsidTr="00EA7EEA">
        <w:trPr>
          <w:trHeight w:val="315"/>
        </w:trPr>
        <w:tc>
          <w:tcPr>
            <w:tcW w:w="3251" w:type="dxa"/>
            <w:tcBorders>
              <w:top w:val="nil"/>
              <w:left w:val="single" w:sz="8" w:space="0" w:color="auto"/>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Брянский р-н, п. Свень, БМК ул. Молодежная, 7</w:t>
            </w:r>
          </w:p>
        </w:tc>
        <w:tc>
          <w:tcPr>
            <w:tcW w:w="204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Природный газ</w:t>
            </w:r>
          </w:p>
        </w:tc>
        <w:tc>
          <w:tcPr>
            <w:tcW w:w="204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517,93</w:t>
            </w:r>
          </w:p>
        </w:tc>
        <w:tc>
          <w:tcPr>
            <w:tcW w:w="238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612,50</w:t>
            </w:r>
          </w:p>
        </w:tc>
      </w:tr>
      <w:tr w:rsidR="00EA7EEA" w:rsidRPr="00EA7EEA" w:rsidTr="00EA7EEA">
        <w:trPr>
          <w:trHeight w:val="615"/>
        </w:trPr>
        <w:tc>
          <w:tcPr>
            <w:tcW w:w="3251" w:type="dxa"/>
            <w:tcBorders>
              <w:top w:val="nil"/>
              <w:left w:val="single" w:sz="8" w:space="0" w:color="auto"/>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Брянский р-н, п. Свень-Транспортная, ул. Транспортная, 2</w:t>
            </w:r>
          </w:p>
        </w:tc>
        <w:tc>
          <w:tcPr>
            <w:tcW w:w="2040" w:type="dxa"/>
            <w:tcBorders>
              <w:top w:val="nil"/>
              <w:left w:val="nil"/>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Природный газ</w:t>
            </w:r>
          </w:p>
        </w:tc>
        <w:tc>
          <w:tcPr>
            <w:tcW w:w="2040" w:type="dxa"/>
            <w:tcBorders>
              <w:top w:val="nil"/>
              <w:left w:val="nil"/>
              <w:bottom w:val="nil"/>
              <w:right w:val="single" w:sz="8" w:space="0" w:color="auto"/>
            </w:tcBorders>
            <w:shd w:val="clear" w:color="auto" w:fill="auto"/>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30,95</w:t>
            </w:r>
          </w:p>
        </w:tc>
        <w:tc>
          <w:tcPr>
            <w:tcW w:w="2380" w:type="dxa"/>
            <w:tcBorders>
              <w:top w:val="nil"/>
              <w:left w:val="nil"/>
              <w:bottom w:val="nil"/>
              <w:right w:val="single" w:sz="8" w:space="0" w:color="auto"/>
            </w:tcBorders>
            <w:shd w:val="clear" w:color="auto" w:fill="auto"/>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36,59</w:t>
            </w:r>
          </w:p>
        </w:tc>
      </w:tr>
      <w:tr w:rsidR="00EA7EEA" w:rsidRPr="00EA7EEA" w:rsidTr="00EA7EEA">
        <w:trPr>
          <w:trHeight w:val="615"/>
        </w:trPr>
        <w:tc>
          <w:tcPr>
            <w:tcW w:w="3251" w:type="dxa"/>
            <w:tcBorders>
              <w:top w:val="nil"/>
              <w:left w:val="single" w:sz="8" w:space="0" w:color="auto"/>
              <w:bottom w:val="single" w:sz="8" w:space="0" w:color="auto"/>
              <w:right w:val="single" w:sz="8" w:space="0" w:color="auto"/>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Брянский район, БМК п.Ковшовское Лесничество, ул. Санаторная, 10</w:t>
            </w:r>
          </w:p>
        </w:tc>
        <w:tc>
          <w:tcPr>
            <w:tcW w:w="2040" w:type="dxa"/>
            <w:tcBorders>
              <w:top w:val="nil"/>
              <w:left w:val="nil"/>
              <w:bottom w:val="single" w:sz="8" w:space="0" w:color="auto"/>
              <w:right w:val="nil"/>
            </w:tcBorders>
            <w:shd w:val="clear" w:color="auto" w:fill="auto"/>
            <w:hideMark/>
          </w:tcPr>
          <w:p w:rsidR="00EA7EEA" w:rsidRPr="00EA7EEA" w:rsidRDefault="00EA7EEA" w:rsidP="00EA7EEA">
            <w:pPr>
              <w:spacing w:after="0" w:line="240" w:lineRule="auto"/>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Природный газ</w:t>
            </w:r>
          </w:p>
        </w:tc>
        <w:tc>
          <w:tcPr>
            <w:tcW w:w="2040" w:type="dxa"/>
            <w:tcBorders>
              <w:top w:val="single" w:sz="4" w:space="0" w:color="auto"/>
              <w:left w:val="single" w:sz="4" w:space="0" w:color="auto"/>
              <w:bottom w:val="single" w:sz="4" w:space="0" w:color="auto"/>
              <w:right w:val="single" w:sz="4" w:space="0" w:color="auto"/>
            </w:tcBorders>
            <w:shd w:val="clear" w:color="auto" w:fill="auto"/>
            <w:noWrap/>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65,96</w:t>
            </w:r>
          </w:p>
        </w:tc>
        <w:tc>
          <w:tcPr>
            <w:tcW w:w="2380" w:type="dxa"/>
            <w:tcBorders>
              <w:top w:val="single" w:sz="4" w:space="0" w:color="auto"/>
              <w:left w:val="nil"/>
              <w:bottom w:val="single" w:sz="4" w:space="0" w:color="auto"/>
              <w:right w:val="single" w:sz="4" w:space="0" w:color="auto"/>
            </w:tcBorders>
            <w:shd w:val="clear" w:color="auto" w:fill="auto"/>
            <w:noWrap/>
            <w:hideMark/>
          </w:tcPr>
          <w:p w:rsidR="00EA7EEA" w:rsidRPr="00EA7EEA" w:rsidRDefault="00EA7EEA" w:rsidP="00EA7EEA">
            <w:pPr>
              <w:spacing w:after="0" w:line="240" w:lineRule="auto"/>
              <w:jc w:val="right"/>
              <w:rPr>
                <w:rFonts w:asciiTheme="minorHAnsi" w:eastAsia="Times New Roman" w:hAnsiTheme="minorHAnsi" w:cstheme="minorHAnsi"/>
                <w:color w:val="000000"/>
                <w:sz w:val="24"/>
                <w:szCs w:val="24"/>
                <w:lang w:eastAsia="ru-RU"/>
              </w:rPr>
            </w:pPr>
            <w:r w:rsidRPr="00EA7EEA">
              <w:rPr>
                <w:rFonts w:asciiTheme="minorHAnsi" w:eastAsia="Times New Roman" w:hAnsiTheme="minorHAnsi" w:cstheme="minorHAnsi"/>
                <w:color w:val="000000"/>
                <w:sz w:val="24"/>
                <w:szCs w:val="24"/>
                <w:lang w:eastAsia="ru-RU"/>
              </w:rPr>
              <w:t>78,40</w:t>
            </w:r>
          </w:p>
        </w:tc>
      </w:tr>
    </w:tbl>
    <w:p w:rsidR="00A565E9" w:rsidRDefault="00A565E9" w:rsidP="00981142">
      <w:pPr>
        <w:pStyle w:val="a6"/>
        <w:spacing w:before="120" w:line="276" w:lineRule="auto"/>
        <w:ind w:right="111" w:firstLine="567"/>
        <w:jc w:val="both"/>
        <w:rPr>
          <w:lang w:val="ru-RU"/>
        </w:rPr>
      </w:pPr>
    </w:p>
    <w:p w:rsidR="00203253" w:rsidRDefault="00203253" w:rsidP="00112239">
      <w:bookmarkStart w:id="61" w:name="_Toc32306873"/>
    </w:p>
    <w:p w:rsidR="000E6DA8" w:rsidRDefault="000E6DA8" w:rsidP="00112239"/>
    <w:p w:rsidR="000E6DA8" w:rsidRDefault="000E6DA8" w:rsidP="00112239"/>
    <w:p w:rsidR="00947B15" w:rsidRDefault="00947B15" w:rsidP="00112239"/>
    <w:p w:rsidR="00927C04" w:rsidRDefault="00927C04" w:rsidP="00112239"/>
    <w:p w:rsidR="00A243FD" w:rsidRPr="00A20BD8" w:rsidRDefault="00A15F56" w:rsidP="00947B15">
      <w:pPr>
        <w:pStyle w:val="1"/>
        <w:spacing w:line="240" w:lineRule="auto"/>
      </w:pPr>
      <w:bookmarkStart w:id="62" w:name="_Toc47623356"/>
      <w:r w:rsidRPr="00A20BD8">
        <w:lastRenderedPageBreak/>
        <w:t xml:space="preserve">РАЗДЕЛ </w:t>
      </w:r>
      <w:r w:rsidR="004330EF" w:rsidRPr="00A20BD8">
        <w:t>9</w:t>
      </w:r>
      <w:r w:rsidRPr="00A20BD8">
        <w:t>.</w:t>
      </w:r>
      <w:r w:rsidR="00203253" w:rsidRPr="00A20BD8">
        <w:t xml:space="preserve"> </w:t>
      </w:r>
      <w:r w:rsidR="00A243FD" w:rsidRPr="00A20BD8">
        <w:t>ИНВЕСТИЦИИ В СТРОИТЕЛЬСТВО, РЕКОНСТРУКЦИИЮ</w:t>
      </w:r>
      <w:r w:rsidR="00A85DC7" w:rsidRPr="00A20BD8">
        <w:t>,</w:t>
      </w:r>
      <w:r w:rsidR="00A243FD" w:rsidRPr="00A20BD8">
        <w:t xml:space="preserve"> ТЕХНИЧЕСКОЕ ПЕРЕВООРУЖЕНИЕ</w:t>
      </w:r>
      <w:bookmarkEnd w:id="61"/>
      <w:r w:rsidR="00A85DC7" w:rsidRPr="00A20BD8">
        <w:t xml:space="preserve"> И (ИЛИ) МОДЕРНИЗАЦИЮ</w:t>
      </w:r>
      <w:bookmarkEnd w:id="62"/>
    </w:p>
    <w:p w:rsidR="00A243FD" w:rsidRDefault="00A243FD" w:rsidP="00947B15">
      <w:pPr>
        <w:pStyle w:val="2"/>
        <w:spacing w:line="240" w:lineRule="auto"/>
      </w:pPr>
      <w:bookmarkStart w:id="63" w:name="_Toc47623357"/>
      <w:r w:rsidRPr="00D92F7F">
        <w:t>а) предложения по величине необходимых инвестиций в строительство, реконструкцию и техническое перевооружение источников тепловой энергии</w:t>
      </w:r>
      <w:r w:rsidR="008B0801">
        <w:t xml:space="preserve"> и тепловых сетей</w:t>
      </w:r>
      <w:r w:rsidRPr="00D92F7F">
        <w:t xml:space="preserve"> на каждом этапе</w:t>
      </w:r>
      <w:bookmarkEnd w:id="63"/>
    </w:p>
    <w:p w:rsidR="00E65230" w:rsidRPr="00E65230" w:rsidRDefault="00E65230" w:rsidP="00E65230">
      <w:pPr>
        <w:pStyle w:val="a6"/>
        <w:spacing w:line="360" w:lineRule="auto"/>
        <w:ind w:firstLine="567"/>
        <w:jc w:val="both"/>
        <w:rPr>
          <w:lang w:val="ru-RU"/>
        </w:rPr>
      </w:pPr>
      <w:r w:rsidRPr="00E65230">
        <w:rPr>
          <w:lang w:val="ru-RU"/>
        </w:rPr>
        <w:t xml:space="preserve">Проведение реконструкции котельной </w:t>
      </w:r>
      <w:r w:rsidR="00947B15">
        <w:rPr>
          <w:lang w:val="ru-RU"/>
        </w:rPr>
        <w:t>(</w:t>
      </w:r>
      <w:r w:rsidR="00947B15" w:rsidRPr="00947B15">
        <w:rPr>
          <w:lang w:val="ru-RU"/>
        </w:rPr>
        <w:t>замена котлов</w:t>
      </w:r>
      <w:r w:rsidR="00947B15">
        <w:rPr>
          <w:lang w:val="ru-RU"/>
        </w:rPr>
        <w:t>)</w:t>
      </w:r>
      <w:r w:rsidR="00947B15" w:rsidRPr="00947B15">
        <w:rPr>
          <w:lang w:val="ru-RU"/>
        </w:rPr>
        <w:t xml:space="preserve"> в п. Свень-Транспортная</w:t>
      </w:r>
      <w:r w:rsidRPr="00E65230">
        <w:rPr>
          <w:lang w:val="ru-RU"/>
        </w:rPr>
        <w:t xml:space="preserve">. Стоимость планируемых работ определить ПСД. </w:t>
      </w:r>
      <w:r w:rsidR="005747C5">
        <w:rPr>
          <w:lang w:val="ru-RU"/>
        </w:rPr>
        <w:t>Произвести умягчение исходной воды в котельной с котлами КЧМ  за счет конвектора. Данное меропроиятие позволит существенно улучшить качество исходной воды и снизить затраты котельной при передаче тепловой энергии.</w:t>
      </w:r>
    </w:p>
    <w:p w:rsidR="00E65230" w:rsidRDefault="00E65230" w:rsidP="00E65230">
      <w:pPr>
        <w:pStyle w:val="a6"/>
        <w:spacing w:line="360" w:lineRule="auto"/>
        <w:ind w:firstLine="567"/>
        <w:jc w:val="both"/>
        <w:rPr>
          <w:lang w:val="ru-RU"/>
        </w:rPr>
      </w:pPr>
      <w:r w:rsidRPr="00E65230">
        <w:rPr>
          <w:lang w:val="ru-RU"/>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1040D8" w:rsidRDefault="001040D8" w:rsidP="00E65230">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w:t>
      </w:r>
      <w:r w:rsidR="00B151A3">
        <w:rPr>
          <w:lang w:val="ru-RU"/>
        </w:rPr>
        <w:t>их работ, указанны</w:t>
      </w:r>
      <w:r w:rsidR="00EA7EEA">
        <w:rPr>
          <w:lang w:val="ru-RU"/>
        </w:rPr>
        <w:t>х в таблице 9</w:t>
      </w:r>
      <w:r w:rsidR="00B151A3">
        <w:rPr>
          <w:lang w:val="ru-RU"/>
        </w:rPr>
        <w:t>.</w:t>
      </w:r>
    </w:p>
    <w:p w:rsidR="001040D8" w:rsidRDefault="00EA7EEA" w:rsidP="001040D8">
      <w:pPr>
        <w:pStyle w:val="a6"/>
        <w:ind w:firstLine="567"/>
        <w:jc w:val="both"/>
        <w:rPr>
          <w:lang w:val="ru-RU"/>
        </w:rPr>
      </w:pPr>
      <w:r>
        <w:rPr>
          <w:b/>
          <w:lang w:val="ru-RU"/>
        </w:rPr>
        <w:t>Таблица 9</w:t>
      </w:r>
      <w:r w:rsidR="00B151A3">
        <w:rPr>
          <w:b/>
          <w:lang w:val="ru-RU"/>
        </w:rPr>
        <w:t>.</w:t>
      </w:r>
      <w:r w:rsidR="001040D8">
        <w:rPr>
          <w:lang w:val="ru-RU"/>
        </w:rPr>
        <w:t xml:space="preserve"> – работы по замене трубопроводов</w:t>
      </w:r>
      <w:r w:rsidR="00947B15">
        <w:rPr>
          <w:lang w:val="ru-RU"/>
        </w:rPr>
        <w:t xml:space="preserve"> до 2030 года.</w:t>
      </w:r>
    </w:p>
    <w:tbl>
      <w:tblPr>
        <w:tblW w:w="9918" w:type="dxa"/>
        <w:tblInd w:w="113" w:type="dxa"/>
        <w:tblLayout w:type="fixed"/>
        <w:tblLook w:val="04A0" w:firstRow="1" w:lastRow="0" w:firstColumn="1" w:lastColumn="0" w:noHBand="0" w:noVBand="1"/>
      </w:tblPr>
      <w:tblGrid>
        <w:gridCol w:w="486"/>
        <w:gridCol w:w="2061"/>
        <w:gridCol w:w="1984"/>
        <w:gridCol w:w="2835"/>
        <w:gridCol w:w="2552"/>
      </w:tblGrid>
      <w:tr w:rsidR="00EA7EEA" w:rsidRPr="00EA7EEA" w:rsidTr="00EA7EEA">
        <w:trPr>
          <w:trHeight w:val="375"/>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 п/п</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Существующая сеть</w:t>
            </w:r>
          </w:p>
        </w:tc>
        <w:tc>
          <w:tcPr>
            <w:tcW w:w="4819" w:type="dxa"/>
            <w:gridSpan w:val="2"/>
            <w:tcBorders>
              <w:top w:val="single" w:sz="4" w:space="0" w:color="auto"/>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Перекладываемая сеть</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стоимость замены сети т.р</w:t>
            </w:r>
          </w:p>
        </w:tc>
      </w:tr>
      <w:tr w:rsidR="00EA7EEA" w:rsidRPr="00EA7EEA" w:rsidTr="002D67E9">
        <w:trPr>
          <w:trHeight w:val="150"/>
        </w:trPr>
        <w:tc>
          <w:tcPr>
            <w:tcW w:w="486" w:type="dxa"/>
            <w:vMerge/>
            <w:tcBorders>
              <w:top w:val="single" w:sz="4" w:space="0" w:color="auto"/>
              <w:left w:val="single" w:sz="4" w:space="0" w:color="auto"/>
              <w:bottom w:val="single" w:sz="4" w:space="0" w:color="auto"/>
              <w:right w:val="single" w:sz="4" w:space="0" w:color="auto"/>
            </w:tcBorders>
            <w:vAlign w:val="center"/>
            <w:hideMark/>
          </w:tcPr>
          <w:p w:rsidR="00EA7EEA" w:rsidRPr="00EA7EEA" w:rsidRDefault="00EA7EEA" w:rsidP="00EA7EEA">
            <w:pPr>
              <w:spacing w:after="0" w:line="240" w:lineRule="auto"/>
              <w:rPr>
                <w:rFonts w:eastAsia="Times New Roman" w:cs="Times New Roman"/>
                <w:color w:val="000000"/>
                <w:sz w:val="20"/>
                <w:szCs w:val="20"/>
                <w:lang w:eastAsia="ru-RU"/>
              </w:rPr>
            </w:pPr>
          </w:p>
        </w:tc>
        <w:tc>
          <w:tcPr>
            <w:tcW w:w="2061"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диаметр</w:t>
            </w:r>
          </w:p>
        </w:tc>
        <w:tc>
          <w:tcPr>
            <w:tcW w:w="1984"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диаметр</w:t>
            </w:r>
          </w:p>
        </w:tc>
        <w:tc>
          <w:tcPr>
            <w:tcW w:w="2835"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материал</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A7EEA" w:rsidRPr="00EA7EEA" w:rsidRDefault="00EA7EEA" w:rsidP="00EA7EEA">
            <w:pPr>
              <w:spacing w:after="0" w:line="240" w:lineRule="auto"/>
              <w:rPr>
                <w:rFonts w:eastAsia="Times New Roman" w:cs="Times New Roman"/>
                <w:color w:val="000000"/>
                <w:sz w:val="20"/>
                <w:szCs w:val="20"/>
                <w:lang w:eastAsia="ru-RU"/>
              </w:rPr>
            </w:pPr>
          </w:p>
        </w:tc>
      </w:tr>
      <w:tr w:rsidR="00EA7EEA" w:rsidRPr="00EA7EEA" w:rsidTr="00EA7EEA">
        <w:trPr>
          <w:trHeight w:val="323"/>
        </w:trPr>
        <w:tc>
          <w:tcPr>
            <w:tcW w:w="991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EEA" w:rsidRPr="00EA7EEA" w:rsidRDefault="00EA7EEA" w:rsidP="00EA7EEA">
            <w:pPr>
              <w:spacing w:after="0" w:line="240" w:lineRule="auto"/>
              <w:jc w:val="center"/>
              <w:rPr>
                <w:rFonts w:ascii="Calibri" w:eastAsia="Times New Roman" w:hAnsi="Calibri" w:cs="Times New Roman"/>
                <w:b/>
                <w:bCs/>
                <w:sz w:val="22"/>
                <w:lang w:eastAsia="ru-RU"/>
              </w:rPr>
            </w:pPr>
            <w:r w:rsidRPr="00EA7EEA">
              <w:rPr>
                <w:rFonts w:ascii="Calibri" w:eastAsia="Times New Roman" w:hAnsi="Calibri" w:cs="Times New Roman"/>
                <w:b/>
                <w:bCs/>
                <w:sz w:val="22"/>
                <w:lang w:eastAsia="ru-RU"/>
              </w:rPr>
              <w:t>БМК Брянский р-н, п.Свень, ул.Молодежная, 7</w:t>
            </w:r>
          </w:p>
        </w:tc>
      </w:tr>
      <w:tr w:rsidR="00EA7EEA" w:rsidRPr="00EA7EEA" w:rsidTr="00EA7EEA">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1</w:t>
            </w:r>
          </w:p>
        </w:tc>
        <w:tc>
          <w:tcPr>
            <w:tcW w:w="2061"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48</w:t>
            </w:r>
          </w:p>
        </w:tc>
        <w:tc>
          <w:tcPr>
            <w:tcW w:w="1984"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48</w:t>
            </w:r>
          </w:p>
        </w:tc>
        <w:tc>
          <w:tcPr>
            <w:tcW w:w="2835"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right"/>
              <w:rPr>
                <w:rFonts w:eastAsia="Times New Roman" w:cs="Times New Roman"/>
                <w:color w:val="000000"/>
                <w:sz w:val="20"/>
                <w:szCs w:val="20"/>
                <w:lang w:eastAsia="ru-RU"/>
              </w:rPr>
            </w:pPr>
            <w:r w:rsidRPr="00EA7EEA">
              <w:rPr>
                <w:rFonts w:eastAsia="Times New Roman" w:cs="Times New Roman"/>
                <w:color w:val="000000"/>
                <w:sz w:val="20"/>
                <w:szCs w:val="20"/>
                <w:lang w:eastAsia="ru-RU"/>
              </w:rPr>
              <w:t>1242,36</w:t>
            </w:r>
          </w:p>
        </w:tc>
      </w:tr>
      <w:tr w:rsidR="00EA7EEA" w:rsidRPr="00EA7EEA" w:rsidTr="00EA7EEA">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2</w:t>
            </w:r>
          </w:p>
        </w:tc>
        <w:tc>
          <w:tcPr>
            <w:tcW w:w="2061"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57</w:t>
            </w:r>
          </w:p>
        </w:tc>
        <w:tc>
          <w:tcPr>
            <w:tcW w:w="1984"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57</w:t>
            </w:r>
          </w:p>
        </w:tc>
        <w:tc>
          <w:tcPr>
            <w:tcW w:w="2835"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right"/>
              <w:rPr>
                <w:rFonts w:eastAsia="Times New Roman" w:cs="Times New Roman"/>
                <w:color w:val="000000"/>
                <w:sz w:val="20"/>
                <w:szCs w:val="20"/>
                <w:lang w:eastAsia="ru-RU"/>
              </w:rPr>
            </w:pPr>
            <w:r w:rsidRPr="00EA7EEA">
              <w:rPr>
                <w:rFonts w:eastAsia="Times New Roman" w:cs="Times New Roman"/>
                <w:color w:val="000000"/>
                <w:sz w:val="20"/>
                <w:szCs w:val="20"/>
                <w:lang w:eastAsia="ru-RU"/>
              </w:rPr>
              <w:t>3751,14</w:t>
            </w:r>
          </w:p>
        </w:tc>
      </w:tr>
      <w:tr w:rsidR="00EA7EEA" w:rsidRPr="00EA7EEA" w:rsidTr="00EA7EEA">
        <w:trPr>
          <w:trHeight w:val="30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b/>
                <w:bCs/>
                <w:color w:val="000000"/>
                <w:sz w:val="20"/>
                <w:szCs w:val="20"/>
                <w:lang w:eastAsia="ru-RU"/>
              </w:rPr>
            </w:pPr>
            <w:r w:rsidRPr="00EA7EEA">
              <w:rPr>
                <w:rFonts w:eastAsia="Times New Roman" w:cs="Times New Roman"/>
                <w:b/>
                <w:bCs/>
                <w:color w:val="000000"/>
                <w:sz w:val="20"/>
                <w:szCs w:val="20"/>
                <w:lang w:eastAsia="ru-RU"/>
              </w:rPr>
              <w:t>Итого по объекту</w:t>
            </w:r>
          </w:p>
        </w:tc>
        <w:tc>
          <w:tcPr>
            <w:tcW w:w="2552"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right"/>
              <w:rPr>
                <w:rFonts w:eastAsia="Times New Roman" w:cs="Times New Roman"/>
                <w:b/>
                <w:bCs/>
                <w:color w:val="000000"/>
                <w:sz w:val="20"/>
                <w:szCs w:val="20"/>
                <w:lang w:eastAsia="ru-RU"/>
              </w:rPr>
            </w:pPr>
            <w:r w:rsidRPr="00EA7EEA">
              <w:rPr>
                <w:rFonts w:eastAsia="Times New Roman" w:cs="Times New Roman"/>
                <w:b/>
                <w:bCs/>
                <w:color w:val="000000"/>
                <w:sz w:val="20"/>
                <w:szCs w:val="20"/>
                <w:lang w:eastAsia="ru-RU"/>
              </w:rPr>
              <w:t>4993,50</w:t>
            </w:r>
          </w:p>
        </w:tc>
      </w:tr>
      <w:tr w:rsidR="00EA7EEA" w:rsidRPr="00EA7EEA" w:rsidTr="00EA7EEA">
        <w:trPr>
          <w:trHeight w:val="300"/>
        </w:trPr>
        <w:tc>
          <w:tcPr>
            <w:tcW w:w="991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b/>
                <w:bCs/>
                <w:color w:val="000000"/>
                <w:sz w:val="20"/>
                <w:szCs w:val="20"/>
                <w:lang w:eastAsia="ru-RU"/>
              </w:rPr>
            </w:pPr>
            <w:r w:rsidRPr="00EA7EEA">
              <w:rPr>
                <w:rFonts w:eastAsia="Times New Roman" w:cs="Times New Roman"/>
                <w:b/>
                <w:bCs/>
                <w:color w:val="000000"/>
                <w:sz w:val="20"/>
                <w:szCs w:val="20"/>
                <w:lang w:eastAsia="ru-RU"/>
              </w:rPr>
              <w:t>БМК Брянский р-н, п.Ковшовское Лесничество, ул. Санаторная, 10</w:t>
            </w:r>
          </w:p>
        </w:tc>
      </w:tr>
      <w:tr w:rsidR="00EA7EEA" w:rsidRPr="00EA7EEA" w:rsidTr="00EA7EEA">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1</w:t>
            </w:r>
          </w:p>
        </w:tc>
        <w:tc>
          <w:tcPr>
            <w:tcW w:w="2061"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48</w:t>
            </w:r>
          </w:p>
        </w:tc>
        <w:tc>
          <w:tcPr>
            <w:tcW w:w="1984"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48</w:t>
            </w:r>
          </w:p>
        </w:tc>
        <w:tc>
          <w:tcPr>
            <w:tcW w:w="2835"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right"/>
              <w:rPr>
                <w:rFonts w:eastAsia="Times New Roman" w:cs="Times New Roman"/>
                <w:color w:val="000000"/>
                <w:sz w:val="20"/>
                <w:szCs w:val="20"/>
                <w:lang w:eastAsia="ru-RU"/>
              </w:rPr>
            </w:pPr>
            <w:r w:rsidRPr="00EA7EEA">
              <w:rPr>
                <w:rFonts w:eastAsia="Times New Roman" w:cs="Times New Roman"/>
                <w:color w:val="000000"/>
                <w:sz w:val="20"/>
                <w:szCs w:val="20"/>
                <w:lang w:eastAsia="ru-RU"/>
              </w:rPr>
              <w:t>694,11</w:t>
            </w:r>
          </w:p>
        </w:tc>
      </w:tr>
      <w:tr w:rsidR="00EA7EEA" w:rsidRPr="00EA7EEA" w:rsidTr="00EA7EEA">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2</w:t>
            </w:r>
          </w:p>
        </w:tc>
        <w:tc>
          <w:tcPr>
            <w:tcW w:w="2061"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108</w:t>
            </w:r>
          </w:p>
        </w:tc>
        <w:tc>
          <w:tcPr>
            <w:tcW w:w="1984"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Ду 108</w:t>
            </w:r>
          </w:p>
        </w:tc>
        <w:tc>
          <w:tcPr>
            <w:tcW w:w="2835"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color w:val="000000"/>
                <w:sz w:val="20"/>
                <w:szCs w:val="20"/>
                <w:lang w:eastAsia="ru-RU"/>
              </w:rPr>
            </w:pPr>
            <w:r w:rsidRPr="00EA7EEA">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right"/>
              <w:rPr>
                <w:rFonts w:eastAsia="Times New Roman" w:cs="Times New Roman"/>
                <w:color w:val="000000"/>
                <w:sz w:val="20"/>
                <w:szCs w:val="20"/>
                <w:lang w:eastAsia="ru-RU"/>
              </w:rPr>
            </w:pPr>
            <w:r w:rsidRPr="00EA7EEA">
              <w:rPr>
                <w:rFonts w:eastAsia="Times New Roman" w:cs="Times New Roman"/>
                <w:color w:val="000000"/>
                <w:sz w:val="20"/>
                <w:szCs w:val="20"/>
                <w:lang w:eastAsia="ru-RU"/>
              </w:rPr>
              <w:t>2350,50</w:t>
            </w:r>
          </w:p>
        </w:tc>
      </w:tr>
      <w:tr w:rsidR="00EA7EEA" w:rsidRPr="00EA7EEA" w:rsidTr="00EA7EEA">
        <w:trPr>
          <w:trHeight w:val="30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center"/>
              <w:rPr>
                <w:rFonts w:eastAsia="Times New Roman" w:cs="Times New Roman"/>
                <w:b/>
                <w:bCs/>
                <w:color w:val="000000"/>
                <w:sz w:val="20"/>
                <w:szCs w:val="20"/>
                <w:lang w:eastAsia="ru-RU"/>
              </w:rPr>
            </w:pPr>
            <w:r w:rsidRPr="00EA7EEA">
              <w:rPr>
                <w:rFonts w:eastAsia="Times New Roman" w:cs="Times New Roman"/>
                <w:b/>
                <w:bCs/>
                <w:color w:val="000000"/>
                <w:sz w:val="20"/>
                <w:szCs w:val="20"/>
                <w:lang w:eastAsia="ru-RU"/>
              </w:rPr>
              <w:t>Итого по объекту</w:t>
            </w:r>
          </w:p>
        </w:tc>
        <w:tc>
          <w:tcPr>
            <w:tcW w:w="2552" w:type="dxa"/>
            <w:tcBorders>
              <w:top w:val="nil"/>
              <w:left w:val="nil"/>
              <w:bottom w:val="single" w:sz="4" w:space="0" w:color="auto"/>
              <w:right w:val="single" w:sz="4" w:space="0" w:color="auto"/>
            </w:tcBorders>
            <w:shd w:val="clear" w:color="auto" w:fill="auto"/>
            <w:vAlign w:val="center"/>
            <w:hideMark/>
          </w:tcPr>
          <w:p w:rsidR="00EA7EEA" w:rsidRPr="00EA7EEA" w:rsidRDefault="00EA7EEA" w:rsidP="00EA7EEA">
            <w:pPr>
              <w:spacing w:after="0" w:line="240" w:lineRule="auto"/>
              <w:jc w:val="right"/>
              <w:rPr>
                <w:rFonts w:eastAsia="Times New Roman" w:cs="Times New Roman"/>
                <w:b/>
                <w:bCs/>
                <w:color w:val="000000"/>
                <w:sz w:val="20"/>
                <w:szCs w:val="20"/>
                <w:lang w:eastAsia="ru-RU"/>
              </w:rPr>
            </w:pPr>
            <w:r w:rsidRPr="00EA7EEA">
              <w:rPr>
                <w:rFonts w:eastAsia="Times New Roman" w:cs="Times New Roman"/>
                <w:b/>
                <w:bCs/>
                <w:color w:val="000000"/>
                <w:sz w:val="20"/>
                <w:szCs w:val="20"/>
                <w:lang w:eastAsia="ru-RU"/>
              </w:rPr>
              <w:t>3044,61</w:t>
            </w:r>
          </w:p>
        </w:tc>
      </w:tr>
    </w:tbl>
    <w:p w:rsidR="003143FE" w:rsidRPr="00D92F7F" w:rsidRDefault="00546E1D" w:rsidP="00947B15">
      <w:pPr>
        <w:pStyle w:val="2"/>
      </w:pPr>
      <w:bookmarkStart w:id="64" w:name="_Toc47623358"/>
      <w:r w:rsidRPr="00D92F7F">
        <w:t>б</w:t>
      </w:r>
      <w:r w:rsidR="003143FE" w:rsidRPr="00D92F7F">
        <w:t>)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4"/>
    </w:p>
    <w:p w:rsidR="003143FE" w:rsidRDefault="003143FE" w:rsidP="00947B15">
      <w:pPr>
        <w:pStyle w:val="TableParagraph"/>
        <w:spacing w:before="0"/>
        <w:ind w:left="79" w:right="87" w:firstLine="488"/>
        <w:jc w:val="both"/>
        <w:rPr>
          <w:sz w:val="24"/>
          <w:szCs w:val="24"/>
          <w:lang w:val="ru-RU"/>
        </w:rPr>
      </w:pPr>
      <w:r w:rsidRPr="003143FE">
        <w:rPr>
          <w:sz w:val="24"/>
          <w:szCs w:val="24"/>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34272E" w:rsidRPr="00F91826" w:rsidRDefault="0034272E" w:rsidP="00F00F18">
      <w:pPr>
        <w:pStyle w:val="1"/>
      </w:pPr>
      <w:bookmarkStart w:id="65" w:name="_Toc32306874"/>
      <w:bookmarkStart w:id="66" w:name="_Toc47623359"/>
      <w:r w:rsidRPr="00F91826">
        <w:lastRenderedPageBreak/>
        <w:t>РАЗДЕЛ</w:t>
      </w:r>
      <w:r w:rsidR="00E84112">
        <w:t xml:space="preserve"> </w:t>
      </w:r>
      <w:r w:rsidR="00A85DC7">
        <w:t>10. РЕШЕНИЕ О ПРИСВОЕНИИ СТАТУСА</w:t>
      </w:r>
      <w:r w:rsidRPr="00F91826">
        <w:t xml:space="preserve"> ЕДИНОЙ ТЕПЛОСНАБЖАЮЩЕЙ ОРГАНИЗАЦИИ (ОРГАНИЗАЦИ</w:t>
      </w:r>
      <w:r w:rsidR="00A85DC7">
        <w:t>ЯМ</w:t>
      </w:r>
      <w:r w:rsidRPr="00F91826">
        <w:t>)</w:t>
      </w:r>
      <w:bookmarkEnd w:id="65"/>
      <w:bookmarkEnd w:id="66"/>
    </w:p>
    <w:p w:rsidR="0035646C" w:rsidRPr="0035646C" w:rsidRDefault="0035646C" w:rsidP="0035646C">
      <w:pPr>
        <w:spacing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290558">
        <w:rPr>
          <w:sz w:val="24"/>
          <w:szCs w:val="24"/>
        </w:rPr>
        <w:t xml:space="preserve"> </w:t>
      </w:r>
      <w:r w:rsidRPr="0035646C">
        <w:rPr>
          <w:sz w:val="24"/>
          <w:szCs w:val="24"/>
        </w:rPr>
        <w:t>№190-ФЗ</w:t>
      </w:r>
      <w:r w:rsidR="00F91826">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w:t>
      </w:r>
      <w:r w:rsidR="00290558">
        <w:rPr>
          <w:sz w:val="24"/>
          <w:szCs w:val="24"/>
        </w:rPr>
        <w:t xml:space="preserve"> </w:t>
      </w:r>
      <w:r w:rsidRPr="0035646C">
        <w:rPr>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 xml:space="preserve">Для присвоении организации статуса единой теплоснабжающей организации на территории поселения, </w:t>
      </w:r>
      <w:r w:rsidR="000628AA">
        <w:rPr>
          <w:sz w:val="24"/>
          <w:szCs w:val="24"/>
        </w:rPr>
        <w:t>сельского</w:t>
      </w:r>
      <w:r w:rsidRPr="0035646C">
        <w:rPr>
          <w:sz w:val="24"/>
          <w:szCs w:val="24"/>
        </w:rPr>
        <w:t xml:space="preserve"> округа лица, владеющие на праве собственности или </w:t>
      </w:r>
      <w:r w:rsidRPr="0035646C">
        <w:rPr>
          <w:sz w:val="24"/>
          <w:szCs w:val="24"/>
        </w:rPr>
        <w:lastRenderedPageBreak/>
        <w:t>ин</w:t>
      </w:r>
      <w:r w:rsidR="00640C9B">
        <w:rPr>
          <w:sz w:val="24"/>
          <w:szCs w:val="24"/>
        </w:rPr>
        <w:t>ы</w:t>
      </w:r>
      <w:r w:rsidRPr="0035646C">
        <w:rPr>
          <w:sz w:val="24"/>
          <w:szCs w:val="24"/>
        </w:rPr>
        <w:t>мзаконном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0628AA">
        <w:rPr>
          <w:sz w:val="24"/>
          <w:szCs w:val="24"/>
        </w:rPr>
        <w:t>сельского</w:t>
      </w:r>
      <w:r w:rsidRPr="0035646C">
        <w:rPr>
          <w:sz w:val="24"/>
          <w:szCs w:val="24"/>
        </w:rPr>
        <w:t xml:space="preserve"> округа, н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на территории поселения, </w:t>
      </w:r>
      <w:r w:rsidR="000628AA">
        <w:rPr>
          <w:sz w:val="24"/>
          <w:szCs w:val="24"/>
        </w:rPr>
        <w:t>сельского</w:t>
      </w:r>
      <w:r w:rsidRPr="0035646C">
        <w:rPr>
          <w:sz w:val="24"/>
          <w:szCs w:val="24"/>
        </w:rPr>
        <w:t xml:space="preserve"> округа существуют несколько систем теплоснабжения, уполномоченные органы вправе:</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0628AA">
        <w:rPr>
          <w:sz w:val="24"/>
          <w:szCs w:val="24"/>
        </w:rPr>
        <w:t>сельского</w:t>
      </w:r>
      <w:r w:rsidRPr="0035646C">
        <w:rPr>
          <w:sz w:val="24"/>
          <w:szCs w:val="24"/>
        </w:rPr>
        <w:t xml:space="preserve"> округа;</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w:t>
      </w:r>
      <w:r w:rsidRPr="0035646C">
        <w:rPr>
          <w:sz w:val="24"/>
          <w:szCs w:val="24"/>
        </w:rPr>
        <w:lastRenderedPageBreak/>
        <w:t>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110265">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110265">
      <w:pPr>
        <w:pStyle w:val="a3"/>
        <w:numPr>
          <w:ilvl w:val="0"/>
          <w:numId w:val="8"/>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110265">
      <w:pPr>
        <w:pStyle w:val="a3"/>
        <w:numPr>
          <w:ilvl w:val="0"/>
          <w:numId w:val="8"/>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110265">
      <w:pPr>
        <w:pStyle w:val="a3"/>
        <w:numPr>
          <w:ilvl w:val="0"/>
          <w:numId w:val="8"/>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Pr="0035646C" w:rsidRDefault="0035646C" w:rsidP="00110265">
      <w:pPr>
        <w:pStyle w:val="a3"/>
        <w:numPr>
          <w:ilvl w:val="0"/>
          <w:numId w:val="8"/>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A0675C" w:rsidRDefault="0035646C" w:rsidP="00110265">
      <w:pPr>
        <w:spacing w:after="0" w:line="360" w:lineRule="auto"/>
        <w:ind w:firstLine="567"/>
        <w:jc w:val="both"/>
        <w:rPr>
          <w:sz w:val="24"/>
          <w:szCs w:val="24"/>
        </w:rPr>
      </w:pPr>
      <w:r w:rsidRPr="0035646C">
        <w:rPr>
          <w:sz w:val="24"/>
          <w:szCs w:val="24"/>
        </w:rPr>
        <w:t xml:space="preserve">В </w:t>
      </w:r>
      <w:r w:rsidR="0017694C">
        <w:rPr>
          <w:sz w:val="24"/>
          <w:szCs w:val="24"/>
        </w:rPr>
        <w:t xml:space="preserve">МО </w:t>
      </w:r>
      <w:r w:rsidR="004035F2">
        <w:rPr>
          <w:sz w:val="24"/>
          <w:szCs w:val="24"/>
        </w:rPr>
        <w:t>Свенское</w:t>
      </w:r>
      <w:r w:rsidR="00D65277">
        <w:rPr>
          <w:sz w:val="24"/>
          <w:szCs w:val="24"/>
        </w:rPr>
        <w:t xml:space="preserve"> сельское поселение</w:t>
      </w:r>
      <w:r w:rsidR="008342DB">
        <w:rPr>
          <w:sz w:val="24"/>
          <w:szCs w:val="24"/>
        </w:rPr>
        <w:t xml:space="preserve"> </w:t>
      </w:r>
      <w:r w:rsidR="00D65277">
        <w:rPr>
          <w:sz w:val="24"/>
          <w:szCs w:val="24"/>
        </w:rPr>
        <w:t>Брянского</w:t>
      </w:r>
      <w:r w:rsidR="008342DB">
        <w:rPr>
          <w:sz w:val="24"/>
          <w:szCs w:val="24"/>
        </w:rPr>
        <w:t xml:space="preserve"> района Брянской области</w:t>
      </w:r>
      <w:r w:rsidRPr="0035646C">
        <w:rPr>
          <w:sz w:val="24"/>
          <w:szCs w:val="24"/>
        </w:rPr>
        <w:t xml:space="preserve"> критериям единой теплоснабжающей организации </w:t>
      </w:r>
      <w:r w:rsidR="00110265">
        <w:rPr>
          <w:sz w:val="24"/>
          <w:szCs w:val="24"/>
        </w:rPr>
        <w:t xml:space="preserve">является </w:t>
      </w:r>
      <w:r w:rsidR="00E0447E" w:rsidRPr="00F7200C">
        <w:rPr>
          <w:rFonts w:cs="Times New Roman"/>
          <w:sz w:val="24"/>
          <w:szCs w:val="24"/>
        </w:rPr>
        <w:t>ГУП «Брянсккоммунэнерго»</w:t>
      </w:r>
      <w:r w:rsidRPr="0035646C">
        <w:rPr>
          <w:sz w:val="24"/>
          <w:szCs w:val="24"/>
        </w:rPr>
        <w:t>.</w:t>
      </w:r>
    </w:p>
    <w:p w:rsidR="00927C04" w:rsidRDefault="00927C04" w:rsidP="00110265">
      <w:pPr>
        <w:spacing w:after="0" w:line="360" w:lineRule="auto"/>
        <w:ind w:firstLine="567"/>
        <w:jc w:val="both"/>
        <w:rPr>
          <w:sz w:val="24"/>
          <w:szCs w:val="24"/>
        </w:rPr>
      </w:pPr>
    </w:p>
    <w:p w:rsidR="00927C04" w:rsidRDefault="00927C04" w:rsidP="000506A4">
      <w:pPr>
        <w:spacing w:after="0"/>
        <w:ind w:firstLine="567"/>
        <w:jc w:val="both"/>
        <w:rPr>
          <w:sz w:val="24"/>
          <w:szCs w:val="24"/>
        </w:rPr>
      </w:pPr>
    </w:p>
    <w:p w:rsidR="00927C04" w:rsidRDefault="00927C04" w:rsidP="000506A4">
      <w:pPr>
        <w:spacing w:after="0"/>
        <w:ind w:firstLine="567"/>
        <w:jc w:val="both"/>
        <w:rPr>
          <w:sz w:val="24"/>
          <w:szCs w:val="24"/>
        </w:rPr>
      </w:pPr>
    </w:p>
    <w:p w:rsidR="00110265" w:rsidRDefault="00110265" w:rsidP="000506A4">
      <w:pPr>
        <w:spacing w:after="0"/>
        <w:ind w:firstLine="567"/>
        <w:jc w:val="both"/>
        <w:rPr>
          <w:sz w:val="24"/>
          <w:szCs w:val="24"/>
        </w:rPr>
      </w:pPr>
    </w:p>
    <w:p w:rsidR="00110265" w:rsidRDefault="00110265" w:rsidP="000506A4">
      <w:pPr>
        <w:spacing w:after="0"/>
        <w:ind w:firstLine="567"/>
        <w:jc w:val="both"/>
        <w:rPr>
          <w:sz w:val="24"/>
          <w:szCs w:val="24"/>
        </w:rPr>
      </w:pPr>
    </w:p>
    <w:p w:rsidR="00110265" w:rsidRDefault="00110265" w:rsidP="000506A4">
      <w:pPr>
        <w:spacing w:after="0"/>
        <w:ind w:firstLine="567"/>
        <w:jc w:val="both"/>
        <w:rPr>
          <w:sz w:val="24"/>
          <w:szCs w:val="24"/>
        </w:rPr>
      </w:pPr>
    </w:p>
    <w:p w:rsidR="00110265" w:rsidRDefault="00110265" w:rsidP="000506A4">
      <w:pPr>
        <w:spacing w:after="0"/>
        <w:ind w:firstLine="567"/>
        <w:jc w:val="both"/>
        <w:rPr>
          <w:sz w:val="24"/>
          <w:szCs w:val="24"/>
        </w:rPr>
      </w:pPr>
    </w:p>
    <w:p w:rsidR="00110265" w:rsidRDefault="00110265" w:rsidP="000506A4">
      <w:pPr>
        <w:spacing w:after="0"/>
        <w:ind w:firstLine="567"/>
        <w:jc w:val="both"/>
        <w:rPr>
          <w:sz w:val="24"/>
          <w:szCs w:val="24"/>
        </w:rPr>
      </w:pPr>
    </w:p>
    <w:p w:rsidR="00110265" w:rsidRDefault="00110265" w:rsidP="000506A4">
      <w:pPr>
        <w:spacing w:after="0"/>
        <w:ind w:firstLine="567"/>
        <w:jc w:val="both"/>
        <w:rPr>
          <w:sz w:val="24"/>
          <w:szCs w:val="24"/>
        </w:rPr>
      </w:pPr>
    </w:p>
    <w:p w:rsidR="00110265" w:rsidRDefault="00110265" w:rsidP="000506A4">
      <w:pPr>
        <w:spacing w:after="0"/>
        <w:ind w:firstLine="567"/>
        <w:jc w:val="both"/>
        <w:rPr>
          <w:sz w:val="24"/>
          <w:szCs w:val="24"/>
        </w:rPr>
      </w:pPr>
    </w:p>
    <w:p w:rsidR="00644238" w:rsidRDefault="00644238" w:rsidP="00FE2FD1">
      <w:pPr>
        <w:spacing w:after="0" w:line="360" w:lineRule="auto"/>
        <w:ind w:firstLine="567"/>
        <w:jc w:val="both"/>
        <w:rPr>
          <w:sz w:val="24"/>
          <w:szCs w:val="24"/>
        </w:rPr>
      </w:pPr>
    </w:p>
    <w:p w:rsidR="00644238" w:rsidRPr="00B0650D" w:rsidRDefault="00644238" w:rsidP="00F00F18">
      <w:pPr>
        <w:pStyle w:val="1"/>
      </w:pPr>
      <w:bookmarkStart w:id="67" w:name="_Toc32306875"/>
      <w:bookmarkStart w:id="68" w:name="_Toc47623360"/>
      <w:r w:rsidRPr="00B0650D">
        <w:lastRenderedPageBreak/>
        <w:t xml:space="preserve">РАЗДЕЛ </w:t>
      </w:r>
      <w:r w:rsidR="008C4C3B">
        <w:t>11</w:t>
      </w:r>
      <w:r w:rsidRPr="00B0650D">
        <w:t>. РЕШЕНИЕ О РАСПРЕДЕЛЕНИИ ТЕПЛОВОЙ НАГРУЗКЕ МЕЖДУ ИСТОЧНИКАМИ ТЕПЛОВОЙ ЭНЕРГИИ</w:t>
      </w:r>
      <w:bookmarkEnd w:id="67"/>
      <w:bookmarkEnd w:id="68"/>
    </w:p>
    <w:p w:rsidR="0017544D" w:rsidRDefault="0017544D" w:rsidP="00B0650D">
      <w:pPr>
        <w:spacing w:before="120" w:after="0" w:line="360" w:lineRule="auto"/>
        <w:ind w:firstLine="567"/>
        <w:jc w:val="both"/>
        <w:rPr>
          <w:sz w:val="24"/>
          <w:szCs w:val="24"/>
        </w:rPr>
      </w:pPr>
      <w:r w:rsidRPr="00194F62">
        <w:rPr>
          <w:sz w:val="24"/>
          <w:szCs w:val="24"/>
        </w:rPr>
        <w:t>Зон</w:t>
      </w:r>
      <w:r w:rsidR="00E0447E">
        <w:rPr>
          <w:sz w:val="24"/>
          <w:szCs w:val="24"/>
        </w:rPr>
        <w:t>ы</w:t>
      </w:r>
      <w:r w:rsidRPr="00194F62">
        <w:rPr>
          <w:sz w:val="24"/>
          <w:szCs w:val="24"/>
        </w:rPr>
        <w:t xml:space="preserve"> действия котельн</w:t>
      </w:r>
      <w:r w:rsidR="009B43A5">
        <w:rPr>
          <w:sz w:val="24"/>
          <w:szCs w:val="24"/>
        </w:rPr>
        <w:t>ых</w:t>
      </w:r>
      <w:r w:rsidRPr="00194F62">
        <w:rPr>
          <w:sz w:val="24"/>
          <w:szCs w:val="24"/>
        </w:rPr>
        <w:t xml:space="preserve"> в </w:t>
      </w:r>
      <w:r w:rsidR="0017694C">
        <w:rPr>
          <w:sz w:val="24"/>
          <w:szCs w:val="24"/>
        </w:rPr>
        <w:t xml:space="preserve">МО </w:t>
      </w:r>
      <w:r w:rsidR="004035F2">
        <w:rPr>
          <w:sz w:val="24"/>
          <w:szCs w:val="24"/>
        </w:rPr>
        <w:t>Свенское</w:t>
      </w:r>
      <w:r w:rsidR="00D65277">
        <w:rPr>
          <w:sz w:val="24"/>
          <w:szCs w:val="24"/>
        </w:rPr>
        <w:t xml:space="preserve"> сельское поселение</w:t>
      </w:r>
      <w:r w:rsidR="008342DB">
        <w:rPr>
          <w:sz w:val="24"/>
          <w:szCs w:val="24"/>
        </w:rPr>
        <w:t xml:space="preserve"> </w:t>
      </w:r>
      <w:r w:rsidR="00D65277">
        <w:rPr>
          <w:sz w:val="24"/>
          <w:szCs w:val="24"/>
        </w:rPr>
        <w:t>Брянского</w:t>
      </w:r>
      <w:r w:rsidR="008342DB">
        <w:rPr>
          <w:sz w:val="24"/>
          <w:szCs w:val="24"/>
        </w:rPr>
        <w:t xml:space="preserve"> района Брянской области</w:t>
      </w:r>
      <w:r w:rsidRPr="00194F62">
        <w:rPr>
          <w:sz w:val="24"/>
          <w:szCs w:val="24"/>
        </w:rPr>
        <w:t xml:space="preserve"> включают в себя </w:t>
      </w:r>
      <w:r w:rsidR="00110265">
        <w:rPr>
          <w:sz w:val="24"/>
          <w:szCs w:val="24"/>
        </w:rPr>
        <w:t>4</w:t>
      </w:r>
      <w:r w:rsidRPr="00194F62">
        <w:rPr>
          <w:sz w:val="24"/>
          <w:szCs w:val="24"/>
        </w:rPr>
        <w:t xml:space="preserve"> технологическ</w:t>
      </w:r>
      <w:r w:rsidR="00B151A3">
        <w:rPr>
          <w:sz w:val="24"/>
          <w:szCs w:val="24"/>
        </w:rPr>
        <w:t>ие</w:t>
      </w:r>
      <w:r w:rsidRPr="00194F62">
        <w:rPr>
          <w:sz w:val="24"/>
          <w:szCs w:val="24"/>
        </w:rPr>
        <w:t xml:space="preserve"> зон</w:t>
      </w:r>
      <w:r w:rsidR="00B151A3">
        <w:rPr>
          <w:sz w:val="24"/>
          <w:szCs w:val="24"/>
        </w:rPr>
        <w:t>ы</w:t>
      </w:r>
      <w:r w:rsidRPr="00194F62">
        <w:rPr>
          <w:sz w:val="24"/>
          <w:szCs w:val="24"/>
        </w:rPr>
        <w:t xml:space="preserve"> теплоснабжения. </w:t>
      </w:r>
      <w:r w:rsidR="006E3576">
        <w:rPr>
          <w:sz w:val="24"/>
          <w:szCs w:val="24"/>
        </w:rPr>
        <w:t>Потребители</w:t>
      </w:r>
      <w:r w:rsidR="00D141B1">
        <w:rPr>
          <w:sz w:val="24"/>
          <w:szCs w:val="24"/>
        </w:rPr>
        <w:t xml:space="preserve"> </w:t>
      </w:r>
      <w:r>
        <w:rPr>
          <w:sz w:val="24"/>
          <w:szCs w:val="24"/>
        </w:rPr>
        <w:t>з</w:t>
      </w:r>
      <w:r w:rsidRPr="00194F62">
        <w:rPr>
          <w:sz w:val="24"/>
          <w:szCs w:val="24"/>
        </w:rPr>
        <w:t>он действия коте</w:t>
      </w:r>
      <w:r>
        <w:rPr>
          <w:sz w:val="24"/>
          <w:szCs w:val="24"/>
        </w:rPr>
        <w:t>льн</w:t>
      </w:r>
      <w:r w:rsidR="00D141B1">
        <w:rPr>
          <w:sz w:val="24"/>
          <w:szCs w:val="24"/>
        </w:rPr>
        <w:t>ых</w:t>
      </w:r>
      <w:r>
        <w:rPr>
          <w:sz w:val="24"/>
          <w:szCs w:val="24"/>
        </w:rPr>
        <w:t xml:space="preserve"> </w:t>
      </w:r>
      <w:r w:rsidR="006E3576">
        <w:rPr>
          <w:sz w:val="24"/>
          <w:szCs w:val="24"/>
        </w:rPr>
        <w:t xml:space="preserve">указаны </w:t>
      </w:r>
      <w:r w:rsidR="006E3576" w:rsidRPr="00D141B1">
        <w:rPr>
          <w:sz w:val="24"/>
          <w:szCs w:val="24"/>
        </w:rPr>
        <w:t>в таблице 1</w:t>
      </w:r>
      <w:r w:rsidR="00110265">
        <w:rPr>
          <w:sz w:val="24"/>
          <w:szCs w:val="24"/>
        </w:rPr>
        <w:t>1</w:t>
      </w:r>
      <w:r w:rsidRPr="00D141B1">
        <w:rPr>
          <w:sz w:val="24"/>
          <w:szCs w:val="24"/>
        </w:rPr>
        <w:t>.</w:t>
      </w:r>
    </w:p>
    <w:p w:rsidR="001A01BC" w:rsidRDefault="001A01BC" w:rsidP="00A243A6">
      <w:pPr>
        <w:spacing w:after="0"/>
        <w:ind w:firstLine="284"/>
        <w:jc w:val="both"/>
        <w:rPr>
          <w:rFonts w:cs="Times New Roman"/>
          <w:sz w:val="24"/>
          <w:szCs w:val="24"/>
        </w:rPr>
      </w:pPr>
      <w:r w:rsidRPr="00566A7F">
        <w:rPr>
          <w:rFonts w:cs="Times New Roman"/>
          <w:b/>
          <w:sz w:val="24"/>
          <w:szCs w:val="24"/>
        </w:rPr>
        <w:t>Таблица 1</w:t>
      </w:r>
      <w:r w:rsidR="00110265">
        <w:rPr>
          <w:rFonts w:cs="Times New Roman"/>
          <w:b/>
          <w:sz w:val="24"/>
          <w:szCs w:val="24"/>
        </w:rPr>
        <w:t>1</w:t>
      </w:r>
      <w:r w:rsidR="00D141B1">
        <w:rPr>
          <w:rFonts w:cs="Times New Roman"/>
          <w:b/>
          <w:sz w:val="24"/>
          <w:szCs w:val="24"/>
        </w:rPr>
        <w:t>.</w:t>
      </w:r>
      <w:r w:rsidRPr="009749BE">
        <w:rPr>
          <w:rFonts w:cs="Times New Roman"/>
          <w:sz w:val="24"/>
          <w:szCs w:val="24"/>
        </w:rPr>
        <w:t xml:space="preserve"> –</w:t>
      </w:r>
      <w:r w:rsidR="00D141B1">
        <w:rPr>
          <w:rFonts w:cs="Times New Roman"/>
          <w:sz w:val="24"/>
          <w:szCs w:val="24"/>
        </w:rPr>
        <w:t xml:space="preserve"> о</w:t>
      </w:r>
      <w:r w:rsidRPr="007F5774">
        <w:rPr>
          <w:rFonts w:cs="Times New Roman"/>
          <w:sz w:val="24"/>
          <w:szCs w:val="24"/>
        </w:rPr>
        <w:t>бъект</w:t>
      </w:r>
      <w:r>
        <w:rPr>
          <w:rFonts w:cs="Times New Roman"/>
          <w:sz w:val="24"/>
          <w:szCs w:val="24"/>
        </w:rPr>
        <w:t>ы</w:t>
      </w:r>
      <w:r w:rsidR="00D45A1A">
        <w:rPr>
          <w:rFonts w:cs="Times New Roman"/>
          <w:sz w:val="24"/>
          <w:szCs w:val="24"/>
        </w:rPr>
        <w:t xml:space="preserve">, </w:t>
      </w:r>
      <w:r w:rsidRPr="007F5774">
        <w:rPr>
          <w:rFonts w:cs="Times New Roman"/>
          <w:sz w:val="24"/>
          <w:szCs w:val="24"/>
        </w:rPr>
        <w:t>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p w:rsidR="00D45A1A" w:rsidRDefault="00D45A1A" w:rsidP="00A243A6">
      <w:pPr>
        <w:spacing w:after="0"/>
        <w:ind w:firstLine="284"/>
        <w:jc w:val="both"/>
        <w:rPr>
          <w:rFonts w:cs="Times New Roman"/>
          <w:sz w:val="24"/>
          <w:szCs w:val="24"/>
        </w:rPr>
      </w:pPr>
    </w:p>
    <w:tbl>
      <w:tblPr>
        <w:tblW w:w="1119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6"/>
        <w:gridCol w:w="1843"/>
        <w:gridCol w:w="1134"/>
        <w:gridCol w:w="1214"/>
        <w:gridCol w:w="1045"/>
        <w:gridCol w:w="1308"/>
        <w:gridCol w:w="1252"/>
      </w:tblGrid>
      <w:tr w:rsidR="00071A35" w:rsidRPr="00071A35" w:rsidTr="00071A35">
        <w:trPr>
          <w:trHeight w:val="255"/>
        </w:trPr>
        <w:tc>
          <w:tcPr>
            <w:tcW w:w="1276" w:type="dxa"/>
            <w:vMerge w:val="restart"/>
            <w:shd w:val="clear" w:color="auto" w:fill="auto"/>
            <w:hideMark/>
          </w:tcPr>
          <w:p w:rsidR="00071A35" w:rsidRPr="00071A35" w:rsidRDefault="00071A35" w:rsidP="00071A35">
            <w:pPr>
              <w:spacing w:after="0" w:line="240" w:lineRule="auto"/>
              <w:rPr>
                <w:rFonts w:eastAsia="Times New Roman" w:cs="Times New Roman"/>
                <w:b/>
                <w:bCs/>
                <w:sz w:val="20"/>
                <w:szCs w:val="20"/>
                <w:lang w:eastAsia="ru-RU"/>
              </w:rPr>
            </w:pPr>
            <w:bookmarkStart w:id="69" w:name="_Toc32306876"/>
            <w:bookmarkStart w:id="70" w:name="_Toc47623361"/>
            <w:r w:rsidRPr="00071A35">
              <w:rPr>
                <w:rFonts w:eastAsia="Times New Roman" w:cs="Times New Roman"/>
                <w:b/>
                <w:bCs/>
                <w:sz w:val="20"/>
                <w:szCs w:val="20"/>
                <w:lang w:eastAsia="ru-RU"/>
              </w:rPr>
              <w:t>Тип потребителя</w:t>
            </w:r>
          </w:p>
        </w:tc>
        <w:tc>
          <w:tcPr>
            <w:tcW w:w="2126" w:type="dxa"/>
            <w:vMerge w:val="restart"/>
            <w:shd w:val="clear" w:color="auto" w:fill="auto"/>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Контрагент</w:t>
            </w:r>
          </w:p>
        </w:tc>
        <w:tc>
          <w:tcPr>
            <w:tcW w:w="1843" w:type="dxa"/>
            <w:vMerge w:val="restart"/>
            <w:shd w:val="clear" w:color="auto" w:fill="auto"/>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Объект начисления</w:t>
            </w:r>
          </w:p>
        </w:tc>
        <w:tc>
          <w:tcPr>
            <w:tcW w:w="1134" w:type="dxa"/>
            <w:vMerge w:val="restart"/>
            <w:shd w:val="clear" w:color="auto" w:fill="auto"/>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Адрес ОН</w:t>
            </w:r>
          </w:p>
        </w:tc>
        <w:tc>
          <w:tcPr>
            <w:tcW w:w="4819" w:type="dxa"/>
            <w:gridSpan w:val="4"/>
            <w:shd w:val="clear" w:color="auto" w:fill="auto"/>
            <w:noWrap/>
            <w:hideMark/>
          </w:tcPr>
          <w:p w:rsidR="00071A35" w:rsidRPr="00071A35" w:rsidRDefault="00071A35" w:rsidP="00071A35">
            <w:pPr>
              <w:spacing w:after="0" w:line="240" w:lineRule="auto"/>
              <w:jc w:val="center"/>
              <w:rPr>
                <w:rFonts w:eastAsia="Times New Roman" w:cs="Times New Roman"/>
                <w:b/>
                <w:bCs/>
                <w:sz w:val="20"/>
                <w:szCs w:val="20"/>
                <w:lang w:eastAsia="ru-RU"/>
              </w:rPr>
            </w:pPr>
            <w:r w:rsidRPr="00071A35">
              <w:rPr>
                <w:rFonts w:eastAsia="Times New Roman" w:cs="Times New Roman"/>
                <w:b/>
                <w:bCs/>
                <w:sz w:val="20"/>
                <w:szCs w:val="20"/>
                <w:lang w:eastAsia="ru-RU"/>
              </w:rPr>
              <w:t>Итого</w:t>
            </w:r>
          </w:p>
        </w:tc>
      </w:tr>
      <w:tr w:rsidR="00071A35" w:rsidRPr="00071A35" w:rsidTr="00071A35">
        <w:trPr>
          <w:trHeight w:val="263"/>
        </w:trPr>
        <w:tc>
          <w:tcPr>
            <w:tcW w:w="1276" w:type="dxa"/>
            <w:vMerge/>
            <w:shd w:val="clear" w:color="auto" w:fill="auto"/>
            <w:vAlign w:val="center"/>
            <w:hideMark/>
          </w:tcPr>
          <w:p w:rsidR="00071A35" w:rsidRPr="00071A35" w:rsidRDefault="00071A35" w:rsidP="00071A35">
            <w:pPr>
              <w:spacing w:after="0" w:line="240" w:lineRule="auto"/>
              <w:rPr>
                <w:rFonts w:eastAsia="Times New Roman" w:cs="Times New Roman"/>
                <w:b/>
                <w:bCs/>
                <w:sz w:val="20"/>
                <w:szCs w:val="20"/>
                <w:lang w:eastAsia="ru-RU"/>
              </w:rPr>
            </w:pPr>
          </w:p>
        </w:tc>
        <w:tc>
          <w:tcPr>
            <w:tcW w:w="2126" w:type="dxa"/>
            <w:vMerge/>
            <w:shd w:val="clear" w:color="auto" w:fill="auto"/>
            <w:vAlign w:val="center"/>
            <w:hideMark/>
          </w:tcPr>
          <w:p w:rsidR="00071A35" w:rsidRPr="00071A35" w:rsidRDefault="00071A35" w:rsidP="00071A35">
            <w:pPr>
              <w:spacing w:after="0" w:line="240" w:lineRule="auto"/>
              <w:rPr>
                <w:rFonts w:eastAsia="Times New Roman" w:cs="Times New Roman"/>
                <w:b/>
                <w:bCs/>
                <w:sz w:val="20"/>
                <w:szCs w:val="20"/>
                <w:lang w:eastAsia="ru-RU"/>
              </w:rPr>
            </w:pPr>
          </w:p>
        </w:tc>
        <w:tc>
          <w:tcPr>
            <w:tcW w:w="1843" w:type="dxa"/>
            <w:vMerge/>
            <w:shd w:val="clear" w:color="auto" w:fill="auto"/>
            <w:vAlign w:val="center"/>
            <w:hideMark/>
          </w:tcPr>
          <w:p w:rsidR="00071A35" w:rsidRPr="00071A35" w:rsidRDefault="00071A35" w:rsidP="00071A35">
            <w:pPr>
              <w:spacing w:after="0" w:line="240" w:lineRule="auto"/>
              <w:rPr>
                <w:rFonts w:eastAsia="Times New Roman" w:cs="Times New Roman"/>
                <w:b/>
                <w:bCs/>
                <w:sz w:val="20"/>
                <w:szCs w:val="20"/>
                <w:lang w:eastAsia="ru-RU"/>
              </w:rPr>
            </w:pPr>
          </w:p>
        </w:tc>
        <w:tc>
          <w:tcPr>
            <w:tcW w:w="1134" w:type="dxa"/>
            <w:vMerge/>
            <w:shd w:val="clear" w:color="auto" w:fill="auto"/>
            <w:vAlign w:val="center"/>
            <w:hideMark/>
          </w:tcPr>
          <w:p w:rsidR="00071A35" w:rsidRPr="00071A35" w:rsidRDefault="00071A35" w:rsidP="00071A35">
            <w:pPr>
              <w:spacing w:after="0" w:line="240" w:lineRule="auto"/>
              <w:rPr>
                <w:rFonts w:eastAsia="Times New Roman" w:cs="Times New Roman"/>
                <w:b/>
                <w:bCs/>
                <w:sz w:val="20"/>
                <w:szCs w:val="20"/>
                <w:lang w:eastAsia="ru-RU"/>
              </w:rPr>
            </w:pPr>
          </w:p>
        </w:tc>
        <w:tc>
          <w:tcPr>
            <w:tcW w:w="1214" w:type="dxa"/>
            <w:shd w:val="clear" w:color="auto" w:fill="auto"/>
            <w:hideMark/>
          </w:tcPr>
          <w:p w:rsidR="00071A35" w:rsidRPr="00071A35" w:rsidRDefault="00071A35" w:rsidP="00071A35">
            <w:pPr>
              <w:spacing w:after="0" w:line="240" w:lineRule="auto"/>
              <w:jc w:val="center"/>
              <w:rPr>
                <w:rFonts w:eastAsia="Times New Roman" w:cs="Times New Roman"/>
                <w:b/>
                <w:bCs/>
                <w:sz w:val="20"/>
                <w:szCs w:val="20"/>
                <w:lang w:eastAsia="ru-RU"/>
              </w:rPr>
            </w:pPr>
            <w:r w:rsidRPr="00071A35">
              <w:rPr>
                <w:rFonts w:eastAsia="Times New Roman" w:cs="Times New Roman"/>
                <w:b/>
                <w:bCs/>
                <w:sz w:val="20"/>
                <w:szCs w:val="20"/>
                <w:lang w:eastAsia="ru-RU"/>
              </w:rPr>
              <w:t>Часовые нагрузки по отоплению</w:t>
            </w:r>
          </w:p>
        </w:tc>
        <w:tc>
          <w:tcPr>
            <w:tcW w:w="1045" w:type="dxa"/>
            <w:shd w:val="clear" w:color="auto" w:fill="auto"/>
            <w:hideMark/>
          </w:tcPr>
          <w:p w:rsidR="00071A35" w:rsidRPr="00071A35" w:rsidRDefault="00071A35" w:rsidP="00071A35">
            <w:pPr>
              <w:spacing w:after="0" w:line="240" w:lineRule="auto"/>
              <w:jc w:val="center"/>
              <w:rPr>
                <w:rFonts w:eastAsia="Times New Roman" w:cs="Times New Roman"/>
                <w:b/>
                <w:bCs/>
                <w:sz w:val="20"/>
                <w:szCs w:val="20"/>
                <w:lang w:eastAsia="ru-RU"/>
              </w:rPr>
            </w:pPr>
            <w:r w:rsidRPr="00071A35">
              <w:rPr>
                <w:rFonts w:eastAsia="Times New Roman" w:cs="Times New Roman"/>
                <w:b/>
                <w:bCs/>
                <w:sz w:val="20"/>
                <w:szCs w:val="20"/>
                <w:lang w:eastAsia="ru-RU"/>
              </w:rPr>
              <w:t>Часовые нагрузки по  ГВС</w:t>
            </w:r>
          </w:p>
        </w:tc>
        <w:tc>
          <w:tcPr>
            <w:tcW w:w="1308" w:type="dxa"/>
            <w:shd w:val="clear" w:color="auto" w:fill="auto"/>
            <w:hideMark/>
          </w:tcPr>
          <w:p w:rsidR="00071A35" w:rsidRPr="00071A35" w:rsidRDefault="00071A35" w:rsidP="00071A35">
            <w:pPr>
              <w:spacing w:after="0" w:line="240" w:lineRule="auto"/>
              <w:jc w:val="center"/>
              <w:rPr>
                <w:rFonts w:eastAsia="Times New Roman" w:cs="Times New Roman"/>
                <w:b/>
                <w:bCs/>
                <w:sz w:val="20"/>
                <w:szCs w:val="20"/>
                <w:lang w:eastAsia="ru-RU"/>
              </w:rPr>
            </w:pPr>
            <w:r w:rsidRPr="00071A35">
              <w:rPr>
                <w:rFonts w:eastAsia="Times New Roman" w:cs="Times New Roman"/>
                <w:b/>
                <w:bCs/>
                <w:sz w:val="20"/>
                <w:szCs w:val="20"/>
                <w:lang w:eastAsia="ru-RU"/>
              </w:rPr>
              <w:t>Часовые нагрузки по вентиляции</w:t>
            </w:r>
          </w:p>
        </w:tc>
        <w:tc>
          <w:tcPr>
            <w:tcW w:w="1252" w:type="dxa"/>
            <w:shd w:val="clear" w:color="auto" w:fill="auto"/>
            <w:hideMark/>
          </w:tcPr>
          <w:p w:rsidR="00071A35" w:rsidRPr="00071A35" w:rsidRDefault="00071A35" w:rsidP="00071A35">
            <w:pPr>
              <w:spacing w:after="0" w:line="240" w:lineRule="auto"/>
              <w:jc w:val="center"/>
              <w:rPr>
                <w:rFonts w:eastAsia="Times New Roman" w:cs="Times New Roman"/>
                <w:b/>
                <w:bCs/>
                <w:sz w:val="20"/>
                <w:szCs w:val="20"/>
                <w:lang w:eastAsia="ru-RU"/>
              </w:rPr>
            </w:pPr>
            <w:r w:rsidRPr="00071A35">
              <w:rPr>
                <w:rFonts w:eastAsia="Times New Roman" w:cs="Times New Roman"/>
                <w:b/>
                <w:bCs/>
                <w:sz w:val="20"/>
                <w:szCs w:val="20"/>
                <w:lang w:eastAsia="ru-RU"/>
              </w:rPr>
              <w:t>Часовые нагрузки по  технологии</w:t>
            </w:r>
          </w:p>
        </w:tc>
      </w:tr>
      <w:tr w:rsidR="00071A35" w:rsidRPr="00071A35" w:rsidTr="00071A35">
        <w:trPr>
          <w:trHeight w:val="255"/>
        </w:trPr>
        <w:tc>
          <w:tcPr>
            <w:tcW w:w="127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Брянский район</w:t>
            </w:r>
          </w:p>
        </w:tc>
        <w:tc>
          <w:tcPr>
            <w:tcW w:w="212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БМК Брянский р-н, п.Свень, ул.Молодежная, 7</w:t>
            </w:r>
          </w:p>
        </w:tc>
        <w:tc>
          <w:tcPr>
            <w:tcW w:w="1843"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134"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1,4965</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0,1819</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АБРАМОВА Т.В.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АГАПОВА Е.И.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АКСЕНЧИК С.А.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АЛЕСЕНКОВА З.Б.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АЛХИМИН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АНИКАНОВ А.И.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АНИКАНОВА В.С.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w:t>
            </w:r>
            <w:r w:rsidRPr="00071A35">
              <w:rPr>
                <w:rFonts w:eastAsia="Times New Roman" w:cs="Times New Roman"/>
                <w:sz w:val="20"/>
                <w:szCs w:val="20"/>
                <w:lang w:eastAsia="ru-RU"/>
              </w:rPr>
              <w:lastRenderedPageBreak/>
              <w:t>Молодежная ул, дом № 2,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998"/>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АНТОНОВА Е.П.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АПАТОВА Н.М.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АРТЮХОВА Л.Н.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АТКОНОВА Е.С.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АФАНАСЬЕВА С.С.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БАЗДЕРОВ И.А.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БАЗДЕРОВА З.А.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23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БАРЗЕНКОВ А.С.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24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БЕЛОВА Е.Н.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Советская </w:t>
            </w:r>
            <w:r w:rsidRPr="00071A35">
              <w:rPr>
                <w:rFonts w:eastAsia="Times New Roman" w:cs="Times New Roman"/>
                <w:sz w:val="20"/>
                <w:szCs w:val="20"/>
                <w:lang w:eastAsia="ru-RU"/>
              </w:rPr>
              <w:lastRenderedPageBreak/>
              <w:t>ул, дом № 2,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БЕЛОВА Т.И.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БЕРЕЗОВСКАЯ Ю.А.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БИБИКОВА Н.П.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БИРЮЛИНА Г.М.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БЛИНКОВА Л.Р.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22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БОБРИКОВ В.В.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БОГОМОЛОВ С.М.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21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БОГОМОЛОВА А.Ф.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БОКОВ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Советская ул, дом № </w:t>
            </w:r>
            <w:r w:rsidRPr="00071A35">
              <w:rPr>
                <w:rFonts w:eastAsia="Times New Roman" w:cs="Times New Roman"/>
                <w:sz w:val="20"/>
                <w:szCs w:val="20"/>
                <w:lang w:eastAsia="ru-RU"/>
              </w:rPr>
              <w:lastRenderedPageBreak/>
              <w:t>1,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БОКОВА Е.В.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БОЛОНЕВА Н.И.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БОЛТУНОВ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БОЛТУНОВА М.К.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20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БОНДАРЕНКО М.Г.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БОРИСОВ Н.М.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27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БОРИСОВА Е.М.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БОРИСОВА Т.В.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БОРТУЛЕВА Г.Е.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БОЧИНСКИЙ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w:t>
            </w:r>
            <w:r w:rsidRPr="00071A35">
              <w:rPr>
                <w:rFonts w:eastAsia="Times New Roman" w:cs="Times New Roman"/>
                <w:sz w:val="20"/>
                <w:szCs w:val="20"/>
                <w:lang w:eastAsia="ru-RU"/>
              </w:rPr>
              <w:lastRenderedPageBreak/>
              <w:t>Луначарского пер, дом № 2,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БРАГИН Ю.Ф.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БУГАЕВ В.Н.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22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БУЛЫГИН В.Д.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БУРАКОВ А.В.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Буракова Л.Н.</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БУРЫКИН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20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БЫКОВА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ВАРДАНЯН Н.В.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ВАСИЛЬЕВА Т.И.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Советская </w:t>
            </w:r>
            <w:r w:rsidRPr="00071A35">
              <w:rPr>
                <w:rFonts w:eastAsia="Times New Roman" w:cs="Times New Roman"/>
                <w:sz w:val="20"/>
                <w:szCs w:val="20"/>
                <w:lang w:eastAsia="ru-RU"/>
              </w:rPr>
              <w:lastRenderedPageBreak/>
              <w:t>ул, дом № 3,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ВАСИЛЬЧЕНКО Р.Н.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ВАСИЧКИНА М.С.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ВЕРЕЩАГИНА Н.Е.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ВЕРХОВИНА Г.П.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ВИНОГРАДОВ А.Н.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ВОЛОЧКОВ И.А.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ВОРОБЬЕВ С.И.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ГАПОНОВА А.Ф.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ГЕЙНЦЕ И.А.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Луначарского пер, дом № 2, </w:t>
            </w:r>
            <w:r w:rsidRPr="00071A35">
              <w:rPr>
                <w:rFonts w:eastAsia="Times New Roman" w:cs="Times New Roman"/>
                <w:sz w:val="20"/>
                <w:szCs w:val="20"/>
                <w:lang w:eastAsia="ru-RU"/>
              </w:rPr>
              <w:lastRenderedPageBreak/>
              <w:t>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ГЕРАСИНА А.Л.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ГИЛЬДИКОВА Т.К.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ГОЛОМАЗОВА Г.Н.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Голубев В.А., Голубева А.В.</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26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ГОРОДНЯКОВ А.Н.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ГРИШУТИНА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ГРИШУТИНА ЕКАТЕРИНА АЛЕКСЕЕВНА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4/1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ГУДОВА Е.В.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0,0019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ГУДОВА Л.М.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ГУРСКАЯ Т.Н.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w:t>
            </w:r>
            <w:r w:rsidRPr="00071A35">
              <w:rPr>
                <w:rFonts w:eastAsia="Times New Roman" w:cs="Times New Roman"/>
                <w:sz w:val="20"/>
                <w:szCs w:val="20"/>
                <w:lang w:eastAsia="ru-RU"/>
              </w:rPr>
              <w:lastRenderedPageBreak/>
              <w:t>п, Луначарского ул, дом № 1,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ГУЦЕВ 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ДВОРЯНЧИКОВА Т.Н., МИХАЛИНА Т.Н.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ДЕРЕВЯГИНА С.Н.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ДОЛБИЛИНА Е.Л.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ДОЛГИНЦЕВ С.В.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ДОМАНОВА Л.Т.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ДРОЖЖИНА Н.Я.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ДУБРОВСКИЙ Е 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6/1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ДУЛЕВА Г.Д.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Молодежная ул, дом </w:t>
            </w:r>
            <w:r w:rsidRPr="00071A35">
              <w:rPr>
                <w:rFonts w:eastAsia="Times New Roman" w:cs="Times New Roman"/>
                <w:sz w:val="20"/>
                <w:szCs w:val="20"/>
                <w:lang w:eastAsia="ru-RU"/>
              </w:rPr>
              <w:lastRenderedPageBreak/>
              <w:t>№ 2,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ЕВСТРАТОВА Л.М.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ЕМЕЛЬЯНОВ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ЕМЕЛЬЯНОВ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ЕМЕЛЬЯНОВА Л.Н.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ЕМЛЮТИНА В.А.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ЕРЕМИНА А.С.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ЖЕРАВОВА Н.Б.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ЖИДКОВА С.С.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ЖИЧКИНА Т.В.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ЗАБРОДИНА Т.А.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ЗИМИН АЛЕКСАНДР ИВАНОВИЧ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3А,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ЗИННЕР М.П.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ЗУЕВ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ЗУЕВА И.Е.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ИПАТОВА Г.И.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КАДЫКОВА Т.И.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КАЛУГА С.В.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КАЛЮТИЧЕВА Г.С.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КАМОЗИНА Н.М.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КЕРЖЕНКО С.Н.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КИСТАНОВ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КИСТАНОВА В.Д.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КИСТАНОВА Л.А.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Клезович Ольга Афонасьевна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Клубная ул, дом № 12, кв.---</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КЛИМОВА М.Н.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КОВАЛЕВЫ 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КОЖЕМЯКО В.А.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21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Население </w:t>
            </w:r>
            <w:r w:rsidRPr="00071A35">
              <w:rPr>
                <w:rFonts w:eastAsia="Times New Roman" w:cs="Times New Roman"/>
                <w:sz w:val="20"/>
                <w:szCs w:val="20"/>
                <w:lang w:eastAsia="ru-RU"/>
              </w:rPr>
              <w:lastRenderedPageBreak/>
              <w:t>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Объединенный </w:t>
            </w:r>
            <w:r w:rsidRPr="00071A35">
              <w:rPr>
                <w:rFonts w:eastAsia="Times New Roman" w:cs="Times New Roman"/>
                <w:sz w:val="20"/>
                <w:szCs w:val="20"/>
                <w:lang w:eastAsia="ru-RU"/>
              </w:rPr>
              <w:lastRenderedPageBreak/>
              <w:t>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КОЖЕМЯКО С.Н.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w:t>
            </w:r>
            <w:r w:rsidRPr="00071A35">
              <w:rPr>
                <w:rFonts w:eastAsia="Times New Roman" w:cs="Times New Roman"/>
                <w:sz w:val="20"/>
                <w:szCs w:val="20"/>
                <w:lang w:eastAsia="ru-RU"/>
              </w:rPr>
              <w:lastRenderedPageBreak/>
              <w:t>р-н, Свень п, Луначарского ул, дом № 3,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КОЗЛОВ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КОЗЛОВА Е.А.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КОНЯКИНА НАТАЛЬЯ ИВАНОВНА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3А,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КОРНЕВА Н Л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р-н Брянский, п Свень, пер Луначарского, д. 5/2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КОРНЕЕВА Л.М.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КОРНЕТОВ В.Н.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КОРНЕТОВА Н.В.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0,0055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КОРОЛЕВ В.М.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КОСИЦЫН ДМИТРИЙ АНДРЕЕВИЧ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w:t>
            </w:r>
            <w:r w:rsidRPr="00071A35">
              <w:rPr>
                <w:rFonts w:eastAsia="Times New Roman" w:cs="Times New Roman"/>
                <w:sz w:val="20"/>
                <w:szCs w:val="20"/>
                <w:lang w:eastAsia="ru-RU"/>
              </w:rPr>
              <w:lastRenderedPageBreak/>
              <w:t>ого ул, дом № 2,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КОСИЦЫНА А.И.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24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КОЧЕРГИНА Е.Ф.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24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КОЧЕРГИНА Т.А.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КРАСНОВ В.В.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КРУГЛОВА Е.Н.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КРУПСКИЙ АЛЕКСЕЙ АНАТОЛЬЕВИЧ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2,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0,0013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КУДРЯВЦЕВА Н.П.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КУДРЯШОВ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КУЗИНА А Н</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w:t>
            </w:r>
            <w:r w:rsidRPr="00071A35">
              <w:rPr>
                <w:rFonts w:eastAsia="Times New Roman" w:cs="Times New Roman"/>
                <w:sz w:val="20"/>
                <w:szCs w:val="20"/>
                <w:lang w:eastAsia="ru-RU"/>
              </w:rPr>
              <w:lastRenderedPageBreak/>
              <w:t>ая ул, дом № 8А,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КУЗИНА АЛЕКСАНДРА НИКОЛАЕВНА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2,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КУЗИНА АННА ВЛАДИМИРОВНА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2,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КУЗИНА Р.Т.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КУЗИНА Т.М.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КУЗНЕЦОВ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КУЗЬМЕНКОВА Т.В.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КУЗЮТИН М.П.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КУЛИК Н.И.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КУЛИКОВА В.Н.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w:t>
            </w:r>
            <w:r w:rsidRPr="00071A35">
              <w:rPr>
                <w:rFonts w:eastAsia="Times New Roman" w:cs="Times New Roman"/>
                <w:sz w:val="20"/>
                <w:szCs w:val="20"/>
                <w:lang w:eastAsia="ru-RU"/>
              </w:rPr>
              <w:lastRenderedPageBreak/>
              <w:t>ого ул, дом № 1,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КУПРИНА И.В.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КУРМАЕВА Е.В.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ЛАВРОВА Светлана Ивановна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Клубная ул, дом № 2А,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ЛАПИН А.С.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ЛАПИНА А.М.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ЛАПИНА Т.С.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ЛЕВИЦКАЯ 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ЛЕОНОВ А.М.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ЛЕОНОВ М.М.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Население </w:t>
            </w:r>
            <w:r w:rsidRPr="00071A35">
              <w:rPr>
                <w:rFonts w:eastAsia="Times New Roman" w:cs="Times New Roman"/>
                <w:sz w:val="20"/>
                <w:szCs w:val="20"/>
                <w:lang w:eastAsia="ru-RU"/>
              </w:rPr>
              <w:lastRenderedPageBreak/>
              <w:t>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Объединенный </w:t>
            </w:r>
            <w:r w:rsidRPr="00071A35">
              <w:rPr>
                <w:rFonts w:eastAsia="Times New Roman" w:cs="Times New Roman"/>
                <w:sz w:val="20"/>
                <w:szCs w:val="20"/>
                <w:lang w:eastAsia="ru-RU"/>
              </w:rPr>
              <w:lastRenderedPageBreak/>
              <w:t>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ЛИСИЦИНА В.Г.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w:t>
            </w:r>
            <w:r w:rsidRPr="00071A35">
              <w:rPr>
                <w:rFonts w:eastAsia="Times New Roman" w:cs="Times New Roman"/>
                <w:sz w:val="20"/>
                <w:szCs w:val="20"/>
                <w:lang w:eastAsia="ru-RU"/>
              </w:rPr>
              <w:lastRenderedPageBreak/>
              <w:t>р-н, Свень п, Луначарского пер, дом № 2,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ЛИСИЦЫНА Л.П.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ЛОГВИНОВ Л.Н.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ЛОГВИНОВА Е.Н.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ЛУШНИКОВА Н.С.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МАЗУРИНА Л.П.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МАКЛАСОВА А.И.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МАКСИМКИН М.В.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МАЛАХОВ Н.М.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МАМОНОВА Е.В.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w:t>
            </w:r>
            <w:r w:rsidRPr="00071A35">
              <w:rPr>
                <w:rFonts w:eastAsia="Times New Roman" w:cs="Times New Roman"/>
                <w:sz w:val="20"/>
                <w:szCs w:val="20"/>
                <w:lang w:eastAsia="ru-RU"/>
              </w:rPr>
              <w:lastRenderedPageBreak/>
              <w:t>п, Советская ул, дом № 1,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МАРКИН М.В.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МАРКИНА 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МАРУСОВА Н.П.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МАРЧЕНКОВА Л.В.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МАРЧЕНКОВА Л.И.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МАСЛОВА Т.И.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МАТЮШКИНА Л.М.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МАТЮШКИНА Л.П.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МАТЮШКИНА С.А.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Советская </w:t>
            </w:r>
            <w:r w:rsidRPr="00071A35">
              <w:rPr>
                <w:rFonts w:eastAsia="Times New Roman" w:cs="Times New Roman"/>
                <w:sz w:val="20"/>
                <w:szCs w:val="20"/>
                <w:lang w:eastAsia="ru-RU"/>
              </w:rPr>
              <w:lastRenderedPageBreak/>
              <w:t>ул, дом № 5,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МАТЮЩЕНКОВ П.К.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МАХНАЧЕВА В.С.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21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МЕДВЕДЕВ В.Ф.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МЕДВЕДЕВА А.В.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МЕШКОВА О.В.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МИРОНОВА Л.В.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МИХАЛЕНКОВА Т.В.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МИХЕЕВ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МИШИНА И.С.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Советская </w:t>
            </w:r>
            <w:r w:rsidRPr="00071A35">
              <w:rPr>
                <w:rFonts w:eastAsia="Times New Roman" w:cs="Times New Roman"/>
                <w:sz w:val="20"/>
                <w:szCs w:val="20"/>
                <w:lang w:eastAsia="ru-RU"/>
              </w:rPr>
              <w:lastRenderedPageBreak/>
              <w:t>ул, дом № 2,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0,0019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МОРДАШОВ А.М.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 Свенская сельская администрация Брянского района Брянской области</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2,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МУЗАЛЕВ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Назарова М.В.</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20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НИКИТИН Ю.В.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НИКИТИНА Т.С.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НИКИТУШКИНА Л.П.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НИКОЛАЕВА С.И.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НИКУЛИНА Н.Ю.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w:t>
            </w:r>
            <w:r w:rsidRPr="00071A35">
              <w:rPr>
                <w:rFonts w:eastAsia="Times New Roman" w:cs="Times New Roman"/>
                <w:sz w:val="20"/>
                <w:szCs w:val="20"/>
                <w:lang w:eastAsia="ru-RU"/>
              </w:rPr>
              <w:lastRenderedPageBreak/>
              <w:t>п, Советская ул, дом № 2, кв. 23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НИКУЛИНА Р.Т.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НОВИКОВА Т.А.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НОСОВЕЦ М.С.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НОСОВЕЦ М.С.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ОБРАЗЦОВ Ф.М.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ОБРАЗЦОВА С.Н.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ОГУРЦОВА Н.М.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ПАВЛЮЧКОВА А.И.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ПАЛЬЧЕНКОВА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Школьная </w:t>
            </w:r>
            <w:r w:rsidRPr="00071A35">
              <w:rPr>
                <w:rFonts w:eastAsia="Times New Roman" w:cs="Times New Roman"/>
                <w:sz w:val="20"/>
                <w:szCs w:val="20"/>
                <w:lang w:eastAsia="ru-RU"/>
              </w:rPr>
              <w:lastRenderedPageBreak/>
              <w:t>ул, дом № 1,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ПАЛЬЧЕНКОВА В.И. 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ПАНАКШИНА Т.Н.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ПАНАСОВА Т.А.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ПАЩЕНКО Г.М.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ПЕТРУШИНА А.Ф.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21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ПИГАРЕВ В.А.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ПЛИСКУНОВА Н.С.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ПОДДУЕВА В.М.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ПОДУНОВА А.П.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Молодежная ул, дом </w:t>
            </w:r>
            <w:r w:rsidRPr="00071A35">
              <w:rPr>
                <w:rFonts w:eastAsia="Times New Roman" w:cs="Times New Roman"/>
                <w:sz w:val="20"/>
                <w:szCs w:val="20"/>
                <w:lang w:eastAsia="ru-RU"/>
              </w:rPr>
              <w:lastRenderedPageBreak/>
              <w:t>№ 2, кв. 26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ПОЛЕХИН Н.В.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ПОЛЕХИН С.М.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0,0016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ПОЛЕХИНА М.И.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ПОЛОСУХИНА О.И.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ПОТАПОВА Т.В.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ПОЦЕЛУЕВА Р.Ф.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ПРОНИН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0,0019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ПРОНКИНА В.В.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ПРОХОРОВ С.М.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Луначарского ул, дом № 3, </w:t>
            </w:r>
            <w:r w:rsidRPr="00071A35">
              <w:rPr>
                <w:rFonts w:eastAsia="Times New Roman" w:cs="Times New Roman"/>
                <w:sz w:val="20"/>
                <w:szCs w:val="20"/>
                <w:lang w:eastAsia="ru-RU"/>
              </w:rPr>
              <w:lastRenderedPageBreak/>
              <w:t>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ПРОХОРОВ С.М.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0,0019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ПРУДНИКОВ А 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6/2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ПЬЯННИКОВ 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РЕВИН В.В.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РЕТИВЫХ Г.Е.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РОМАНОВА Г.Д.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РЫКОВ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РЫКОВА И.Л.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РЫКОВА Л.Н.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Население </w:t>
            </w:r>
            <w:r w:rsidRPr="00071A35">
              <w:rPr>
                <w:rFonts w:eastAsia="Times New Roman" w:cs="Times New Roman"/>
                <w:sz w:val="20"/>
                <w:szCs w:val="20"/>
                <w:lang w:eastAsia="ru-RU"/>
              </w:rPr>
              <w:lastRenderedPageBreak/>
              <w:t>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Объединенный </w:t>
            </w:r>
            <w:r w:rsidRPr="00071A35">
              <w:rPr>
                <w:rFonts w:eastAsia="Times New Roman" w:cs="Times New Roman"/>
                <w:sz w:val="20"/>
                <w:szCs w:val="20"/>
                <w:lang w:eastAsia="ru-RU"/>
              </w:rPr>
              <w:lastRenderedPageBreak/>
              <w:t>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РЫЧЕНКОВА </w:t>
            </w:r>
            <w:r w:rsidRPr="00071A35">
              <w:rPr>
                <w:rFonts w:eastAsia="Times New Roman" w:cs="Times New Roman"/>
                <w:sz w:val="20"/>
                <w:szCs w:val="20"/>
                <w:lang w:eastAsia="ru-RU"/>
              </w:rPr>
              <w:lastRenderedPageBreak/>
              <w:t xml:space="preserve">С.В.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Брянский </w:t>
            </w:r>
            <w:r w:rsidRPr="00071A35">
              <w:rPr>
                <w:rFonts w:eastAsia="Times New Roman" w:cs="Times New Roman"/>
                <w:sz w:val="20"/>
                <w:szCs w:val="20"/>
                <w:lang w:eastAsia="ru-RU"/>
              </w:rPr>
              <w:lastRenderedPageBreak/>
              <w:t>р-н, Свень п, Советская ул, дом № 5,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0,0049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РЫЧЕНКОВА Т.Е.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САВЕКИН М.Ю.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САЛОВА О.Е.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САМСОНОВА С.Н.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25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СЕВАСТЬЯНОВА А.К.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СЕВЕРИН И.В.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СЕВЕРИНА М.В.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СЕМЕНЕНКО О.В.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СЕМЕНЕНКО О.В.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w:t>
            </w:r>
            <w:r w:rsidRPr="00071A35">
              <w:rPr>
                <w:rFonts w:eastAsia="Times New Roman" w:cs="Times New Roman"/>
                <w:sz w:val="20"/>
                <w:szCs w:val="20"/>
                <w:lang w:eastAsia="ru-RU"/>
              </w:rPr>
              <w:lastRenderedPageBreak/>
              <w:t>п, Советская ул, дом № 1, кв. 23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СЕМЯКИНА Т.В.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СЕНЧЕНКО В.А.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СИГУТИНА В.В.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СИМОНОВА Е.А.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СИМОНОВНА Е.В.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СЛЯДНЕВА В.Н.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СЛЯДНЕВА Л.С.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СОБОЛЕВ Н.С.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26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СОБОЛЬ Н.В.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Молодежная ул, дом </w:t>
            </w:r>
            <w:r w:rsidRPr="00071A35">
              <w:rPr>
                <w:rFonts w:eastAsia="Times New Roman" w:cs="Times New Roman"/>
                <w:sz w:val="20"/>
                <w:szCs w:val="20"/>
                <w:lang w:eastAsia="ru-RU"/>
              </w:rPr>
              <w:lastRenderedPageBreak/>
              <w:t>№ 8А,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СОЛДАТЕНКОВА В.Е.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СОЛДАТЕНКОВА Г.Н.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22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СТАФЕЕВА О.С.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СТЕГУРА В.П.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СТЕПИНА Н.П.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СУСЛОВА Л.В.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СУСЛОВА С.В.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СЫЧЕВ Валерий Дмитриевич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р-н Брянский, п Свень, ул Клубная, д. 7/3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ТАМАЗЯН М.С.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ТАРАБАНЬКО М.А.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w:t>
            </w:r>
            <w:r w:rsidRPr="00071A35">
              <w:rPr>
                <w:rFonts w:eastAsia="Times New Roman" w:cs="Times New Roman"/>
                <w:sz w:val="20"/>
                <w:szCs w:val="20"/>
                <w:lang w:eastAsia="ru-RU"/>
              </w:rPr>
              <w:lastRenderedPageBreak/>
              <w:t>Молодежная ул, дом № 2,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ТАРАСОВА Е.М.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ТАРАСОВА Е.М.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ТАРАСОВА И.А.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ТЕНЮТИН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ТИМОФЕЕВА Л.И.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16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ТОРМАСОВА Г.М.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25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ТРИФОНОВ С.А.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ТРОФИМЕНКОВ А.И.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ТРОШИНА Н.И.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Луначарского ул, </w:t>
            </w:r>
            <w:r w:rsidRPr="00071A35">
              <w:rPr>
                <w:rFonts w:eastAsia="Times New Roman" w:cs="Times New Roman"/>
                <w:sz w:val="20"/>
                <w:szCs w:val="20"/>
                <w:lang w:eastAsia="ru-RU"/>
              </w:rPr>
              <w:lastRenderedPageBreak/>
              <w:t>дом № 1, кв. 22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0,0028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УВАРОВА 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14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ФЕДОСЕЕВА Г.Г.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ФЕДОСОВ А 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4/2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ХАНЫКОВ И.А.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ХОТМИРОВА В.Н.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ХРЕНОВ В.А.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ХРЕНОВА А.И.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ЦУКАНОВ В.Д.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ЦУКАНОВА Г.И.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Молодежная ул, дом </w:t>
            </w:r>
            <w:r w:rsidRPr="00071A35">
              <w:rPr>
                <w:rFonts w:eastAsia="Times New Roman" w:cs="Times New Roman"/>
                <w:sz w:val="20"/>
                <w:szCs w:val="20"/>
                <w:lang w:eastAsia="ru-RU"/>
              </w:rPr>
              <w:lastRenderedPageBreak/>
              <w:t>№ 2, кв. 25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0,0034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ЦУКАНОВА Л.В.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ЦУКАНОВА Т.Е.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6</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ЧЕПУРИН А.В.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19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ЧИНДИН А.В.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дом № 2,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ЧИНДИН А.В.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ЧИНДИНА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23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ЧИНДИНА М Ю</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ШАБОЛДИН А.Ф.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ШАЛЫГО Н.Н.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2,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ШАЛЫГО Р.В.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Школьная ул, дом № 1, кв. 15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ШАМИЛОВСКАЯ А.Г.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ШАМИЛОВСКАЯ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ШАМИЛОВСКАЯ С.А.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ШАМИЛОВСКИЙ А.С.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23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ШАМИЛОВСКИЙ Ю.Ф.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8А,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ШАТАЛОВА А.А.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ШАТУНОВ В.А.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2, кв. 25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ШЕЛЯКИН В.Д.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ШЕЛЯКИН К.В.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w:t>
            </w:r>
            <w:r w:rsidRPr="00071A35">
              <w:rPr>
                <w:rFonts w:eastAsia="Times New Roman" w:cs="Times New Roman"/>
                <w:sz w:val="20"/>
                <w:szCs w:val="20"/>
                <w:lang w:eastAsia="ru-RU"/>
              </w:rPr>
              <w:lastRenderedPageBreak/>
              <w:t>п, Молодежная ул, дом № 2,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ШЕЛЯКИНА В.А.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0,0044</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ШЕРШНЕВА Л.В.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ШЕСТАКОВА Л.М.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8</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ШКРОБ Д.Д.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3, кв.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ШУКЛОВА И.Н.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1,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ЩЕБЛЯКОВ В.И.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ЩЕБЛЯКОВ Н.И.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3,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ЩЕРБАКОВА Г.В.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ул, дом № 1, кв. 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ЩЕРБО О 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w:t>
            </w:r>
            <w:r w:rsidRPr="00071A35">
              <w:rPr>
                <w:rFonts w:eastAsia="Times New Roman" w:cs="Times New Roman"/>
                <w:sz w:val="20"/>
                <w:szCs w:val="20"/>
                <w:lang w:eastAsia="ru-RU"/>
              </w:rPr>
              <w:lastRenderedPageBreak/>
              <w:t>Клубная ул, дом № 2А, кв. 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0,0057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ЯКУНИН И.А.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5, кв. 20</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ЯМЩИКОВ Е.Я.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2, кв. 11</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Население бытовые</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Объединенный бытовой абонент</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ЯШУТИНА Н.А.                       </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1, кв.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Централизованная библиотечная система Брянского района МБУК</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Нежилое помещение</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 Свень,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0,0168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Школа № 1 п. Свень МБОУ</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Детский сад "Алиса"</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р-н Брянский, п Свень, пер Луначарского, д.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0,097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Школа № 1 п. Свень МБОУ</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Средняя общеобразовательная школа на 160 мест</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Луначарского пер, уч. 7</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0,3262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0,1819</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Свенская сельская администрация</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Здание администрации</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р-н Брянский, п Свень, ул Молодежная, д. 14А</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Свенская сельская администрация</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Нежилое помещение №1</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 Свень,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0,0007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Свенская сельская администрация</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Нежилое помещение №2</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 Свень,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0,0177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w:t>
            </w:r>
            <w:r w:rsidRPr="00071A35">
              <w:rPr>
                <w:rFonts w:eastAsia="Times New Roman" w:cs="Times New Roman"/>
                <w:sz w:val="20"/>
                <w:szCs w:val="20"/>
                <w:lang w:eastAsia="ru-RU"/>
              </w:rPr>
              <w:lastRenderedPageBreak/>
              <w:t>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Свенская сельская </w:t>
            </w:r>
            <w:r w:rsidRPr="00071A35">
              <w:rPr>
                <w:rFonts w:eastAsia="Times New Roman" w:cs="Times New Roman"/>
                <w:sz w:val="20"/>
                <w:szCs w:val="20"/>
                <w:lang w:eastAsia="ru-RU"/>
              </w:rPr>
              <w:lastRenderedPageBreak/>
              <w:t>администрация</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Помещение </w:t>
            </w:r>
            <w:r w:rsidRPr="00071A35">
              <w:rPr>
                <w:rFonts w:eastAsia="Times New Roman" w:cs="Times New Roman"/>
                <w:sz w:val="20"/>
                <w:szCs w:val="20"/>
                <w:lang w:eastAsia="ru-RU"/>
              </w:rPr>
              <w:lastRenderedPageBreak/>
              <w:t>спортзала</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 xml:space="preserve">Брянский </w:t>
            </w:r>
            <w:r w:rsidRPr="00071A35">
              <w:rPr>
                <w:rFonts w:eastAsia="Times New Roman" w:cs="Times New Roman"/>
                <w:sz w:val="20"/>
                <w:szCs w:val="20"/>
                <w:lang w:eastAsia="ru-RU"/>
              </w:rPr>
              <w:lastRenderedPageBreak/>
              <w:t>р-н, п Свень,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0,0142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Свенская сельская администрация</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Просфория</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Областной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Брянская межрайонная больница ГБУЗ</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Свенская врачебная амбулатория</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 Свень,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0,0178</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Областной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Центр ветеринарии Пригородный ГБУ</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Ветеринарный участок</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0,0016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Прочие отрасли</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Брянскстроммаш ЗАО</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Административное здание</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Молодежная ул, дом № 5</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0,0242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Прочие отрасли</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Брянскстроммаш ЗАО</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Проходная</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 Свень, Молодежная ул, дом № 9</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0,0012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64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Прочие отрасли</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Местная религиозная организация православный Приход храма в честь Свенской иконы Божией матери </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Храм</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0,0087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Прочие отрасли</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Газпром газораспределение Брянск АО (Межрайгаз)</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нежилое помещение</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Прочие отрасли</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Жичкин Алексей Александрович</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Магазин</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Брянская обл, р-н Брянский, п Свень, ул Молодежная, д. 5Б</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Прочие отрасли</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Картушина Оксана Михайловна</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Магазин</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 xml:space="preserve">Брянский р-н, Свень п, Луначарского ул, </w:t>
            </w:r>
            <w:r w:rsidRPr="00071A35">
              <w:rPr>
                <w:rFonts w:eastAsia="Times New Roman" w:cs="Times New Roman"/>
                <w:sz w:val="20"/>
                <w:szCs w:val="20"/>
                <w:lang w:eastAsia="ru-RU"/>
              </w:rPr>
              <w:lastRenderedPageBreak/>
              <w:t>дом № 2, корпус Б</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0,0152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Прочие отрасли</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Жичкина Ольга Викторовна</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Магазин</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р-н Брянский, п Свень, ул Молодежная, д. 5Б</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Федеральный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МО МВД России Брянский</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Нежилое помещение</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 Свень,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Транспорт и связь</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Почта России АО</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отделение почтовой связи</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 п, Советская ул, дом № 4</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55"/>
        </w:trPr>
        <w:tc>
          <w:tcPr>
            <w:tcW w:w="6379" w:type="dxa"/>
            <w:gridSpan w:val="4"/>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Итого</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1,4965</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0,1819</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r w:rsidR="00071A35" w:rsidRPr="00071A35" w:rsidTr="00071A35">
        <w:trPr>
          <w:trHeight w:val="255"/>
        </w:trPr>
        <w:tc>
          <w:tcPr>
            <w:tcW w:w="127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Брянский район</w:t>
            </w:r>
          </w:p>
        </w:tc>
        <w:tc>
          <w:tcPr>
            <w:tcW w:w="212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Кот.Брянский р-н, п.Пятилетка, ул.Школьная,3б</w:t>
            </w:r>
          </w:p>
        </w:tc>
        <w:tc>
          <w:tcPr>
            <w:tcW w:w="1843"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134"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0,0572</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r w:rsidR="00071A35" w:rsidRPr="00071A35" w:rsidTr="00071A35">
        <w:trPr>
          <w:trHeight w:val="25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Центр культуры и досуга Брянского района МБУК</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Дом культуры</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Пятилетка п, Школьная ул, дом №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0,0095</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5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Школа № 1 п. Свень МБОУ</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Школа № 1 пос. Пятилетка</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Пятилетка п, Школьная ул, дом № 2, корпус А</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0,0407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5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Областной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Брянская межрайонная больница ГБУЗ</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Пятилетский ФАП</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Пятилетка п, Школьная ул, дом № 3</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0,007</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55"/>
        </w:trPr>
        <w:tc>
          <w:tcPr>
            <w:tcW w:w="6379" w:type="dxa"/>
            <w:gridSpan w:val="4"/>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Итого</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0,0572</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r w:rsidR="00071A35" w:rsidRPr="00071A35" w:rsidTr="00071A35">
        <w:trPr>
          <w:trHeight w:val="255"/>
        </w:trPr>
        <w:tc>
          <w:tcPr>
            <w:tcW w:w="127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Брянский район</w:t>
            </w:r>
          </w:p>
        </w:tc>
        <w:tc>
          <w:tcPr>
            <w:tcW w:w="212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Кот.Брянский р-н, п.Свень-Транспортная, ул.Транспортная,2</w:t>
            </w:r>
          </w:p>
        </w:tc>
        <w:tc>
          <w:tcPr>
            <w:tcW w:w="1843"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134"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0,0885</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r w:rsidR="00071A35" w:rsidRPr="00071A35" w:rsidTr="00071A35">
        <w:trPr>
          <w:trHeight w:val="25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Центр культуры и досуга Брянского района МБУК</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Дом культуры</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Брянский р-н, Свень-Транспортная п, Деповская ул, дом № 12</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0,0189</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55"/>
        </w:trPr>
        <w:tc>
          <w:tcPr>
            <w:tcW w:w="127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lastRenderedPageBreak/>
              <w:t>Муниципальный бюджет</w:t>
            </w:r>
          </w:p>
        </w:tc>
        <w:tc>
          <w:tcPr>
            <w:tcW w:w="2126"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Школа № 1 п. Свень МБОУ</w:t>
            </w:r>
          </w:p>
        </w:tc>
        <w:tc>
          <w:tcPr>
            <w:tcW w:w="1843"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Школа № 1 п. Свень Транспортная</w:t>
            </w:r>
          </w:p>
        </w:tc>
        <w:tc>
          <w:tcPr>
            <w:tcW w:w="1134" w:type="dxa"/>
            <w:shd w:val="clear" w:color="auto" w:fill="auto"/>
            <w:hideMark/>
          </w:tcPr>
          <w:p w:rsidR="00071A35" w:rsidRPr="00071A35" w:rsidRDefault="00071A35" w:rsidP="00071A35">
            <w:pPr>
              <w:spacing w:after="0" w:line="240" w:lineRule="auto"/>
              <w:outlineLvl w:val="0"/>
              <w:rPr>
                <w:rFonts w:eastAsia="Times New Roman" w:cs="Times New Roman"/>
                <w:sz w:val="20"/>
                <w:szCs w:val="20"/>
                <w:lang w:eastAsia="ru-RU"/>
              </w:rPr>
            </w:pPr>
            <w:r w:rsidRPr="00071A35">
              <w:rPr>
                <w:rFonts w:eastAsia="Times New Roman" w:cs="Times New Roman"/>
                <w:sz w:val="20"/>
                <w:szCs w:val="20"/>
                <w:lang w:eastAsia="ru-RU"/>
              </w:rPr>
              <w:t>р-н Брянский, п Свень, пер Транспортный, д. 4, к. А</w:t>
            </w:r>
          </w:p>
        </w:tc>
        <w:tc>
          <w:tcPr>
            <w:tcW w:w="1214"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0,0696</w:t>
            </w:r>
          </w:p>
        </w:tc>
        <w:tc>
          <w:tcPr>
            <w:tcW w:w="1045"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eastAsia="Times New Roman" w:cs="Times New Roman"/>
                <w:sz w:val="20"/>
                <w:szCs w:val="20"/>
                <w:lang w:eastAsia="ru-RU"/>
              </w:rPr>
            </w:pPr>
            <w:r w:rsidRPr="00071A35">
              <w:rPr>
                <w:rFonts w:eastAsia="Times New Roman" w:cs="Times New Roman"/>
                <w:sz w:val="20"/>
                <w:szCs w:val="20"/>
                <w:lang w:eastAsia="ru-RU"/>
              </w:rPr>
              <w:t> </w:t>
            </w:r>
          </w:p>
        </w:tc>
      </w:tr>
      <w:tr w:rsidR="00071A35" w:rsidRPr="00071A35" w:rsidTr="00071A35">
        <w:trPr>
          <w:trHeight w:val="255"/>
        </w:trPr>
        <w:tc>
          <w:tcPr>
            <w:tcW w:w="6379" w:type="dxa"/>
            <w:gridSpan w:val="4"/>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Итого</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0,0885</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r w:rsidR="00071A35" w:rsidRPr="00071A35" w:rsidTr="00071A35">
        <w:trPr>
          <w:trHeight w:val="255"/>
        </w:trPr>
        <w:tc>
          <w:tcPr>
            <w:tcW w:w="127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Брянский район</w:t>
            </w:r>
          </w:p>
        </w:tc>
        <w:tc>
          <w:tcPr>
            <w:tcW w:w="2126"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БМК Брянский р-н, п.Ковшовское Лесничество, ул. Санаторная, 10</w:t>
            </w:r>
          </w:p>
        </w:tc>
        <w:tc>
          <w:tcPr>
            <w:tcW w:w="1843"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134" w:type="dxa"/>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0,3504</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0,00264</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МКД</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Общежитие</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0,0564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Аксютина Е 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Аксютина Елена Валерьевна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Александров Юрий Геннадьевич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1,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Атрохов Дмитрий Евгеньевич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Базалева М.М.; Горбатенко Т.В.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w:t>
            </w:r>
            <w:r w:rsidRPr="00071A35">
              <w:rPr>
                <w:rFonts w:ascii="Calibri" w:eastAsia="Times New Roman" w:hAnsi="Calibri" w:cs="Times New Roman"/>
                <w:color w:val="000000"/>
                <w:sz w:val="22"/>
                <w:lang w:eastAsia="ru-RU"/>
              </w:rPr>
              <w:lastRenderedPageBreak/>
              <w:t>ое Лесничество, ул Санаторная, д. 6,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Батуро Зоя Андреевна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2,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Беляева Раиса Сергеевна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Бойко Галина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Борисова Л 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Бородулина МАРИЯ ЕФИМОВНА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БРУХНО Д.А.,  М.И.</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w:t>
            </w:r>
            <w:r w:rsidRPr="00071A35">
              <w:rPr>
                <w:rFonts w:ascii="Calibri" w:eastAsia="Times New Roman" w:hAnsi="Calibri" w:cs="Times New Roman"/>
                <w:color w:val="000000"/>
                <w:sz w:val="22"/>
                <w:lang w:eastAsia="ru-RU"/>
              </w:rPr>
              <w:lastRenderedPageBreak/>
              <w:t>Санаторная, д. 5,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ВИНОГРАДСКИЙ М М</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2,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ВОЛКОВА А.Р. БОРОДУЛИНА ХР -</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ГАСИЛИН Алексей Владимирович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Глоба Александр Петрович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2,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ГОЛИК Дина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2,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ГОРДЕЕВ ВЯЧЕСЛАВ АЛЕКСАНДРОВИЧ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ГРИЦЕНКО ТАИСИЯ ЯКОВЛЕВНА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ДАВЫДОВА Вера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2,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Демина Валентина Семеновна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ДЕМИНА Татьяна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ДОНЦОВА НИНА ГЕРАСИМОВНА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ДРОЗДОВ Е.Е.; ДРОЗДОВА О.Л.</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4,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Ефременков МИХАИЛ ВАСИЛЬЕВИЧ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w:t>
            </w:r>
            <w:r w:rsidRPr="00071A35">
              <w:rPr>
                <w:rFonts w:ascii="Calibri" w:eastAsia="Times New Roman" w:hAnsi="Calibri" w:cs="Times New Roman"/>
                <w:color w:val="000000"/>
                <w:sz w:val="22"/>
                <w:lang w:eastAsia="ru-RU"/>
              </w:rPr>
              <w:lastRenderedPageBreak/>
              <w:t>Лесничество, ул Санаторная, д. 5,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Жарикова Раиса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ЖУКОВА ТАТЬЯНА ЕФИМОВНА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4,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ЗАЙЦЕВ АЛЕКСАНДР ИВАНОВИЧ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2,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Иванцова МАРИНА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6,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КАЗАНЦЕВ ОЛЕГ МОИСЕЕВИЧ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Казекина Надежда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w:t>
            </w:r>
            <w:r w:rsidRPr="00071A35">
              <w:rPr>
                <w:rFonts w:ascii="Calibri" w:eastAsia="Times New Roman" w:hAnsi="Calibri" w:cs="Times New Roman"/>
                <w:color w:val="000000"/>
                <w:sz w:val="22"/>
                <w:lang w:eastAsia="ru-RU"/>
              </w:rPr>
              <w:lastRenderedPageBreak/>
              <w:t>ая, д. 2,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КАЛАБНИКОВА Т 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КЕЛИНА Елена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Кольчихины Е.В.,  Н.Н.,  Жидко Д.А.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КОРШУНОВА ЕВГЕНИЯ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Кох Я.В.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5,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Кузина Вера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КУЗНЕЦОВ С 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Кузнецова Александра Геннадьевна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КУХТИНОВ Сергей Иванович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Ларькин А.Л.</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ЛАРЬКИНЫ А.Л., А.Л.,  Л.А.,  В.Е.</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ЛАТИКОВА Е М</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8/1, кв. *б/н*</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Левенец А Г</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w:t>
            </w:r>
            <w:r w:rsidRPr="00071A35">
              <w:rPr>
                <w:rFonts w:ascii="Calibri" w:eastAsia="Times New Roman" w:hAnsi="Calibri" w:cs="Times New Roman"/>
                <w:color w:val="000000"/>
                <w:sz w:val="22"/>
                <w:lang w:eastAsia="ru-RU"/>
              </w:rPr>
              <w:lastRenderedPageBreak/>
              <w:t>Лесничество, ул Санаторная, д. 5,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Лёвин О.Н.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ЛОПАТЧУК Светлана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МАГДА ЕЛЕНА КУЗЬМИНИЧНА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МАКСИМКИНА ГАЛИНА ВЛАДИМИРОВНА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МАРЧЕНКОВЫ У.С., О.В., С.С. - -</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Медведев Павел Евгеньевич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w:t>
            </w:r>
            <w:r w:rsidRPr="00071A35">
              <w:rPr>
                <w:rFonts w:ascii="Calibri" w:eastAsia="Times New Roman" w:hAnsi="Calibri" w:cs="Times New Roman"/>
                <w:color w:val="000000"/>
                <w:sz w:val="22"/>
                <w:lang w:eastAsia="ru-RU"/>
              </w:rPr>
              <w:lastRenderedPageBreak/>
              <w:t>ая, д. 4,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Минаева В.В.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Мосина ЛЮБОВЬ ТИМОФЕЕВНА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МЯКОТИН ВЯЧЕСЛАВ ВЛАДИМИРОВИЧ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4,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Немченко С 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5,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НЕФЕДОВА Лидия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НОВИКОВА МАРИЯ ФЕДОРОВНА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Орлова В П</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ОСТРИКОВА ОЛЬГА ПАВЛОВНА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Паршикова ЛАРИСА ВИКТОРОВНА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Первушова НАДЕЖДА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ПЕТРОВСКАЯ НАДЕЖДА ПАВЛОВНА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ПЕТРОВСКАЯ НАТАЛЬЯ ПЕТРОВНА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ПЕТРУНИНА Г Д</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w:t>
            </w:r>
            <w:r w:rsidRPr="00071A35">
              <w:rPr>
                <w:rFonts w:ascii="Calibri" w:eastAsia="Times New Roman" w:hAnsi="Calibri" w:cs="Times New Roman"/>
                <w:color w:val="000000"/>
                <w:sz w:val="22"/>
                <w:lang w:eastAsia="ru-RU"/>
              </w:rPr>
              <w:lastRenderedPageBreak/>
              <w:t>Лесничество, ул Санаторная, д. 5,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Платонова Люся Николаевна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Поддубная Олимпиада Игнатьевна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Прозоров Игорь  Владимирович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Пугачев Виктор Алексеевич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Романенкова Т М</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РЫБАКОВ А.В.,  Д.А.; Рыбакова А.А.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w:t>
            </w:r>
            <w:r w:rsidRPr="00071A35">
              <w:rPr>
                <w:rFonts w:ascii="Calibri" w:eastAsia="Times New Roman" w:hAnsi="Calibri" w:cs="Times New Roman"/>
                <w:color w:val="000000"/>
                <w:sz w:val="22"/>
                <w:lang w:eastAsia="ru-RU"/>
              </w:rPr>
              <w:lastRenderedPageBreak/>
              <w:t>ая, д. 6,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САДКЕВИЧ НИКОЛАЙ ПАВЛОВИЧ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Сизых Алексей Юрьевич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Сизых ТАТЬЯНА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Сизых Татьяна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Соваренко Сергей Сергеевич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СОЛИХОВА ТАТЬЯНА ЕВГЕНЬЕВНА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Сомкин А К</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СУХАРЕВА В 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1,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Таратухин Р.В.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ФЕДОРОВ Артем Сергеевич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Фокина Валентина Митрофановна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Фоменко ВЕРА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Фомичева НАТАЛЬЯ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w:t>
            </w:r>
            <w:r w:rsidRPr="00071A35">
              <w:rPr>
                <w:rFonts w:ascii="Calibri" w:eastAsia="Times New Roman" w:hAnsi="Calibri" w:cs="Times New Roman"/>
                <w:color w:val="000000"/>
                <w:sz w:val="22"/>
                <w:lang w:eastAsia="ru-RU"/>
              </w:rPr>
              <w:lastRenderedPageBreak/>
              <w:t>Лесничество, ул Санаторная, д. 6,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ХОХЛОВА ЛЮБОВЬ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5,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ШЕВЕЛЕВА Елена Григорьевна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Шинкарева Светлана Михайловна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2,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ШКУРАТОВ А.В.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4,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Шкуратов Р.В.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Шохова Екатерина Сергеевна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w:t>
            </w:r>
            <w:r w:rsidRPr="00071A35">
              <w:rPr>
                <w:rFonts w:ascii="Calibri" w:eastAsia="Times New Roman" w:hAnsi="Calibri" w:cs="Times New Roman"/>
                <w:color w:val="000000"/>
                <w:sz w:val="22"/>
                <w:lang w:eastAsia="ru-RU"/>
              </w:rPr>
              <w:lastRenderedPageBreak/>
              <w:t>ая, д. 4,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Щербакова Н 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Аксютина Е 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Аксютина Елена Валерьевна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Александров Юрий Геннадьевич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Атрохов Дмитрий Евгеньевич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Базалева М.М.; Горбатенко Т.В.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Батуро Зоя Андреевна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2,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Беляева Раиса Сергеевна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4,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0,0038</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Бойко Галина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Борисова Л 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Бородулина МАРИЯ ЕФИМОВНА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БРУХНО Д.А.,  М.И.</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ВИНОГРАДСКИЙ М М</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п Ковшовское </w:t>
            </w:r>
            <w:r w:rsidRPr="00071A35">
              <w:rPr>
                <w:rFonts w:ascii="Calibri" w:eastAsia="Times New Roman" w:hAnsi="Calibri" w:cs="Times New Roman"/>
                <w:color w:val="000000"/>
                <w:sz w:val="22"/>
                <w:lang w:eastAsia="ru-RU"/>
              </w:rPr>
              <w:lastRenderedPageBreak/>
              <w:t>Лесничество, ул Санаторная, д. 2,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0,0029</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ВОЛКОВА А.Р. БОРОДУЛИНА ХР -</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ГАСИЛИН Алексей Владимирович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6,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Глоба Александр Петрович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2,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ГОЛИК Дина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2,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ГОРДЕЕВ ВЯЧЕСЛАВ АЛЕКСАНДРОВИЧ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ГРИЦЕНКО ТАИСИЯ ЯКОВЛЕВНА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w:t>
            </w:r>
            <w:r w:rsidRPr="00071A35">
              <w:rPr>
                <w:rFonts w:ascii="Calibri" w:eastAsia="Times New Roman" w:hAnsi="Calibri" w:cs="Times New Roman"/>
                <w:color w:val="000000"/>
                <w:sz w:val="22"/>
                <w:lang w:eastAsia="ru-RU"/>
              </w:rPr>
              <w:lastRenderedPageBreak/>
              <w:t>ая, д. 3,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ДАВЫДОВА Вера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2,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Демина Валентина Семеновна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ДЕМИНА Татьяна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5,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ДОНЦОВА НИНА ГЕРАСИМОВНА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ДРОЗДОВ Е.Е.; ДРОЗДОВА О.Л.</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Ефременков МИХАИЛ ВАСИЛЬЕВИЧ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5,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Жарикова Раиса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1,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ЖУКОВА ТАТЬЯНА ЕФИМОВНА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ЗАЙЦЕВ АЛЕКСАНДР ИВАНОВИЧ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2,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Иванцова МАРИНА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КАЗАНЦЕВ ОЛЕГ МОИСЕЕВИЧ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Казекина Надежда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2,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КАЛАБНИКОВА Т 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w:t>
            </w:r>
            <w:r w:rsidRPr="00071A35">
              <w:rPr>
                <w:rFonts w:ascii="Calibri" w:eastAsia="Times New Roman" w:hAnsi="Calibri" w:cs="Times New Roman"/>
                <w:color w:val="000000"/>
                <w:sz w:val="22"/>
                <w:lang w:eastAsia="ru-RU"/>
              </w:rPr>
              <w:lastRenderedPageBreak/>
              <w:t>Лесничество, ул Санаторная, д. 6,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КЕЛИНА Елена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Кольчихины Е.В.,  Н.Н.,  Жидко Д.А.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0,0041</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КОРШУНОВА ЕВГЕНИЯ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Кох Я.В.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Кузина Вера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КУЗНЕЦОВ С 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w:t>
            </w:r>
            <w:r w:rsidRPr="00071A35">
              <w:rPr>
                <w:rFonts w:ascii="Calibri" w:eastAsia="Times New Roman" w:hAnsi="Calibri" w:cs="Times New Roman"/>
                <w:color w:val="000000"/>
                <w:sz w:val="22"/>
                <w:lang w:eastAsia="ru-RU"/>
              </w:rPr>
              <w:lastRenderedPageBreak/>
              <w:t>ая, д. 5,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0,0042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Кузнецова Александра Геннадьевна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1,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КУХТИНОВ Сергей Иванович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Ларькин А.Л.</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ЛАРЬКИНЫ А.Л., А.Л.,  Л.А.,  В.Е.</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Левенец А Г</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Лёвин О.Н.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4,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ЛОПАТЧУК Светлана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МАГДА ЕЛЕНА КУЗЬМИНИЧНА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5, кв.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МАКСИМКИНА ГАЛИНА ВЛАДИМИРОВНА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1,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МАРЧЕНКОВЫ У.С., О.В., С.С. - -</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Медведев Павел Евгеньевич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0,0021</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Минаева В.В.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Мосина ЛЮБОВЬ ТИМОФЕЕВНА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w:t>
            </w:r>
            <w:r w:rsidRPr="00071A35">
              <w:rPr>
                <w:rFonts w:ascii="Calibri" w:eastAsia="Times New Roman" w:hAnsi="Calibri" w:cs="Times New Roman"/>
                <w:color w:val="000000"/>
                <w:sz w:val="22"/>
                <w:lang w:eastAsia="ru-RU"/>
              </w:rPr>
              <w:lastRenderedPageBreak/>
              <w:t>Лесничество, ул Санаторная, д. 6,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0,0036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МЯКОТИН ВЯЧЕСЛАВ ВЛАДИМИРОВИЧ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0,0047</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Немченко С 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НЕФЕДОВА Лидия Алексеевна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НОВИКОВА МАРИЯ ФЕДОРОВНА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Орлова В П</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0,0038</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ОСТРИКОВА ОЛЬГА ПАВЛОВНА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w:t>
            </w:r>
            <w:r w:rsidRPr="00071A35">
              <w:rPr>
                <w:rFonts w:ascii="Calibri" w:eastAsia="Times New Roman" w:hAnsi="Calibri" w:cs="Times New Roman"/>
                <w:color w:val="000000"/>
                <w:sz w:val="22"/>
                <w:lang w:eastAsia="ru-RU"/>
              </w:rPr>
              <w:lastRenderedPageBreak/>
              <w:t>ая, д. 6,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Паршикова ЛАРИСА ВИКТОРОВНА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4,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Первушова НАДЕЖДА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ПЕТРОВСКАЯ НАДЕЖДА ПАВЛОВНА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ПЕТРОВСКАЯ НАТАЛЬЯ ПЕТРОВНА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6,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ПЕТРУНИНА Г Д</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5,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Платонова Люся Николаевна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3,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Поддубная Олимпиада Игнатьевна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3, кв. 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Прозоров Игорь  Владимирович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Пугачев Виктор Алексеевич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 Ковшовское Лесничество, ул Санаторная, д. 1,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Романенкова Т М</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xml:space="preserve"> п Ковшовское Лесничество, ул Санаторная, д. 4,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РЫБАКОВ А.В.,  Д.А.; Рыбакова А.А.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6, кв. 16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0,0037</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САДКЕВИЧ НИКОЛАЙ ПАВЛОВИЧ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1,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Сизых Алексей Юрьевич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п Ковшовское Лесничество, ул </w:t>
            </w:r>
            <w:r w:rsidRPr="00071A35">
              <w:rPr>
                <w:rFonts w:ascii="Calibri" w:eastAsia="Times New Roman" w:hAnsi="Calibri" w:cs="Times New Roman"/>
                <w:color w:val="000000"/>
                <w:sz w:val="20"/>
                <w:szCs w:val="20"/>
                <w:lang w:eastAsia="ru-RU"/>
              </w:rPr>
              <w:lastRenderedPageBreak/>
              <w:t>Санаторная, д. 4, кв. 11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0,0042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Сизых ТАТЬЯНА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5,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Сизых Татьяна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3,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Соваренко Сергей Сергеевич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6, кв. 15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0,0043</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СОЛИХОВА ТАТЬЯНА ЕВГЕНЬЕВНА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3, кв. 7</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Сомкин А К</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3, кв. 8</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СУХАРЕВА В 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1,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Таратухин Р.В.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п Ковшовское Лесничество, ул </w:t>
            </w:r>
            <w:r w:rsidRPr="00071A35">
              <w:rPr>
                <w:rFonts w:ascii="Calibri" w:eastAsia="Times New Roman" w:hAnsi="Calibri" w:cs="Times New Roman"/>
                <w:color w:val="000000"/>
                <w:sz w:val="20"/>
                <w:szCs w:val="20"/>
                <w:lang w:eastAsia="ru-RU"/>
              </w:rPr>
              <w:lastRenderedPageBreak/>
              <w:t>Санаторная, д. 1,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0,0035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ФЕДОРОВ Артем Сергеевич</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1, кв. 10</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0,0035</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Фокина Валентина Митрофановна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3, кв. 13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0,0047</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Фоменко ВЕРА АЛЕКСАНДРОВНА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4, кв. 9</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Фомичева НАТАЛЬЯ ВАСИЛЬЕВНА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6,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ХОХЛОВА ЛЮБОВЬ ИВАНОВНА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5, кв. 14</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0,0031</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ШЕВЕЛЕВА Елена Григорьевна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3, кв. 12</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0,0034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Шинкарева Светлана Михайловна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w:t>
            </w:r>
            <w:r w:rsidRPr="00071A35">
              <w:rPr>
                <w:rFonts w:ascii="Calibri" w:eastAsia="Times New Roman" w:hAnsi="Calibri" w:cs="Times New Roman"/>
                <w:color w:val="000000"/>
                <w:sz w:val="20"/>
                <w:szCs w:val="20"/>
                <w:lang w:eastAsia="ru-RU"/>
              </w:rPr>
              <w:lastRenderedPageBreak/>
              <w:t>Санаторная, д. 2,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0,0031</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lastRenderedPageBreak/>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ШКУРАТОВ А.В.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4,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0,0008</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Шкуратов Р.В.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4, кв. 5</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0,0024</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Шохова Екатерина Сергеевна</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xml:space="preserve"> п Ковшовское Лесничество, ул Санаторная, д. 4, кв. 3</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0,0042</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43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Население бытовые</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Щербакова Н В</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3, кв. 6</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0,0026</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Прочие отрасли</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Магазин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0,00264</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225"/>
        </w:trPr>
        <w:tc>
          <w:tcPr>
            <w:tcW w:w="1276" w:type="dxa"/>
            <w:shd w:val="clear" w:color="auto" w:fill="auto"/>
            <w:hideMark/>
          </w:tcPr>
          <w:p w:rsidR="00071A35" w:rsidRPr="00071A35" w:rsidRDefault="00071A35" w:rsidP="00071A35">
            <w:pPr>
              <w:spacing w:after="0" w:line="240" w:lineRule="auto"/>
              <w:ind w:firstLineChars="200" w:firstLine="440"/>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Брянский район</w:t>
            </w:r>
          </w:p>
        </w:tc>
        <w:tc>
          <w:tcPr>
            <w:tcW w:w="2126"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Прочие отрасли</w:t>
            </w:r>
          </w:p>
        </w:tc>
        <w:tc>
          <w:tcPr>
            <w:tcW w:w="1843"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Магазин</w:t>
            </w:r>
          </w:p>
        </w:tc>
        <w:tc>
          <w:tcPr>
            <w:tcW w:w="1134" w:type="dxa"/>
            <w:shd w:val="clear" w:color="auto" w:fill="auto"/>
            <w:hideMark/>
          </w:tcPr>
          <w:p w:rsidR="00071A35" w:rsidRPr="00071A35" w:rsidRDefault="00071A35" w:rsidP="00071A35">
            <w:pPr>
              <w:spacing w:after="0" w:line="240" w:lineRule="auto"/>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п Ковшовское Лесничество, ул Санаторная, д. 1</w:t>
            </w:r>
          </w:p>
        </w:tc>
        <w:tc>
          <w:tcPr>
            <w:tcW w:w="1214"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045"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308"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0"/>
                <w:szCs w:val="20"/>
                <w:lang w:eastAsia="ru-RU"/>
              </w:rPr>
            </w:pPr>
            <w:r w:rsidRPr="00071A35">
              <w:rPr>
                <w:rFonts w:ascii="Calibri" w:eastAsia="Times New Roman" w:hAnsi="Calibri" w:cs="Times New Roman"/>
                <w:color w:val="000000"/>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outlineLvl w:val="0"/>
              <w:rPr>
                <w:rFonts w:ascii="Calibri" w:eastAsia="Times New Roman" w:hAnsi="Calibri" w:cs="Times New Roman"/>
                <w:color w:val="000000"/>
                <w:sz w:val="22"/>
                <w:lang w:eastAsia="ru-RU"/>
              </w:rPr>
            </w:pPr>
            <w:r w:rsidRPr="00071A35">
              <w:rPr>
                <w:rFonts w:ascii="Calibri" w:eastAsia="Times New Roman" w:hAnsi="Calibri" w:cs="Times New Roman"/>
                <w:color w:val="000000"/>
                <w:sz w:val="22"/>
                <w:lang w:eastAsia="ru-RU"/>
              </w:rPr>
              <w:t> </w:t>
            </w:r>
          </w:p>
        </w:tc>
      </w:tr>
      <w:tr w:rsidR="00071A35" w:rsidRPr="00071A35" w:rsidTr="00071A35">
        <w:trPr>
          <w:trHeight w:val="255"/>
        </w:trPr>
        <w:tc>
          <w:tcPr>
            <w:tcW w:w="6379" w:type="dxa"/>
            <w:gridSpan w:val="4"/>
            <w:shd w:val="clear" w:color="auto" w:fill="auto"/>
            <w:noWrap/>
            <w:hideMark/>
          </w:tcPr>
          <w:p w:rsidR="00071A35" w:rsidRPr="00071A35" w:rsidRDefault="00071A35" w:rsidP="00071A35">
            <w:pPr>
              <w:spacing w:after="0" w:line="240" w:lineRule="auto"/>
              <w:rPr>
                <w:rFonts w:eastAsia="Times New Roman" w:cs="Times New Roman"/>
                <w:b/>
                <w:bCs/>
                <w:sz w:val="20"/>
                <w:szCs w:val="20"/>
                <w:lang w:eastAsia="ru-RU"/>
              </w:rPr>
            </w:pPr>
            <w:r w:rsidRPr="00071A35">
              <w:rPr>
                <w:rFonts w:eastAsia="Times New Roman" w:cs="Times New Roman"/>
                <w:b/>
                <w:bCs/>
                <w:sz w:val="20"/>
                <w:szCs w:val="20"/>
                <w:lang w:eastAsia="ru-RU"/>
              </w:rPr>
              <w:t>Итого</w:t>
            </w:r>
          </w:p>
        </w:tc>
        <w:tc>
          <w:tcPr>
            <w:tcW w:w="1214"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0,3504</w:t>
            </w:r>
          </w:p>
        </w:tc>
        <w:tc>
          <w:tcPr>
            <w:tcW w:w="1045"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0,00264</w:t>
            </w:r>
          </w:p>
        </w:tc>
        <w:tc>
          <w:tcPr>
            <w:tcW w:w="1308"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c>
          <w:tcPr>
            <w:tcW w:w="1252" w:type="dxa"/>
            <w:shd w:val="clear" w:color="auto" w:fill="auto"/>
            <w:noWrap/>
            <w:hideMark/>
          </w:tcPr>
          <w:p w:rsidR="00071A35" w:rsidRPr="00071A35" w:rsidRDefault="00071A35" w:rsidP="00071A35">
            <w:pPr>
              <w:spacing w:after="0" w:line="240" w:lineRule="auto"/>
              <w:jc w:val="right"/>
              <w:rPr>
                <w:rFonts w:eastAsia="Times New Roman" w:cs="Times New Roman"/>
                <w:b/>
                <w:bCs/>
                <w:sz w:val="20"/>
                <w:szCs w:val="20"/>
                <w:lang w:eastAsia="ru-RU"/>
              </w:rPr>
            </w:pPr>
            <w:r w:rsidRPr="00071A35">
              <w:rPr>
                <w:rFonts w:eastAsia="Times New Roman" w:cs="Times New Roman"/>
                <w:b/>
                <w:bCs/>
                <w:sz w:val="20"/>
                <w:szCs w:val="20"/>
                <w:lang w:eastAsia="ru-RU"/>
              </w:rPr>
              <w:t> </w:t>
            </w:r>
          </w:p>
        </w:tc>
      </w:tr>
    </w:tbl>
    <w:p w:rsidR="00844AED" w:rsidRDefault="00844AED" w:rsidP="00112239"/>
    <w:p w:rsidR="008B22DF" w:rsidRDefault="008B22DF" w:rsidP="00112239"/>
    <w:p w:rsidR="008B22DF" w:rsidRDefault="008B22DF" w:rsidP="00112239"/>
    <w:p w:rsidR="008B22DF" w:rsidRDefault="008B22DF" w:rsidP="00112239"/>
    <w:p w:rsidR="00D1067D" w:rsidRPr="00B0650D" w:rsidRDefault="00D1067D" w:rsidP="00F00F18">
      <w:pPr>
        <w:pStyle w:val="1"/>
      </w:pPr>
      <w:r w:rsidRPr="00B0650D">
        <w:t>РАЗДЕЛ 1</w:t>
      </w:r>
      <w:r w:rsidR="008C4C3B">
        <w:t>2</w:t>
      </w:r>
      <w:r w:rsidRPr="00B0650D">
        <w:t>. РЕШЕНИЯ ПО БЕЗХОЗ</w:t>
      </w:r>
      <w:r w:rsidR="00B0650D" w:rsidRPr="00B0650D">
        <w:t>Я</w:t>
      </w:r>
      <w:r w:rsidRPr="00B0650D">
        <w:t>НЫМ ТЕПЛОВЫМ СЕТЯМ</w:t>
      </w:r>
      <w:bookmarkEnd w:id="69"/>
      <w:bookmarkEnd w:id="70"/>
    </w:p>
    <w:p w:rsidR="00877AEB" w:rsidRPr="00386965" w:rsidRDefault="00877AEB" w:rsidP="001850AA">
      <w:pPr>
        <w:tabs>
          <w:tab w:val="left" w:pos="0"/>
        </w:tabs>
        <w:spacing w:before="120" w:after="0" w:line="360" w:lineRule="auto"/>
        <w:ind w:firstLine="567"/>
        <w:jc w:val="both"/>
        <w:rPr>
          <w:rFonts w:cs="Times New Roman"/>
          <w:b/>
          <w:color w:val="000000"/>
          <w:sz w:val="20"/>
          <w:szCs w:val="20"/>
        </w:rPr>
      </w:pPr>
      <w:r w:rsidRPr="00D1067D">
        <w:rPr>
          <w:rFonts w:cs="Times New Roman"/>
          <w:color w:val="000000"/>
          <w:sz w:val="24"/>
          <w:szCs w:val="24"/>
        </w:rPr>
        <w:t>Бесхозяйные</w:t>
      </w:r>
      <w:r w:rsidRPr="00386965">
        <w:rPr>
          <w:rFonts w:cs="Times New Roman"/>
          <w:color w:val="000000"/>
          <w:sz w:val="24"/>
          <w:szCs w:val="24"/>
        </w:rPr>
        <w:t xml:space="preserve"> </w:t>
      </w:r>
      <w:r w:rsidRPr="00D1067D">
        <w:rPr>
          <w:rFonts w:cs="Times New Roman"/>
          <w:color w:val="000000"/>
          <w:sz w:val="24"/>
          <w:szCs w:val="24"/>
        </w:rPr>
        <w:t>тепловые</w:t>
      </w:r>
      <w:r w:rsidRPr="00386965">
        <w:rPr>
          <w:rFonts w:cs="Times New Roman"/>
          <w:color w:val="000000"/>
          <w:sz w:val="24"/>
          <w:szCs w:val="24"/>
        </w:rPr>
        <w:t xml:space="preserve"> </w:t>
      </w:r>
      <w:r w:rsidRPr="00D1067D">
        <w:rPr>
          <w:rFonts w:cs="Times New Roman"/>
          <w:color w:val="000000"/>
          <w:sz w:val="24"/>
          <w:szCs w:val="24"/>
        </w:rPr>
        <w:t>сети</w:t>
      </w:r>
      <w:r w:rsidRPr="00386965">
        <w:rPr>
          <w:rFonts w:cs="Times New Roman"/>
          <w:color w:val="000000"/>
          <w:sz w:val="24"/>
          <w:szCs w:val="24"/>
        </w:rPr>
        <w:t xml:space="preserve"> </w:t>
      </w:r>
      <w:r w:rsidRPr="00D1067D">
        <w:rPr>
          <w:rFonts w:cs="Times New Roman"/>
          <w:color w:val="000000"/>
          <w:sz w:val="24"/>
          <w:szCs w:val="24"/>
        </w:rPr>
        <w:t>в</w:t>
      </w:r>
      <w:r w:rsidRPr="00386965">
        <w:rPr>
          <w:rFonts w:cs="Times New Roman"/>
          <w:color w:val="000000"/>
          <w:sz w:val="24"/>
          <w:szCs w:val="24"/>
        </w:rPr>
        <w:t xml:space="preserve"> </w:t>
      </w:r>
      <w:r w:rsidRPr="00D1067D">
        <w:rPr>
          <w:rFonts w:cs="Times New Roman"/>
          <w:color w:val="000000"/>
          <w:sz w:val="24"/>
          <w:szCs w:val="24"/>
        </w:rPr>
        <w:t>границах</w:t>
      </w:r>
      <w:r w:rsidRPr="00386965">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sidR="004035F2">
        <w:rPr>
          <w:rFonts w:cs="Times New Roman"/>
          <w:color w:val="000000"/>
          <w:sz w:val="24"/>
          <w:szCs w:val="24"/>
        </w:rPr>
        <w:t>Свенское</w:t>
      </w:r>
      <w:r w:rsidR="001850AA">
        <w:rPr>
          <w:rFonts w:cs="Times New Roman"/>
          <w:color w:val="000000"/>
          <w:sz w:val="24"/>
          <w:szCs w:val="24"/>
        </w:rPr>
        <w:t xml:space="preserve"> сельское поселение Брянского </w:t>
      </w:r>
      <w:r>
        <w:rPr>
          <w:rFonts w:cs="Times New Roman"/>
          <w:color w:val="000000"/>
          <w:sz w:val="24"/>
          <w:szCs w:val="24"/>
        </w:rPr>
        <w:t>муниципального района Брянской области</w:t>
      </w:r>
      <w:r w:rsidR="001850AA">
        <w:rPr>
          <w:rFonts w:cs="Times New Roman"/>
          <w:color w:val="000000"/>
          <w:sz w:val="24"/>
          <w:szCs w:val="24"/>
        </w:rPr>
        <w:t>,</w:t>
      </w:r>
      <w:r>
        <w:rPr>
          <w:rFonts w:cs="Times New Roman"/>
          <w:color w:val="000000"/>
          <w:sz w:val="24"/>
          <w:szCs w:val="24"/>
        </w:rPr>
        <w:t xml:space="preserve"> по представленной информации </w:t>
      </w:r>
      <w:r w:rsidR="001850AA">
        <w:rPr>
          <w:rFonts w:cs="Times New Roman"/>
          <w:color w:val="000000"/>
          <w:sz w:val="24"/>
          <w:szCs w:val="24"/>
        </w:rPr>
        <w:t>Администрации С</w:t>
      </w:r>
      <w:r w:rsidR="00F325D6">
        <w:rPr>
          <w:rFonts w:cs="Times New Roman"/>
          <w:color w:val="000000"/>
          <w:sz w:val="24"/>
          <w:szCs w:val="24"/>
        </w:rPr>
        <w:t>вен</w:t>
      </w:r>
      <w:r w:rsidR="001850AA">
        <w:rPr>
          <w:rFonts w:cs="Times New Roman"/>
          <w:color w:val="000000"/>
          <w:sz w:val="24"/>
          <w:szCs w:val="24"/>
        </w:rPr>
        <w:t xml:space="preserve">ского сельского поселения, не выявлено. </w:t>
      </w:r>
    </w:p>
    <w:p w:rsidR="008C0161" w:rsidRDefault="008C0161" w:rsidP="008F1631">
      <w:pPr>
        <w:tabs>
          <w:tab w:val="left" w:pos="0"/>
        </w:tabs>
        <w:spacing w:before="120" w:after="0" w:line="360" w:lineRule="auto"/>
        <w:ind w:firstLine="567"/>
        <w:jc w:val="both"/>
        <w:rPr>
          <w:rFonts w:cs="Times New Roman"/>
          <w:color w:val="000000"/>
          <w:sz w:val="24"/>
          <w:szCs w:val="24"/>
        </w:rPr>
      </w:pPr>
    </w:p>
    <w:p w:rsidR="004F3BA0" w:rsidRPr="00A20BD8" w:rsidRDefault="008330A4" w:rsidP="00F00F18">
      <w:pPr>
        <w:pStyle w:val="1"/>
      </w:pPr>
      <w:bookmarkStart w:id="71" w:name="_Toc47623362"/>
      <w:r w:rsidRPr="00A20BD8">
        <w:t>РАЗДЕЛ</w:t>
      </w:r>
      <w:r w:rsidR="004F3BA0" w:rsidRPr="00A20BD8">
        <w:t xml:space="preserve">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ГОРОДСКОО ОКРУА, ГОРОДА ФЕДЕРАЛЬНОГО ЗНАЧЕНИЯ</w:t>
      </w:r>
      <w:bookmarkEnd w:id="71"/>
    </w:p>
    <w:p w:rsidR="000B5C5F" w:rsidRPr="003900FA" w:rsidRDefault="000B5C5F" w:rsidP="00947B15">
      <w:pPr>
        <w:pStyle w:val="2"/>
      </w:pPr>
      <w:bookmarkStart w:id="72" w:name="_Toc47623363"/>
      <w:r w:rsidRPr="003900FA">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2"/>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0B5C5F" w:rsidRPr="00833B7A" w:rsidRDefault="000B5C5F" w:rsidP="000B5C5F">
      <w:pPr>
        <w:pStyle w:val="a3"/>
        <w:spacing w:before="120" w:after="0" w:line="360" w:lineRule="auto"/>
        <w:ind w:left="0" w:firstLine="567"/>
        <w:jc w:val="both"/>
        <w:rPr>
          <w:rFonts w:cs="Times New Roman"/>
          <w:kern w:val="2"/>
          <w:sz w:val="24"/>
          <w:szCs w:val="24"/>
          <w:shd w:val="clear" w:color="auto" w:fill="FFFFFF"/>
        </w:rPr>
      </w:pPr>
      <w:r w:rsidRPr="00833B7A">
        <w:rPr>
          <w:rFonts w:cs="Times New Roman"/>
          <w:kern w:val="2"/>
          <w:sz w:val="24"/>
          <w:szCs w:val="24"/>
          <w:shd w:val="clear" w:color="auto" w:fill="FFFFFF"/>
        </w:rPr>
        <w:t>Новое жилищное строительство</w:t>
      </w:r>
      <w:r>
        <w:rPr>
          <w:rFonts w:cs="Times New Roman"/>
          <w:kern w:val="2"/>
          <w:sz w:val="24"/>
          <w:szCs w:val="24"/>
          <w:shd w:val="clear" w:color="auto" w:fill="FFFFFF"/>
        </w:rPr>
        <w:t xml:space="preserve"> в МО </w:t>
      </w:r>
      <w:r w:rsidR="004035F2">
        <w:rPr>
          <w:rFonts w:cs="Times New Roman"/>
          <w:kern w:val="2"/>
          <w:sz w:val="24"/>
          <w:szCs w:val="24"/>
          <w:shd w:val="clear" w:color="auto" w:fill="FFFFFF"/>
        </w:rPr>
        <w:t>Свенское</w:t>
      </w:r>
      <w:r w:rsidR="00D65277">
        <w:rPr>
          <w:rFonts w:cs="Times New Roman"/>
          <w:kern w:val="2"/>
          <w:sz w:val="24"/>
          <w:szCs w:val="24"/>
          <w:shd w:val="clear" w:color="auto" w:fill="FFFFFF"/>
        </w:rPr>
        <w:t xml:space="preserve"> сельское поселение</w:t>
      </w:r>
      <w:r>
        <w:rPr>
          <w:rFonts w:cs="Times New Roman"/>
          <w:kern w:val="2"/>
          <w:sz w:val="24"/>
          <w:szCs w:val="24"/>
          <w:shd w:val="clear" w:color="auto" w:fill="FFFFFF"/>
        </w:rPr>
        <w:t xml:space="preserve"> </w:t>
      </w:r>
      <w:r w:rsidR="00D65277">
        <w:rPr>
          <w:rFonts w:cs="Times New Roman"/>
          <w:kern w:val="2"/>
          <w:sz w:val="24"/>
          <w:szCs w:val="24"/>
          <w:shd w:val="clear" w:color="auto" w:fill="FFFFFF"/>
        </w:rPr>
        <w:t>Брянского</w:t>
      </w:r>
      <w:r>
        <w:rPr>
          <w:rFonts w:cs="Times New Roman"/>
          <w:kern w:val="2"/>
          <w:sz w:val="24"/>
          <w:szCs w:val="24"/>
          <w:shd w:val="clear" w:color="auto" w:fill="FFFFFF"/>
        </w:rPr>
        <w:t xml:space="preserve"> района Брянской области</w:t>
      </w:r>
      <w:r w:rsidRPr="00833B7A">
        <w:rPr>
          <w:rFonts w:cs="Times New Roman"/>
          <w:kern w:val="2"/>
          <w:sz w:val="24"/>
          <w:szCs w:val="24"/>
          <w:shd w:val="clear" w:color="auto" w:fill="FFFFFF"/>
        </w:rPr>
        <w:t xml:space="preserve">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0B5C5F" w:rsidRPr="00833B7A" w:rsidRDefault="000B5C5F" w:rsidP="000B5C5F">
      <w:pPr>
        <w:pStyle w:val="a3"/>
        <w:spacing w:before="120" w:after="0" w:line="360" w:lineRule="auto"/>
        <w:ind w:left="0" w:firstLine="567"/>
        <w:jc w:val="both"/>
        <w:rPr>
          <w:rFonts w:cs="Times New Roman"/>
          <w:iCs/>
          <w:sz w:val="24"/>
          <w:szCs w:val="24"/>
        </w:rPr>
      </w:pPr>
      <w:r w:rsidRPr="00833B7A">
        <w:rPr>
          <w:rFonts w:cs="Times New Roman"/>
          <w:iCs/>
          <w:sz w:val="24"/>
          <w:szCs w:val="24"/>
        </w:rPr>
        <w:lastRenderedPageBreak/>
        <w:t>Реализация проектных мероприятий не изменит структуру жилого фонда поселения, преобладающей так же останется индивидуальная застройка.</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Исходя из того, что основной приростстроительных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будет увеличиваться по мере нового строительства, с учетом индивидуальных источников тепловой энергии. Это связано с тем, что малоэтажная застройка, а также индивидуальные многоквартирные дома, будут  обеспечиваться теплом от автономных источников (автономных индивидуальных котельных). </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0B5C5F" w:rsidRPr="00215B11" w:rsidRDefault="000B5C5F" w:rsidP="00947B15">
      <w:pPr>
        <w:pStyle w:val="2"/>
      </w:pPr>
      <w:bookmarkStart w:id="73" w:name="_Toc47623364"/>
      <w:r w:rsidRPr="00215B11">
        <w:t>б) описание проблем организации газоснабжения источников тепловой энергии</w:t>
      </w:r>
      <w:bookmarkEnd w:id="73"/>
    </w:p>
    <w:p w:rsidR="000B5C5F" w:rsidRPr="00877AEB" w:rsidRDefault="000B5C5F" w:rsidP="00877AEB">
      <w:pPr>
        <w:pStyle w:val="a3"/>
        <w:spacing w:before="120" w:after="0" w:line="360" w:lineRule="auto"/>
        <w:ind w:left="0" w:firstLine="567"/>
        <w:jc w:val="both"/>
        <w:rPr>
          <w:rFonts w:cs="Times New Roman"/>
          <w:sz w:val="24"/>
          <w:szCs w:val="24"/>
        </w:rPr>
      </w:pPr>
      <w:bookmarkStart w:id="74" w:name="_Toc32312932"/>
      <w:r w:rsidRPr="00877AEB">
        <w:rPr>
          <w:rFonts w:cs="Times New Roman"/>
          <w:sz w:val="24"/>
          <w:szCs w:val="24"/>
        </w:rPr>
        <w:t xml:space="preserve">Проблемы по газификации источников тепловой энергии в МО </w:t>
      </w:r>
      <w:r w:rsidR="004035F2">
        <w:rPr>
          <w:rFonts w:cs="Times New Roman"/>
          <w:sz w:val="24"/>
          <w:szCs w:val="24"/>
        </w:rPr>
        <w:t>Свенское</w:t>
      </w:r>
      <w:r w:rsidR="00D65277" w:rsidRPr="00877AEB">
        <w:rPr>
          <w:rFonts w:cs="Times New Roman"/>
          <w:sz w:val="24"/>
          <w:szCs w:val="24"/>
        </w:rPr>
        <w:t xml:space="preserve"> сельское поселение</w:t>
      </w:r>
      <w:r w:rsidRPr="00877AEB">
        <w:rPr>
          <w:rFonts w:cs="Times New Roman"/>
          <w:sz w:val="24"/>
          <w:szCs w:val="24"/>
        </w:rPr>
        <w:t xml:space="preserve"> </w:t>
      </w:r>
      <w:r w:rsidR="00D65277" w:rsidRPr="00877AEB">
        <w:rPr>
          <w:rFonts w:cs="Times New Roman"/>
          <w:sz w:val="24"/>
          <w:szCs w:val="24"/>
        </w:rPr>
        <w:t>Брянского</w:t>
      </w:r>
      <w:r w:rsidRPr="00877AEB">
        <w:rPr>
          <w:rFonts w:cs="Times New Roman"/>
          <w:sz w:val="24"/>
          <w:szCs w:val="24"/>
        </w:rPr>
        <w:t xml:space="preserve"> района Брянской области отсутствуют.</w:t>
      </w:r>
      <w:bookmarkEnd w:id="74"/>
    </w:p>
    <w:p w:rsidR="000B5C5F" w:rsidRPr="00215B11" w:rsidRDefault="00CD4272" w:rsidP="00947B15">
      <w:pPr>
        <w:pStyle w:val="2"/>
      </w:pPr>
      <w:bookmarkStart w:id="75" w:name="_Toc47623365"/>
      <w:r>
        <w:t xml:space="preserve">в) предложения по </w:t>
      </w:r>
      <w:r w:rsidR="000B5C5F" w:rsidRPr="00215B11">
        <w:t>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5"/>
    </w:p>
    <w:p w:rsidR="000B5C5F" w:rsidRPr="00833B7A" w:rsidRDefault="000B5C5F" w:rsidP="000B5C5F">
      <w:pPr>
        <w:pStyle w:val="a3"/>
        <w:spacing w:before="120" w:after="0" w:line="360" w:lineRule="auto"/>
        <w:ind w:left="0" w:firstLine="426"/>
        <w:jc w:val="both"/>
        <w:rPr>
          <w:rFonts w:cs="Times New Roman"/>
          <w:sz w:val="24"/>
          <w:szCs w:val="24"/>
        </w:rPr>
      </w:pPr>
      <w:r w:rsidRPr="00833B7A">
        <w:rPr>
          <w:rFonts w:cs="Times New Roman"/>
          <w:sz w:val="24"/>
          <w:szCs w:val="24"/>
        </w:rPr>
        <w:t>Основное и единственное топливо на котельн</w:t>
      </w:r>
      <w:r>
        <w:rPr>
          <w:rFonts w:cs="Times New Roman"/>
          <w:sz w:val="24"/>
          <w:szCs w:val="24"/>
        </w:rPr>
        <w:t xml:space="preserve">ых </w:t>
      </w:r>
      <w:r w:rsidR="000628AA">
        <w:rPr>
          <w:rFonts w:cs="Times New Roman"/>
          <w:sz w:val="24"/>
          <w:szCs w:val="24"/>
        </w:rPr>
        <w:t>сельского</w:t>
      </w:r>
      <w:r>
        <w:rPr>
          <w:rFonts w:cs="Times New Roman"/>
          <w:sz w:val="24"/>
          <w:szCs w:val="24"/>
        </w:rPr>
        <w:t xml:space="preserve"> </w:t>
      </w:r>
      <w:r w:rsidR="003A1183">
        <w:rPr>
          <w:rFonts w:cs="Times New Roman"/>
          <w:sz w:val="24"/>
          <w:szCs w:val="24"/>
        </w:rPr>
        <w:t>поселения</w:t>
      </w:r>
      <w:r>
        <w:rPr>
          <w:rFonts w:cs="Times New Roman"/>
          <w:sz w:val="24"/>
          <w:szCs w:val="24"/>
        </w:rPr>
        <w:t xml:space="preserve"> </w:t>
      </w:r>
      <w:r w:rsidRPr="00833B7A">
        <w:rPr>
          <w:rFonts w:cs="Times New Roman"/>
          <w:sz w:val="24"/>
          <w:szCs w:val="24"/>
        </w:rPr>
        <w:t xml:space="preserve">является природный газ. </w:t>
      </w:r>
    </w:p>
    <w:p w:rsidR="000B5C5F" w:rsidRPr="00A20BD8" w:rsidRDefault="000B5C5F" w:rsidP="00947B15">
      <w:pPr>
        <w:pStyle w:val="2"/>
      </w:pPr>
      <w:bookmarkStart w:id="76" w:name="_Toc47623366"/>
      <w:r w:rsidRPr="00A20BD8">
        <w:rPr>
          <w:rStyle w:val="70"/>
          <w:rFonts w:ascii="Times New Roman" w:eastAsiaTheme="minorHAnsi" w:hAnsi="Times New Roman" w:cstheme="majorBidi"/>
          <w:i w:val="0"/>
          <w:iCs w:val="0"/>
          <w:color w:val="auto"/>
          <w:sz w:val="24"/>
          <w:lang w:val="ru-RU" w:bidi="ar-SA"/>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A20BD8">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6"/>
    </w:p>
    <w:p w:rsidR="000B5C5F" w:rsidRPr="00215B11" w:rsidRDefault="000B5C5F" w:rsidP="000B5C5F">
      <w:pPr>
        <w:pStyle w:val="a3"/>
        <w:spacing w:before="120" w:after="0"/>
        <w:ind w:left="0" w:firstLine="567"/>
        <w:jc w:val="both"/>
        <w:rPr>
          <w:rFonts w:cs="Times New Roman"/>
          <w:b/>
          <w:sz w:val="16"/>
          <w:szCs w:val="16"/>
        </w:rPr>
      </w:pPr>
      <w:r w:rsidRPr="00215B11">
        <w:rPr>
          <w:rFonts w:cs="Times New Roman"/>
          <w:b/>
          <w:sz w:val="16"/>
          <w:szCs w:val="16"/>
        </w:rPr>
        <w:t xml:space="preserve"> </w:t>
      </w:r>
    </w:p>
    <w:p w:rsidR="000B5C5F" w:rsidRPr="00833B7A" w:rsidRDefault="000B5C5F" w:rsidP="000B5C5F">
      <w:pPr>
        <w:pStyle w:val="a3"/>
        <w:spacing w:after="0" w:line="360" w:lineRule="auto"/>
        <w:ind w:left="0" w:firstLine="567"/>
        <w:jc w:val="both"/>
        <w:rPr>
          <w:rFonts w:cs="Times New Roman"/>
          <w:sz w:val="24"/>
          <w:szCs w:val="24"/>
        </w:rPr>
      </w:pPr>
      <w:r w:rsidRPr="00833B7A">
        <w:rPr>
          <w:rFonts w:cs="Times New Roman"/>
          <w:sz w:val="24"/>
          <w:szCs w:val="24"/>
        </w:rPr>
        <w:t xml:space="preserve">«Схема и программа развития электроэнергетики Брянской области на период 2020 – 2024 годы», утверждена распоряжением Губернатора Брянской области от 29.04.2019 г. №385-РГ. Строительство, реконструкция, техническое перевооружение, вывод из эксплуатации источников тепловой энергии и генерирующих объектов, включая входящее </w:t>
      </w:r>
      <w:r w:rsidRPr="00833B7A">
        <w:rPr>
          <w:rFonts w:cs="Times New Roman"/>
          <w:sz w:val="24"/>
          <w:szCs w:val="24"/>
        </w:rPr>
        <w:lastRenderedPageBreak/>
        <w:t>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Pr>
          <w:rFonts w:cs="Times New Roman"/>
          <w:sz w:val="24"/>
          <w:szCs w:val="24"/>
        </w:rPr>
        <w:t xml:space="preserve"> </w:t>
      </w:r>
      <w:r w:rsidR="00D65277">
        <w:rPr>
          <w:rFonts w:cs="Times New Roman"/>
          <w:sz w:val="24"/>
          <w:szCs w:val="24"/>
        </w:rPr>
        <w:t>Брянского</w:t>
      </w:r>
      <w:r>
        <w:rPr>
          <w:rFonts w:cs="Times New Roman"/>
          <w:sz w:val="24"/>
          <w:szCs w:val="24"/>
        </w:rPr>
        <w:t xml:space="preserve"> района Брянской области</w:t>
      </w:r>
      <w:r w:rsidRPr="00833B7A">
        <w:rPr>
          <w:rFonts w:cs="Times New Roman"/>
          <w:sz w:val="24"/>
          <w:szCs w:val="24"/>
        </w:rPr>
        <w:t xml:space="preserve">, не предусматривается. </w:t>
      </w:r>
    </w:p>
    <w:p w:rsidR="000B5C5F" w:rsidRPr="00215B11" w:rsidRDefault="000B5C5F" w:rsidP="00947B15">
      <w:pPr>
        <w:pStyle w:val="2"/>
      </w:pPr>
      <w:bookmarkStart w:id="77" w:name="_Toc47623367"/>
      <w:r w:rsidRPr="00215B11">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7"/>
    </w:p>
    <w:p w:rsidR="000B5C5F" w:rsidRPr="00215B11" w:rsidRDefault="000B5C5F" w:rsidP="000B5C5F">
      <w:pPr>
        <w:pStyle w:val="a3"/>
        <w:spacing w:before="120" w:after="0" w:line="360" w:lineRule="auto"/>
        <w:ind w:left="0" w:firstLine="567"/>
        <w:jc w:val="both"/>
        <w:rPr>
          <w:rFonts w:cs="Times New Roman"/>
          <w:sz w:val="24"/>
          <w:szCs w:val="24"/>
        </w:rPr>
      </w:pPr>
      <w:r>
        <w:rPr>
          <w:rFonts w:cs="Times New Roman"/>
          <w:sz w:val="24"/>
          <w:szCs w:val="24"/>
        </w:rPr>
        <w:t xml:space="preserve">В МО </w:t>
      </w:r>
      <w:r w:rsidR="004035F2">
        <w:rPr>
          <w:rFonts w:cs="Times New Roman"/>
          <w:sz w:val="24"/>
          <w:szCs w:val="24"/>
        </w:rPr>
        <w:t>Свенское</w:t>
      </w:r>
      <w:r w:rsidR="00D65277">
        <w:rPr>
          <w:rFonts w:cs="Times New Roman"/>
          <w:sz w:val="24"/>
          <w:szCs w:val="24"/>
        </w:rPr>
        <w:t xml:space="preserve"> сельское поселение</w:t>
      </w:r>
      <w:r>
        <w:rPr>
          <w:rFonts w:cs="Times New Roman"/>
          <w:sz w:val="24"/>
          <w:szCs w:val="24"/>
        </w:rPr>
        <w:t xml:space="preserve"> </w:t>
      </w:r>
      <w:r w:rsidR="00D65277">
        <w:rPr>
          <w:rFonts w:cs="Times New Roman"/>
          <w:sz w:val="24"/>
          <w:szCs w:val="24"/>
        </w:rPr>
        <w:t>Брянского</w:t>
      </w:r>
      <w:r>
        <w:rPr>
          <w:rFonts w:cs="Times New Roman"/>
          <w:sz w:val="24"/>
          <w:szCs w:val="24"/>
        </w:rPr>
        <w:t xml:space="preserve"> района Брянской области</w:t>
      </w:r>
      <w:r w:rsidRPr="00215B11">
        <w:rPr>
          <w:rFonts w:cs="Times New Roman"/>
          <w:sz w:val="24"/>
          <w:szCs w:val="24"/>
        </w:rPr>
        <w:t xml:space="preserve">, не предусматривается. </w:t>
      </w:r>
    </w:p>
    <w:p w:rsidR="000B5C5F" w:rsidRPr="00215B11" w:rsidRDefault="000B5C5F" w:rsidP="00947B15">
      <w:pPr>
        <w:pStyle w:val="2"/>
      </w:pPr>
      <w:bookmarkStart w:id="78" w:name="_Toc47623368"/>
      <w:r w:rsidRPr="00215B11">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78"/>
    </w:p>
    <w:p w:rsidR="000B5C5F" w:rsidRPr="00215B11" w:rsidRDefault="000B5C5F" w:rsidP="000B5C5F">
      <w:pPr>
        <w:pStyle w:val="7"/>
        <w:spacing w:before="120" w:line="360" w:lineRule="auto"/>
        <w:ind w:firstLine="567"/>
        <w:jc w:val="both"/>
        <w:rPr>
          <w:rFonts w:ascii="Times New Roman" w:hAnsi="Times New Roman"/>
          <w:i w:val="0"/>
          <w:sz w:val="24"/>
          <w:szCs w:val="24"/>
          <w:lang w:val="ru-RU"/>
        </w:rPr>
      </w:pPr>
      <w:bookmarkStart w:id="79" w:name="_Toc32312937"/>
      <w:r w:rsidRPr="00215B11">
        <w:rPr>
          <w:rFonts w:ascii="Times New Roman" w:hAnsi="Times New Roman"/>
          <w:i w:val="0"/>
          <w:sz w:val="24"/>
          <w:szCs w:val="24"/>
          <w:lang w:val="ru-RU"/>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79"/>
    </w:p>
    <w:p w:rsidR="000B5C5F" w:rsidRPr="00BC0087" w:rsidRDefault="000B5C5F" w:rsidP="000B5C5F">
      <w:pPr>
        <w:pStyle w:val="a3"/>
        <w:spacing w:after="0" w:line="240" w:lineRule="auto"/>
        <w:ind w:left="0" w:firstLine="567"/>
        <w:rPr>
          <w:rFonts w:cs="Times New Roman"/>
          <w:sz w:val="16"/>
          <w:szCs w:val="16"/>
        </w:rPr>
      </w:pPr>
    </w:p>
    <w:p w:rsidR="000B5C5F" w:rsidRPr="006334A4" w:rsidRDefault="000B5C5F" w:rsidP="00947B15">
      <w:pPr>
        <w:pStyle w:val="2"/>
      </w:pPr>
      <w:bookmarkStart w:id="80" w:name="_Toc47623369"/>
      <w:r w:rsidRPr="006334A4">
        <w:t xml:space="preserve">ж) </w:t>
      </w:r>
      <w:r>
        <w:t>п</w:t>
      </w:r>
      <w:r w:rsidRPr="006334A4">
        <w:t>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0"/>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0269B7" w:rsidRDefault="000269B7" w:rsidP="00112239"/>
    <w:p w:rsidR="00005970" w:rsidRDefault="00005970" w:rsidP="00112239"/>
    <w:p w:rsidR="00CD4272" w:rsidRDefault="00CD4272" w:rsidP="00112239"/>
    <w:p w:rsidR="00CD4272" w:rsidRDefault="00CD4272" w:rsidP="00112239"/>
    <w:p w:rsidR="00005970" w:rsidRDefault="00005970" w:rsidP="00112239"/>
    <w:p w:rsidR="00005970" w:rsidRDefault="00005970" w:rsidP="00112239"/>
    <w:p w:rsidR="0076025B" w:rsidRDefault="0076025B" w:rsidP="00112239"/>
    <w:p w:rsidR="000269B7" w:rsidRPr="00A20BD8" w:rsidRDefault="008330A4" w:rsidP="00F00F18">
      <w:pPr>
        <w:pStyle w:val="1"/>
      </w:pPr>
      <w:bookmarkStart w:id="81" w:name="_Toc47623370"/>
      <w:r w:rsidRPr="00A20BD8">
        <w:t>РАЗДЕЛ</w:t>
      </w:r>
      <w:r w:rsidR="000269B7" w:rsidRPr="00A20BD8">
        <w:t xml:space="preserve"> 14. ИНДИКАТОРЫ РАЗВИТИЯ СИСТЕМ ТЕПЛОСНАБЖЕНИЯ</w:t>
      </w:r>
      <w:r w:rsidR="004E2048" w:rsidRPr="00A20BD8">
        <w:t xml:space="preserve"> ПОСЕЛЕНИЯ, </w:t>
      </w:r>
      <w:r w:rsidR="000628AA">
        <w:t>СЕЛЬСКОГО</w:t>
      </w:r>
      <w:r w:rsidR="004E2048" w:rsidRPr="00A20BD8">
        <w:t xml:space="preserve"> ОКРУГА, ГОРОДА ФЕДЕРАЛЬНОГО ЗНАЧЕНИЯ</w:t>
      </w:r>
      <w:bookmarkEnd w:id="81"/>
    </w:p>
    <w:p w:rsidR="000269B7" w:rsidRPr="00F37845" w:rsidRDefault="000269B7" w:rsidP="000269B7">
      <w:pPr>
        <w:pStyle w:val="a3"/>
        <w:spacing w:after="0"/>
        <w:ind w:left="0"/>
        <w:rPr>
          <w:rFonts w:cs="Times New Roman"/>
          <w:sz w:val="16"/>
          <w:szCs w:val="16"/>
        </w:rPr>
      </w:pPr>
    </w:p>
    <w:p w:rsidR="000269B7" w:rsidRPr="00F37845" w:rsidRDefault="000269B7" w:rsidP="00947B15">
      <w:pPr>
        <w:pStyle w:val="2"/>
      </w:pPr>
      <w:bookmarkStart w:id="82" w:name="_Toc47623371"/>
      <w:r w:rsidRPr="00F37845">
        <w:t>а) целевые показатели работы теплоисточника</w:t>
      </w:r>
      <w:bookmarkEnd w:id="82"/>
    </w:p>
    <w:p w:rsidR="000269B7" w:rsidRPr="00F37845" w:rsidRDefault="000269B7" w:rsidP="000269B7">
      <w:pPr>
        <w:pStyle w:val="a3"/>
        <w:spacing w:after="0"/>
        <w:ind w:left="0"/>
        <w:rPr>
          <w:rFonts w:cs="Times New Roman"/>
          <w:sz w:val="24"/>
          <w:szCs w:val="24"/>
        </w:rPr>
      </w:pPr>
      <w:r w:rsidRPr="00F37845">
        <w:rPr>
          <w:rFonts w:cs="Times New Roman"/>
          <w:sz w:val="24"/>
          <w:szCs w:val="24"/>
        </w:rPr>
        <w:t xml:space="preserve">Показатели качества </w:t>
      </w:r>
    </w:p>
    <w:p w:rsidR="000269B7" w:rsidRPr="00833B7A" w:rsidRDefault="000269B7" w:rsidP="000269B7">
      <w:pPr>
        <w:pStyle w:val="a3"/>
        <w:spacing w:after="0"/>
        <w:ind w:left="0"/>
        <w:rPr>
          <w:rFonts w:cs="Times New Roman"/>
          <w:sz w:val="24"/>
          <w:szCs w:val="24"/>
        </w:rPr>
      </w:pPr>
      <w:r w:rsidRPr="00F37845">
        <w:rPr>
          <w:rFonts w:cs="Times New Roman"/>
          <w:b/>
          <w:sz w:val="24"/>
          <w:szCs w:val="24"/>
        </w:rPr>
        <w:t xml:space="preserve">Таблица </w:t>
      </w:r>
      <w:r w:rsidR="00CD4272">
        <w:rPr>
          <w:rFonts w:cs="Times New Roman"/>
          <w:b/>
          <w:sz w:val="24"/>
          <w:szCs w:val="24"/>
        </w:rPr>
        <w:t>14</w:t>
      </w:r>
      <w:r w:rsidR="00005970">
        <w:rPr>
          <w:rFonts w:cs="Times New Roman"/>
          <w:b/>
          <w:sz w:val="24"/>
          <w:szCs w:val="24"/>
        </w:rPr>
        <w:t>.</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0"/>
        <w:gridCol w:w="8305"/>
      </w:tblGrid>
      <w:tr w:rsidR="000269B7" w:rsidRPr="00833B7A" w:rsidTr="00D779A6">
        <w:trPr>
          <w:jc w:val="center"/>
        </w:trPr>
        <w:tc>
          <w:tcPr>
            <w:tcW w:w="1720" w:type="dxa"/>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0269B7" w:rsidRPr="00833B7A" w:rsidTr="00D779A6">
        <w:trPr>
          <w:trHeight w:val="351"/>
          <w:jc w:val="center"/>
        </w:trPr>
        <w:tc>
          <w:tcPr>
            <w:tcW w:w="1720" w:type="dxa"/>
          </w:tcPr>
          <w:p w:rsidR="000269B7" w:rsidRPr="00C85AB7" w:rsidRDefault="000269B7" w:rsidP="00D779A6">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0269B7" w:rsidRPr="00C85AB7" w:rsidRDefault="000269B7" w:rsidP="00D779A6">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0269B7" w:rsidRPr="00C85AB7" w:rsidRDefault="000269B7" w:rsidP="00D779A6">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0269B7" w:rsidRPr="00833B7A" w:rsidTr="00D779A6">
        <w:trPr>
          <w:jc w:val="center"/>
        </w:trPr>
        <w:tc>
          <w:tcPr>
            <w:tcW w:w="1720" w:type="dxa"/>
          </w:tcPr>
          <w:p w:rsidR="000269B7" w:rsidRPr="00C85AB7" w:rsidRDefault="000269B7" w:rsidP="00D779A6">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0269B7" w:rsidRPr="00C85AB7" w:rsidRDefault="000269B7" w:rsidP="00D779A6">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0269B7" w:rsidRPr="00833B7A" w:rsidRDefault="000269B7" w:rsidP="000269B7">
      <w:pPr>
        <w:pStyle w:val="a3"/>
        <w:spacing w:after="0"/>
        <w:ind w:left="0"/>
        <w:rPr>
          <w:rFonts w:cs="Times New Roman"/>
          <w:sz w:val="24"/>
          <w:szCs w:val="24"/>
        </w:rPr>
      </w:pPr>
    </w:p>
    <w:p w:rsidR="000269B7" w:rsidRPr="00C85AB7" w:rsidRDefault="000269B7" w:rsidP="00947B15">
      <w:pPr>
        <w:pStyle w:val="2"/>
      </w:pPr>
      <w:bookmarkStart w:id="83" w:name="_Toc47623372"/>
      <w:r w:rsidRPr="00C85AB7">
        <w:t xml:space="preserve">б) </w:t>
      </w:r>
      <w:r>
        <w:t>п</w:t>
      </w:r>
      <w:r w:rsidRPr="00C85AB7">
        <w:t>оказатели надежности систем ресурсоснабжения</w:t>
      </w:r>
      <w:bookmarkEnd w:id="83"/>
    </w:p>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sidR="00CD4272">
        <w:rPr>
          <w:rFonts w:cs="Times New Roman"/>
          <w:b/>
          <w:sz w:val="24"/>
          <w:szCs w:val="24"/>
        </w:rPr>
        <w:t>14.2</w:t>
      </w:r>
      <w:r w:rsidR="00005970">
        <w:rPr>
          <w:rFonts w:cs="Times New Roman"/>
          <w:b/>
          <w:sz w:val="24"/>
          <w:szCs w:val="24"/>
        </w:rPr>
        <w:t>.</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7705"/>
      </w:tblGrid>
      <w:tr w:rsidR="000269B7" w:rsidRPr="00833B7A" w:rsidTr="00D779A6">
        <w:trPr>
          <w:jc w:val="center"/>
        </w:trPr>
        <w:tc>
          <w:tcPr>
            <w:tcW w:w="2052" w:type="dxa"/>
          </w:tcPr>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Наименование вида</w:t>
            </w:r>
          </w:p>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0269B7" w:rsidRPr="00833B7A" w:rsidTr="00D779A6">
        <w:trPr>
          <w:jc w:val="center"/>
        </w:trPr>
        <w:tc>
          <w:tcPr>
            <w:tcW w:w="2052" w:type="dxa"/>
            <w:vAlign w:val="center"/>
          </w:tcPr>
          <w:p w:rsidR="000269B7" w:rsidRPr="00C85AB7" w:rsidRDefault="000269B7" w:rsidP="00D779A6">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0269B7" w:rsidRPr="00C85AB7" w:rsidRDefault="000269B7" w:rsidP="00D779A6">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0269B7" w:rsidRPr="00C85AB7" w:rsidRDefault="000269B7" w:rsidP="00947B15">
      <w:pPr>
        <w:pStyle w:val="2"/>
      </w:pPr>
      <w:bookmarkStart w:id="84" w:name="_Toc47623373"/>
      <w:r w:rsidRPr="00C85AB7">
        <w:t xml:space="preserve">в) </w:t>
      </w:r>
      <w:r>
        <w:t>о</w:t>
      </w:r>
      <w:r w:rsidRPr="00C85AB7">
        <w:t>жидаемые результаты и целевые показатели</w:t>
      </w:r>
      <w:bookmarkEnd w:id="84"/>
    </w:p>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sidR="00CD4272">
        <w:rPr>
          <w:rFonts w:cs="Times New Roman"/>
          <w:b/>
          <w:sz w:val="24"/>
          <w:szCs w:val="24"/>
        </w:rPr>
        <w:t>14.3</w:t>
      </w:r>
      <w:r w:rsidR="00005970">
        <w:rPr>
          <w:rFonts w:cs="Times New Roman"/>
          <w:b/>
          <w:sz w:val="24"/>
          <w:szCs w:val="24"/>
        </w:rPr>
        <w:t>.</w:t>
      </w:r>
      <w:r w:rsidRPr="00833B7A">
        <w:rPr>
          <w:rFonts w:cs="Times New Roman"/>
          <w:sz w:val="24"/>
          <w:szCs w:val="24"/>
        </w:rPr>
        <w:t xml:space="preserve"> – ожидаемые результаты и целевые показатели</w:t>
      </w:r>
    </w:p>
    <w:tbl>
      <w:tblPr>
        <w:tblW w:w="9802" w:type="dxa"/>
        <w:jc w:val="center"/>
        <w:tblLayout w:type="fixed"/>
        <w:tblCellMar>
          <w:left w:w="40" w:type="dxa"/>
          <w:right w:w="40" w:type="dxa"/>
        </w:tblCellMar>
        <w:tblLook w:val="0000" w:firstRow="0" w:lastRow="0" w:firstColumn="0" w:lastColumn="0" w:noHBand="0" w:noVBand="0"/>
      </w:tblPr>
      <w:tblGrid>
        <w:gridCol w:w="646"/>
        <w:gridCol w:w="5471"/>
        <w:gridCol w:w="3685"/>
      </w:tblGrid>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0269B7" w:rsidRPr="00833B7A" w:rsidTr="00D779A6">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1.1.1</w:t>
            </w: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0269B7" w:rsidRPr="00833B7A" w:rsidTr="00D779A6">
        <w:trPr>
          <w:trHeight w:val="72"/>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0269B7" w:rsidRPr="00833B7A" w:rsidTr="00D779A6">
        <w:trPr>
          <w:trHeight w:val="73"/>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0269B7" w:rsidRPr="00833B7A" w:rsidTr="00D779A6">
        <w:trPr>
          <w:trHeight w:val="65"/>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0269B7" w:rsidRPr="00833B7A" w:rsidTr="00D779A6">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0269B7" w:rsidRPr="00833B7A" w:rsidTr="00D779A6">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w:t>
            </w:r>
            <w:r w:rsidRPr="00833B7A">
              <w:rPr>
                <w:rFonts w:cs="Times New Roman"/>
                <w:sz w:val="24"/>
                <w:szCs w:val="24"/>
              </w:rPr>
              <w:lastRenderedPageBreak/>
              <w:t>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lastRenderedPageBreak/>
              <w:t>Уровень использования производственных мощностей</w:t>
            </w:r>
          </w:p>
        </w:tc>
      </w:tr>
      <w:tr w:rsidR="000269B7" w:rsidRPr="00833B7A" w:rsidTr="00D779A6">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lastRenderedPageBreak/>
              <w:t>1.1.3</w:t>
            </w: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0269B7" w:rsidRPr="00833B7A" w:rsidTr="00D779A6">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0269B7" w:rsidRPr="00E5374E" w:rsidRDefault="000269B7" w:rsidP="00947B15">
      <w:pPr>
        <w:pStyle w:val="2"/>
      </w:pPr>
      <w:bookmarkStart w:id="85" w:name="_Toc47623374"/>
      <w:r w:rsidRPr="00E5374E">
        <w:t>г) целевые индикаторы для мониторинга реализации схемы теплоснабжения</w:t>
      </w:r>
      <w:bookmarkEnd w:id="85"/>
    </w:p>
    <w:p w:rsidR="000269B7" w:rsidRPr="00833B7A" w:rsidRDefault="000269B7" w:rsidP="000269B7">
      <w:pPr>
        <w:pStyle w:val="a3"/>
        <w:spacing w:before="120" w:after="0"/>
        <w:ind w:left="0"/>
        <w:rPr>
          <w:rFonts w:cs="Times New Roman"/>
          <w:sz w:val="24"/>
          <w:szCs w:val="24"/>
        </w:rPr>
      </w:pPr>
      <w:r w:rsidRPr="00E5374E">
        <w:rPr>
          <w:rFonts w:cs="Times New Roman"/>
          <w:b/>
          <w:sz w:val="24"/>
          <w:szCs w:val="24"/>
        </w:rPr>
        <w:t xml:space="preserve">Таблица </w:t>
      </w:r>
      <w:r w:rsidR="00CD4272">
        <w:rPr>
          <w:rFonts w:cs="Times New Roman"/>
          <w:b/>
          <w:sz w:val="24"/>
          <w:szCs w:val="24"/>
        </w:rPr>
        <w:t>14.4.</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firstRow="0" w:lastRow="0" w:firstColumn="0" w:lastColumn="0" w:noHBand="0" w:noVBand="0"/>
      </w:tblPr>
      <w:tblGrid>
        <w:gridCol w:w="2176"/>
        <w:gridCol w:w="2618"/>
        <w:gridCol w:w="500"/>
        <w:gridCol w:w="567"/>
        <w:gridCol w:w="567"/>
        <w:gridCol w:w="4157"/>
      </w:tblGrid>
      <w:tr w:rsidR="000269B7" w:rsidRPr="00833B7A" w:rsidTr="00D779A6">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Наименование</w:t>
            </w:r>
          </w:p>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целевого</w:t>
            </w:r>
          </w:p>
          <w:p w:rsidR="000269B7" w:rsidRPr="009E54EB" w:rsidRDefault="000269B7" w:rsidP="00D779A6">
            <w:pPr>
              <w:pStyle w:val="a3"/>
              <w:spacing w:after="0"/>
              <w:ind w:left="0"/>
              <w:jc w:val="center"/>
              <w:rPr>
                <w:rFonts w:cs="Times New Roman"/>
                <w:sz w:val="20"/>
                <w:szCs w:val="20"/>
              </w:rPr>
            </w:pPr>
            <w:r w:rsidRPr="009E54EB">
              <w:rPr>
                <w:rFonts w:cs="Times New Roman"/>
                <w:b/>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Фактическое</w:t>
            </w:r>
          </w:p>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значение 2019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 xml:space="preserve">Значение целевого     показателя на </w:t>
            </w:r>
            <w:r w:rsidR="004035F2">
              <w:rPr>
                <w:rFonts w:cs="Times New Roman"/>
                <w:sz w:val="18"/>
                <w:szCs w:val="18"/>
              </w:rPr>
              <w:t>2030</w:t>
            </w:r>
            <w:r>
              <w:rPr>
                <w:rFonts w:cs="Times New Roman"/>
                <w:sz w:val="18"/>
                <w:szCs w:val="18"/>
              </w:rPr>
              <w:t xml:space="preserve"> </w:t>
            </w:r>
            <w:r w:rsidRPr="009E54EB">
              <w:rPr>
                <w:rFonts w:cs="Times New Roman"/>
                <w:sz w:val="18"/>
                <w:szCs w:val="18"/>
              </w:rPr>
              <w:t>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Рациональное</w:t>
            </w:r>
          </w:p>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Default="000269B7" w:rsidP="00D779A6">
            <w:pPr>
              <w:pStyle w:val="a3"/>
              <w:spacing w:after="0"/>
              <w:ind w:left="0"/>
              <w:jc w:val="center"/>
              <w:rPr>
                <w:rFonts w:cs="Times New Roman"/>
                <w:sz w:val="20"/>
                <w:szCs w:val="20"/>
              </w:rPr>
            </w:pPr>
          </w:p>
          <w:p w:rsidR="000269B7" w:rsidRDefault="000269B7" w:rsidP="00D779A6">
            <w:pPr>
              <w:pStyle w:val="a3"/>
              <w:spacing w:after="0"/>
              <w:ind w:left="0"/>
              <w:jc w:val="center"/>
              <w:rPr>
                <w:rFonts w:cs="Times New Roman"/>
                <w:sz w:val="20"/>
                <w:szCs w:val="20"/>
              </w:rPr>
            </w:pPr>
          </w:p>
          <w:p w:rsidR="000269B7" w:rsidRDefault="000269B7" w:rsidP="00D779A6">
            <w:pPr>
              <w:pStyle w:val="a3"/>
              <w:spacing w:after="0"/>
              <w:ind w:left="0"/>
              <w:jc w:val="center"/>
              <w:rPr>
                <w:rFonts w:cs="Times New Roman"/>
                <w:sz w:val="20"/>
                <w:szCs w:val="20"/>
              </w:rPr>
            </w:pPr>
          </w:p>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Примечание</w:t>
            </w:r>
          </w:p>
        </w:tc>
      </w:tr>
      <w:tr w:rsidR="000269B7" w:rsidRPr="00833B7A" w:rsidTr="00D779A6">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 Теплоэнергетическое хозяйство</w:t>
            </w:r>
          </w:p>
        </w:tc>
      </w:tr>
      <w:tr w:rsidR="000269B7" w:rsidRPr="00833B7A" w:rsidTr="00D779A6">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 Технические (надежностные) показатели</w:t>
            </w:r>
          </w:p>
        </w:tc>
      </w:tr>
      <w:tr w:rsidR="000269B7" w:rsidRPr="00833B7A" w:rsidTr="00D779A6">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1.1.1. Надежность обслуживания систем теплоснабжения</w:t>
            </w:r>
          </w:p>
        </w:tc>
      </w:tr>
      <w:tr w:rsidR="000269B7" w:rsidRPr="00833B7A" w:rsidTr="00D779A6">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 xml:space="preserve">Количество аварий и повреждений на 1 км сети в год (с учетом повреждения </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Количество аварий и повреждений, требующих проведения аварийно -</w:t>
            </w:r>
            <w:r>
              <w:rPr>
                <w:rFonts w:cs="Times New Roman"/>
                <w:sz w:val="20"/>
                <w:szCs w:val="20"/>
              </w:rPr>
              <w:t xml:space="preserve"> </w:t>
            </w:r>
            <w:r w:rsidRPr="009E54EB">
              <w:rPr>
                <w:rFonts w:cs="Times New Roman"/>
                <w:sz w:val="20"/>
                <w:szCs w:val="20"/>
              </w:rPr>
              <w:t xml:space="preserve">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0269B7" w:rsidRPr="00833B7A" w:rsidTr="00D779A6">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Износ</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 xml:space="preserve">коммунальных </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ight="-115"/>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D779A6">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D779A6">
        <w:trPr>
          <w:trHeight w:val="65"/>
          <w:jc w:val="center"/>
        </w:trPr>
        <w:tc>
          <w:tcPr>
            <w:tcW w:w="2176"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Используется для оценки</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объемов работ и затрат на</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lang w:val="en-US"/>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исходя из</w:t>
            </w:r>
          </w:p>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269B7" w:rsidRPr="00833B7A" w:rsidTr="00D779A6">
        <w:trPr>
          <w:trHeight w:val="259"/>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269"/>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283"/>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792"/>
          <w:jc w:val="center"/>
        </w:trPr>
        <w:tc>
          <w:tcPr>
            <w:tcW w:w="2176"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1.1.2. Сбалансированность систем теплоснабжения</w:t>
            </w:r>
          </w:p>
        </w:tc>
      </w:tr>
      <w:tr w:rsidR="000269B7" w:rsidRPr="00833B7A" w:rsidTr="00D779A6">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Pr>
                <w:rFonts w:cs="Times New Roman"/>
                <w:sz w:val="20"/>
                <w:szCs w:val="20"/>
              </w:rPr>
              <w:t>Уровень использова</w:t>
            </w:r>
            <w:r w:rsidRPr="009E54EB">
              <w:rPr>
                <w:rFonts w:cs="Times New Roman"/>
                <w:sz w:val="20"/>
                <w:szCs w:val="20"/>
              </w:rPr>
              <w:t>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w:t>
            </w:r>
          </w:p>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качества оказываемых услуг</w:t>
            </w:r>
          </w:p>
          <w:p w:rsidR="000269B7" w:rsidRPr="009E54EB" w:rsidRDefault="000269B7" w:rsidP="00D779A6">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sidRPr="009E54EB">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w:t>
            </w:r>
            <w:r>
              <w:rPr>
                <w:rFonts w:cs="Times New Roman"/>
                <w:sz w:val="20"/>
                <w:szCs w:val="20"/>
              </w:rPr>
              <w:t xml:space="preserve"> </w:t>
            </w:r>
            <w:r w:rsidRPr="009E54EB">
              <w:rPr>
                <w:rFonts w:cs="Times New Roman"/>
                <w:sz w:val="20"/>
                <w:szCs w:val="20"/>
              </w:rPr>
              <w:t>исходя из данных организации,</w:t>
            </w:r>
            <w:r>
              <w:rPr>
                <w:rFonts w:cs="Times New Roman"/>
                <w:sz w:val="20"/>
                <w:szCs w:val="20"/>
              </w:rPr>
              <w:t xml:space="preserve"> </w:t>
            </w:r>
            <w:r w:rsidRPr="009E54EB">
              <w:rPr>
                <w:rFonts w:cs="Times New Roman"/>
                <w:sz w:val="20"/>
                <w:szCs w:val="20"/>
              </w:rPr>
              <w:t>оказывающей услуги в сфере теплоснабжения</w:t>
            </w:r>
          </w:p>
        </w:tc>
      </w:tr>
      <w:tr w:rsidR="000269B7" w:rsidRPr="00833B7A" w:rsidTr="00D779A6">
        <w:trPr>
          <w:trHeight w:val="278"/>
          <w:jc w:val="center"/>
        </w:trPr>
        <w:tc>
          <w:tcPr>
            <w:tcW w:w="2176"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r>
    </w:tbl>
    <w:p w:rsidR="00CD4272" w:rsidRDefault="00CD4272" w:rsidP="000269B7">
      <w:pPr>
        <w:pStyle w:val="a3"/>
        <w:tabs>
          <w:tab w:val="left" w:pos="7786"/>
        </w:tabs>
        <w:spacing w:after="0"/>
        <w:ind w:left="0"/>
        <w:rPr>
          <w:rFonts w:cs="Times New Roman"/>
          <w:sz w:val="24"/>
          <w:szCs w:val="24"/>
        </w:rPr>
      </w:pPr>
    </w:p>
    <w:p w:rsidR="00CD4272" w:rsidRDefault="00CD4272" w:rsidP="000269B7">
      <w:pPr>
        <w:pStyle w:val="a3"/>
        <w:tabs>
          <w:tab w:val="left" w:pos="7786"/>
        </w:tabs>
        <w:spacing w:after="0"/>
        <w:ind w:left="0"/>
        <w:rPr>
          <w:rFonts w:cs="Times New Roman"/>
          <w:sz w:val="24"/>
          <w:szCs w:val="24"/>
        </w:rPr>
      </w:pPr>
    </w:p>
    <w:p w:rsidR="00CD4272" w:rsidRDefault="00CD4272" w:rsidP="000269B7">
      <w:pPr>
        <w:pStyle w:val="a3"/>
        <w:tabs>
          <w:tab w:val="left" w:pos="7786"/>
        </w:tabs>
        <w:spacing w:after="0"/>
        <w:ind w:left="0"/>
        <w:rPr>
          <w:rFonts w:cs="Times New Roman"/>
          <w:sz w:val="24"/>
          <w:szCs w:val="24"/>
        </w:rPr>
      </w:pPr>
    </w:p>
    <w:p w:rsidR="00CD4272" w:rsidRDefault="00CD4272" w:rsidP="000269B7">
      <w:pPr>
        <w:pStyle w:val="a3"/>
        <w:tabs>
          <w:tab w:val="left" w:pos="7786"/>
        </w:tabs>
        <w:spacing w:after="0"/>
        <w:ind w:left="0"/>
        <w:rPr>
          <w:rFonts w:cs="Times New Roman"/>
          <w:sz w:val="24"/>
          <w:szCs w:val="24"/>
        </w:rPr>
      </w:pPr>
    </w:p>
    <w:p w:rsidR="00CD4272" w:rsidRDefault="00CD4272" w:rsidP="000269B7">
      <w:pPr>
        <w:pStyle w:val="a3"/>
        <w:tabs>
          <w:tab w:val="left" w:pos="7786"/>
        </w:tabs>
        <w:spacing w:after="0"/>
        <w:ind w:left="0"/>
        <w:rPr>
          <w:rFonts w:cs="Times New Roman"/>
          <w:sz w:val="24"/>
          <w:szCs w:val="24"/>
        </w:rPr>
      </w:pPr>
    </w:p>
    <w:p w:rsidR="000269B7" w:rsidRPr="00833B7A" w:rsidRDefault="000269B7" w:rsidP="000269B7">
      <w:pPr>
        <w:pStyle w:val="a3"/>
        <w:tabs>
          <w:tab w:val="left" w:pos="7786"/>
        </w:tabs>
        <w:spacing w:after="0"/>
        <w:ind w:left="0"/>
        <w:rPr>
          <w:rFonts w:cs="Times New Roman"/>
          <w:sz w:val="24"/>
          <w:szCs w:val="24"/>
        </w:rPr>
      </w:pPr>
      <w:r>
        <w:rPr>
          <w:rFonts w:cs="Times New Roman"/>
          <w:sz w:val="24"/>
          <w:szCs w:val="24"/>
        </w:rPr>
        <w:tab/>
      </w:r>
    </w:p>
    <w:p w:rsidR="000269B7" w:rsidRPr="00A20BD8" w:rsidRDefault="000269B7" w:rsidP="00947B15">
      <w:pPr>
        <w:pStyle w:val="2"/>
      </w:pPr>
      <w:bookmarkStart w:id="86" w:name="_Toc47623375"/>
      <w:r w:rsidRPr="00A20BD8">
        <w:rPr>
          <w:rStyle w:val="70"/>
          <w:rFonts w:ascii="Times New Roman" w:eastAsiaTheme="minorHAnsi" w:hAnsi="Times New Roman" w:cstheme="majorBidi"/>
          <w:i w:val="0"/>
          <w:iCs w:val="0"/>
          <w:color w:val="auto"/>
          <w:sz w:val="24"/>
          <w:lang w:val="ru-RU" w:bidi="ar-SA"/>
        </w:rPr>
        <w:t>д) надёжность и качество ресурсоснабжения характеризует динамика изменения</w:t>
      </w:r>
      <w:r w:rsidRPr="00A20BD8">
        <w:t xml:space="preserve"> следующих параметров</w:t>
      </w:r>
      <w:bookmarkEnd w:id="86"/>
    </w:p>
    <w:p w:rsidR="000269B7" w:rsidRPr="00833B7A" w:rsidRDefault="000269B7" w:rsidP="000269B7">
      <w:pPr>
        <w:pStyle w:val="a3"/>
        <w:spacing w:after="0"/>
        <w:ind w:left="0" w:firstLine="567"/>
        <w:rPr>
          <w:rFonts w:cs="Times New Roman"/>
          <w:sz w:val="24"/>
          <w:szCs w:val="24"/>
        </w:rPr>
      </w:pPr>
      <w:r w:rsidRPr="00797F5A">
        <w:rPr>
          <w:rFonts w:cs="Times New Roman"/>
          <w:b/>
          <w:sz w:val="24"/>
          <w:szCs w:val="24"/>
        </w:rPr>
        <w:t xml:space="preserve">Таблица </w:t>
      </w:r>
      <w:r w:rsidR="00CD4272">
        <w:rPr>
          <w:rFonts w:cs="Times New Roman"/>
          <w:b/>
          <w:sz w:val="24"/>
          <w:szCs w:val="24"/>
        </w:rPr>
        <w:t>14.4</w:t>
      </w:r>
      <w:r w:rsidRPr="00833B7A">
        <w:rPr>
          <w:rFonts w:cs="Times New Roman"/>
          <w:sz w:val="24"/>
          <w:szCs w:val="24"/>
        </w:rPr>
        <w:t>– надёжность и качество ресурсоснабжения</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8"/>
        <w:gridCol w:w="741"/>
        <w:gridCol w:w="709"/>
        <w:gridCol w:w="709"/>
        <w:gridCol w:w="708"/>
        <w:gridCol w:w="859"/>
      </w:tblGrid>
      <w:tr w:rsidR="000269B7" w:rsidRPr="003C30FB" w:rsidTr="00CD4272">
        <w:trPr>
          <w:jc w:val="center"/>
        </w:trPr>
        <w:tc>
          <w:tcPr>
            <w:tcW w:w="5198" w:type="dxa"/>
          </w:tcPr>
          <w:p w:rsidR="000269B7" w:rsidRPr="003C30FB" w:rsidRDefault="000269B7" w:rsidP="00642D4C">
            <w:pPr>
              <w:pStyle w:val="a3"/>
              <w:spacing w:after="0"/>
              <w:ind w:left="0"/>
              <w:jc w:val="both"/>
              <w:rPr>
                <w:rFonts w:cs="Times New Roman"/>
                <w:sz w:val="24"/>
                <w:szCs w:val="24"/>
              </w:rPr>
            </w:pPr>
            <w:r w:rsidRPr="003C30FB">
              <w:rPr>
                <w:rFonts w:cs="Times New Roman"/>
                <w:sz w:val="24"/>
                <w:szCs w:val="24"/>
              </w:rPr>
              <w:t xml:space="preserve">Параметры, влияющие на качество ресурсоснабжения жилых домов и др. объектов недвижимости </w:t>
            </w:r>
            <w:r w:rsidR="00642D4C">
              <w:rPr>
                <w:rFonts w:cs="Times New Roman"/>
                <w:sz w:val="24"/>
                <w:szCs w:val="24"/>
              </w:rPr>
              <w:t>СП</w:t>
            </w:r>
          </w:p>
        </w:tc>
        <w:tc>
          <w:tcPr>
            <w:tcW w:w="741"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w:t>
            </w:r>
            <w:r w:rsidR="00CD4272">
              <w:rPr>
                <w:rFonts w:cs="Times New Roman"/>
                <w:sz w:val="24"/>
                <w:szCs w:val="24"/>
              </w:rPr>
              <w:t>1</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w:t>
            </w:r>
            <w:r w:rsidR="00CD4272">
              <w:rPr>
                <w:rFonts w:cs="Times New Roman"/>
                <w:sz w:val="24"/>
                <w:szCs w:val="24"/>
              </w:rPr>
              <w:t>2</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w:t>
            </w:r>
            <w:r w:rsidR="00CD4272">
              <w:rPr>
                <w:rFonts w:cs="Times New Roman"/>
                <w:sz w:val="24"/>
                <w:szCs w:val="24"/>
              </w:rPr>
              <w:t>3</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8"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w:t>
            </w:r>
            <w:r w:rsidR="00CD4272">
              <w:rPr>
                <w:rFonts w:cs="Times New Roman"/>
                <w:sz w:val="24"/>
                <w:szCs w:val="24"/>
              </w:rPr>
              <w:t>4</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859" w:type="dxa"/>
            <w:vAlign w:val="center"/>
          </w:tcPr>
          <w:p w:rsidR="000269B7" w:rsidRPr="003C30FB" w:rsidRDefault="003A1183" w:rsidP="00D779A6">
            <w:pPr>
              <w:pStyle w:val="a3"/>
              <w:spacing w:after="0"/>
              <w:ind w:left="0"/>
              <w:rPr>
                <w:rFonts w:cs="Times New Roman"/>
                <w:sz w:val="24"/>
                <w:szCs w:val="24"/>
              </w:rPr>
            </w:pPr>
            <w:r>
              <w:rPr>
                <w:rFonts w:cs="Times New Roman"/>
                <w:sz w:val="24"/>
                <w:szCs w:val="24"/>
              </w:rPr>
              <w:t xml:space="preserve">до </w:t>
            </w:r>
            <w:r w:rsidR="004035F2">
              <w:rPr>
                <w:rFonts w:cs="Times New Roman"/>
                <w:sz w:val="24"/>
                <w:szCs w:val="24"/>
              </w:rPr>
              <w:t>2030</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r>
      <w:tr w:rsidR="000269B7" w:rsidRPr="003C30FB" w:rsidTr="00CD4272">
        <w:trPr>
          <w:jc w:val="center"/>
        </w:trPr>
        <w:tc>
          <w:tcPr>
            <w:tcW w:w="5198"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41"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85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CD4272">
        <w:trPr>
          <w:jc w:val="center"/>
        </w:trPr>
        <w:tc>
          <w:tcPr>
            <w:tcW w:w="5198"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теплоснабжении потребителей продолжительностью более 8 часов вследствие аварий в системе теплоснабжения</w:t>
            </w:r>
          </w:p>
        </w:tc>
        <w:tc>
          <w:tcPr>
            <w:tcW w:w="741"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85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CD4272">
        <w:trPr>
          <w:jc w:val="center"/>
        </w:trPr>
        <w:tc>
          <w:tcPr>
            <w:tcW w:w="5198"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теплоснабжении потребителей продолжительностью от 4 до 8 часов вследствие инцидентов в системе теплоснабжения</w:t>
            </w:r>
          </w:p>
        </w:tc>
        <w:tc>
          <w:tcPr>
            <w:tcW w:w="741"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85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CD4272">
        <w:trPr>
          <w:jc w:val="center"/>
        </w:trPr>
        <w:tc>
          <w:tcPr>
            <w:tcW w:w="5198"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более 6 часов вследствие аварий в системе водоснабжения</w:t>
            </w:r>
          </w:p>
        </w:tc>
        <w:tc>
          <w:tcPr>
            <w:tcW w:w="741"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85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CD4272">
        <w:trPr>
          <w:jc w:val="center"/>
        </w:trPr>
        <w:tc>
          <w:tcPr>
            <w:tcW w:w="5198"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до 6 часов вследствие инцидентов в системе водоснабжения</w:t>
            </w:r>
          </w:p>
        </w:tc>
        <w:tc>
          <w:tcPr>
            <w:tcW w:w="741"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85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CD4272">
        <w:trPr>
          <w:jc w:val="center"/>
        </w:trPr>
        <w:tc>
          <w:tcPr>
            <w:tcW w:w="5198"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41"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85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05970" w:rsidRPr="003C30FB" w:rsidTr="00CD4272">
        <w:trPr>
          <w:jc w:val="center"/>
        </w:trPr>
        <w:tc>
          <w:tcPr>
            <w:tcW w:w="5198" w:type="dxa"/>
          </w:tcPr>
          <w:p w:rsidR="00005970" w:rsidRPr="003C30FB" w:rsidRDefault="00005970"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41"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85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r>
    </w:tbl>
    <w:p w:rsidR="000269B7" w:rsidRDefault="000269B7" w:rsidP="000269B7">
      <w:pPr>
        <w:pStyle w:val="a3"/>
        <w:spacing w:after="0"/>
        <w:ind w:left="0"/>
        <w:rPr>
          <w:rFonts w:cs="Times New Roman"/>
          <w:sz w:val="24"/>
          <w:szCs w:val="24"/>
        </w:rPr>
      </w:pPr>
    </w:p>
    <w:p w:rsidR="003A1183" w:rsidRDefault="003A1183" w:rsidP="00112239">
      <w:bookmarkStart w:id="87" w:name="_Toc32312945"/>
    </w:p>
    <w:p w:rsidR="003A1183" w:rsidRDefault="003A1183" w:rsidP="00112239"/>
    <w:p w:rsidR="003A1183" w:rsidRDefault="003A1183" w:rsidP="00112239"/>
    <w:p w:rsidR="001850AA" w:rsidRDefault="001850AA" w:rsidP="00112239"/>
    <w:p w:rsidR="001850AA" w:rsidRDefault="001850AA" w:rsidP="00112239"/>
    <w:p w:rsidR="001850AA" w:rsidRDefault="001850AA" w:rsidP="00112239"/>
    <w:p w:rsidR="001850AA" w:rsidRDefault="001850AA" w:rsidP="00112239"/>
    <w:p w:rsidR="000269B7" w:rsidRPr="007B1687" w:rsidRDefault="008330A4" w:rsidP="00F00F18">
      <w:pPr>
        <w:pStyle w:val="1"/>
      </w:pPr>
      <w:bookmarkStart w:id="88" w:name="_Toc47623376"/>
      <w:r w:rsidRPr="00B0650D">
        <w:t>РАЗДЕЛ</w:t>
      </w:r>
      <w:r w:rsidR="000269B7" w:rsidRPr="007B1687">
        <w:t xml:space="preserve"> 15. ЦЕНОВЫЕ (ТАРИФНЫЕ) ПОСЛЕДСТВИЯ</w:t>
      </w:r>
      <w:bookmarkEnd w:id="87"/>
      <w:bookmarkEnd w:id="88"/>
    </w:p>
    <w:p w:rsidR="000269B7" w:rsidRPr="00833B7A" w:rsidRDefault="000269B7" w:rsidP="000269B7">
      <w:pPr>
        <w:pStyle w:val="a3"/>
        <w:spacing w:after="0" w:line="240" w:lineRule="auto"/>
        <w:ind w:left="0"/>
        <w:rPr>
          <w:rFonts w:cs="Times New Roman"/>
          <w:sz w:val="24"/>
          <w:szCs w:val="24"/>
        </w:rPr>
      </w:pPr>
    </w:p>
    <w:p w:rsidR="000269B7" w:rsidRDefault="000269B7" w:rsidP="000269B7">
      <w:pPr>
        <w:pStyle w:val="a3"/>
        <w:spacing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w:t>
      </w:r>
      <w:r w:rsidR="00CD4272">
        <w:rPr>
          <w:rFonts w:cs="Times New Roman"/>
          <w:sz w:val="24"/>
          <w:szCs w:val="24"/>
        </w:rPr>
        <w:t>Т</w:t>
      </w:r>
      <w:r w:rsidR="00CD4272" w:rsidRPr="00CD4272">
        <w:rPr>
          <w:rFonts w:cs="Times New Roman"/>
          <w:sz w:val="24"/>
          <w:szCs w:val="24"/>
        </w:rPr>
        <w:t xml:space="preserve">арифно-балансовые расчетные модели теплоснабжения </w:t>
      </w:r>
      <w:r w:rsidR="00CD4272">
        <w:rPr>
          <w:rFonts w:cs="Times New Roman"/>
          <w:sz w:val="24"/>
          <w:szCs w:val="24"/>
        </w:rPr>
        <w:t>в разрехе каждой котельной</w:t>
      </w:r>
      <w:r w:rsidRPr="00833B7A">
        <w:rPr>
          <w:rFonts w:cs="Times New Roman"/>
          <w:sz w:val="24"/>
          <w:szCs w:val="24"/>
        </w:rPr>
        <w:t xml:space="preserve"> </w:t>
      </w:r>
      <w:r w:rsidR="00CD4272" w:rsidRPr="00CD4272">
        <w:rPr>
          <w:rFonts w:cs="Times New Roman"/>
          <w:sz w:val="24"/>
          <w:szCs w:val="24"/>
        </w:rPr>
        <w:t xml:space="preserve">приведены </w:t>
      </w:r>
      <w:r w:rsidRPr="00833B7A">
        <w:rPr>
          <w:rFonts w:cs="Times New Roman"/>
          <w:sz w:val="24"/>
          <w:szCs w:val="24"/>
        </w:rPr>
        <w:t xml:space="preserve">в таблице </w:t>
      </w:r>
      <w:r w:rsidR="00CD4272">
        <w:rPr>
          <w:rFonts w:cs="Times New Roman"/>
          <w:sz w:val="24"/>
          <w:szCs w:val="24"/>
        </w:rPr>
        <w:t>15</w:t>
      </w:r>
      <w:r w:rsidRPr="00833B7A">
        <w:rPr>
          <w:rFonts w:cs="Times New Roman"/>
          <w:sz w:val="24"/>
          <w:szCs w:val="24"/>
        </w:rPr>
        <w:t>.</w:t>
      </w:r>
    </w:p>
    <w:p w:rsidR="00CD4272" w:rsidRDefault="000269B7" w:rsidP="00CD4272">
      <w:pPr>
        <w:pStyle w:val="a3"/>
        <w:spacing w:after="0"/>
        <w:ind w:left="0" w:firstLine="567"/>
        <w:rPr>
          <w:rFonts w:cs="Times New Roman"/>
          <w:sz w:val="24"/>
          <w:szCs w:val="24"/>
        </w:rPr>
      </w:pPr>
      <w:r w:rsidRPr="007B1687">
        <w:rPr>
          <w:rFonts w:cs="Times New Roman"/>
          <w:b/>
          <w:sz w:val="24"/>
          <w:szCs w:val="24"/>
        </w:rPr>
        <w:t xml:space="preserve">Таблица </w:t>
      </w:r>
      <w:r w:rsidR="00CD4272">
        <w:rPr>
          <w:rFonts w:cs="Times New Roman"/>
          <w:b/>
          <w:sz w:val="24"/>
          <w:szCs w:val="24"/>
        </w:rPr>
        <w:t>15</w:t>
      </w:r>
      <w:r w:rsidRPr="007B1687">
        <w:rPr>
          <w:rFonts w:cs="Times New Roman"/>
          <w:sz w:val="24"/>
          <w:szCs w:val="24"/>
        </w:rPr>
        <w:t xml:space="preserve">. </w:t>
      </w:r>
      <w:r w:rsidR="00CD4272" w:rsidRPr="00CD4272">
        <w:rPr>
          <w:rFonts w:cs="Times New Roman"/>
          <w:sz w:val="24"/>
          <w:szCs w:val="24"/>
        </w:rPr>
        <w:t>Тарифно-балансовые расчетные модели теплоснабжения в разрехе каждой котельной</w:t>
      </w:r>
      <w:r w:rsidR="00CD4272">
        <w:rPr>
          <w:rFonts w:cs="Times New Roman"/>
          <w:sz w:val="24"/>
          <w:szCs w:val="24"/>
        </w:rPr>
        <w:t>.</w:t>
      </w:r>
    </w:p>
    <w:p w:rsidR="00CD4272" w:rsidRDefault="00CD4272" w:rsidP="000269B7">
      <w:pPr>
        <w:pStyle w:val="a3"/>
        <w:spacing w:after="0"/>
        <w:ind w:left="0"/>
        <w:rPr>
          <w:rFonts w:cs="Times New Roman"/>
          <w:sz w:val="24"/>
          <w:szCs w:val="24"/>
        </w:rPr>
      </w:pPr>
    </w:p>
    <w:tbl>
      <w:tblPr>
        <w:tblW w:w="1155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146"/>
        <w:gridCol w:w="1291"/>
        <w:gridCol w:w="116"/>
        <w:gridCol w:w="1136"/>
        <w:gridCol w:w="406"/>
        <w:gridCol w:w="64"/>
        <w:gridCol w:w="895"/>
        <w:gridCol w:w="74"/>
        <w:gridCol w:w="493"/>
        <w:gridCol w:w="850"/>
        <w:gridCol w:w="638"/>
        <w:gridCol w:w="594"/>
        <w:gridCol w:w="464"/>
        <w:gridCol w:w="1237"/>
        <w:gridCol w:w="309"/>
        <w:gridCol w:w="77"/>
        <w:gridCol w:w="107"/>
      </w:tblGrid>
      <w:tr w:rsidR="00162868" w:rsidRPr="00162868" w:rsidTr="00162868">
        <w:trPr>
          <w:gridAfter w:val="3"/>
          <w:wAfter w:w="493" w:type="dxa"/>
          <w:trHeight w:val="1500"/>
        </w:trPr>
        <w:tc>
          <w:tcPr>
            <w:tcW w:w="4206" w:type="dxa"/>
            <w:gridSpan w:val="4"/>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b/>
                <w:color w:val="000000"/>
                <w:sz w:val="24"/>
                <w:szCs w:val="24"/>
                <w:lang w:eastAsia="ru-RU"/>
              </w:rPr>
            </w:pPr>
            <w:r w:rsidRPr="00162868">
              <w:rPr>
                <w:rFonts w:asciiTheme="minorHAnsi" w:eastAsia="Times New Roman" w:hAnsiTheme="minorHAnsi" w:cstheme="minorHAnsi"/>
                <w:b/>
                <w:color w:val="000000"/>
                <w:sz w:val="24"/>
                <w:szCs w:val="24"/>
                <w:lang w:eastAsia="ru-RU"/>
              </w:rPr>
              <w:t>Кот.Брянский р-н, п.Пятилетка, ул.Школьная,3б</w:t>
            </w:r>
          </w:p>
        </w:tc>
        <w:tc>
          <w:tcPr>
            <w:tcW w:w="1136" w:type="dxa"/>
            <w:shd w:val="clear" w:color="auto" w:fill="auto"/>
            <w:vAlign w:val="center"/>
            <w:hideMark/>
          </w:tcPr>
          <w:p w:rsidR="00CD4272" w:rsidRPr="00162868" w:rsidRDefault="00CD4272" w:rsidP="00CD4272">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2018 г.</w:t>
            </w:r>
          </w:p>
        </w:tc>
        <w:tc>
          <w:tcPr>
            <w:tcW w:w="1439" w:type="dxa"/>
            <w:gridSpan w:val="4"/>
            <w:shd w:val="clear" w:color="auto" w:fill="auto"/>
            <w:vAlign w:val="center"/>
            <w:hideMark/>
          </w:tcPr>
          <w:p w:rsidR="00CD4272" w:rsidRPr="00162868" w:rsidRDefault="00CD4272" w:rsidP="00CD4272">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2019 г.</w:t>
            </w:r>
          </w:p>
        </w:tc>
        <w:tc>
          <w:tcPr>
            <w:tcW w:w="1343" w:type="dxa"/>
            <w:gridSpan w:val="2"/>
            <w:shd w:val="clear" w:color="auto" w:fill="auto"/>
            <w:vAlign w:val="center"/>
            <w:hideMark/>
          </w:tcPr>
          <w:p w:rsidR="00CD4272" w:rsidRPr="00162868" w:rsidRDefault="00CD4272" w:rsidP="00CD4272">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2020 г.</w:t>
            </w:r>
          </w:p>
        </w:tc>
        <w:tc>
          <w:tcPr>
            <w:tcW w:w="1232" w:type="dxa"/>
            <w:gridSpan w:val="2"/>
            <w:shd w:val="clear" w:color="auto" w:fill="auto"/>
            <w:vAlign w:val="center"/>
            <w:hideMark/>
          </w:tcPr>
          <w:p w:rsidR="00CD4272" w:rsidRPr="00162868" w:rsidRDefault="00CD4272" w:rsidP="00CD4272">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2021 г.</w:t>
            </w:r>
          </w:p>
        </w:tc>
        <w:tc>
          <w:tcPr>
            <w:tcW w:w="1701" w:type="dxa"/>
            <w:gridSpan w:val="2"/>
            <w:shd w:val="clear" w:color="auto" w:fill="auto"/>
            <w:vAlign w:val="center"/>
            <w:hideMark/>
          </w:tcPr>
          <w:p w:rsidR="00CD4272" w:rsidRPr="00162868" w:rsidRDefault="00CD4272" w:rsidP="00CD4272">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2022 г.</w:t>
            </w:r>
          </w:p>
        </w:tc>
      </w:tr>
      <w:tr w:rsidR="00162868" w:rsidRPr="00162868" w:rsidTr="00162868">
        <w:trPr>
          <w:gridAfter w:val="3"/>
          <w:wAfter w:w="493" w:type="dxa"/>
          <w:trHeight w:val="289"/>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Выработка тепловой энергии</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156,9</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129,38</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107,49</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136,02</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142,52</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Собственные нужды</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3,6</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2,49</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3,16</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3,31</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Отпуск с коллекторов</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153,2</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126,38</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105,00</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132,86</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139,21</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Гкал</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35,4</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24,86</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10,81</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11,28</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14,74</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23,1</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19,67</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10,29</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8,49</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10,59</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Гкал</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13,4</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20,86</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21,87</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25,65</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26,42</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8,7</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16,50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20,83</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19,31</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18,98</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Гкал</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22,0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-11,06</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-14,38</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-11,68</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14,4</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3,17</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-10,54</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-10,82</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-8,39</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Хозяйственные нужды</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Полезный отпуск всего, в т.ч.</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117,8</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101,52</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94,19</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121,58</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124,47</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ВХО</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отопление</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117,8</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101,52</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94,19</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121,58</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124,47</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Калорийность топлива</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Ккал/м3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8 145,9</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8 162,68</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8 185,42</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8 184,27</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8 272,68</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КПД котельной</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64,3</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64,35</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64,94</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64,34</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64,34</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условного топлива</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Кгут/Гкал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222,21</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222,00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219,98</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222,05</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222,04</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натурального топлива, т (тыс.м3)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24,63</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20,22</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25,83</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26,78</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натурального топлива, ТУТ</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т усл. топл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34,9</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28,72</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23,65</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30,20</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31,64</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 топлива,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168,9</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142,41</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119,86</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157,91</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173,60</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э/энергии, тыс.кВт</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тыс. кВт/ч</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9,4</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10,24</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8,73</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10,34</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10,69</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э/энергии,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65,8</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75,79</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66,21</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82,15</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88,60</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э/энергии</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КВт/Гкал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59,64</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79,14</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81,24</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76,04</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74,97</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всего ,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всего,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воды</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тариф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м3</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тыс.руб</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Численность персонала</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чел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Зарплата с отчислениями</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180,9</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374,49</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213,87</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157,92</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109,35</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Материалы на эксплуатацию и ТО</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-0,21746</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0,36</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0,05</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-0,09</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расходы вспомагательных подразделений</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Услуги сторонних организаций производственного </w:t>
            </w:r>
            <w:r w:rsidRPr="00162868">
              <w:rPr>
                <w:rFonts w:asciiTheme="minorHAnsi" w:eastAsia="Times New Roman" w:hAnsiTheme="minorHAnsi" w:cstheme="minorHAnsi"/>
                <w:color w:val="000000"/>
                <w:sz w:val="24"/>
                <w:szCs w:val="24"/>
                <w:lang w:eastAsia="ru-RU"/>
              </w:rPr>
              <w:lastRenderedPageBreak/>
              <w:t>характера (подряд)</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0,4</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5,5223</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0,38</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0,18</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0,09</w:t>
            </w:r>
          </w:p>
        </w:tc>
      </w:tr>
      <w:tr w:rsidR="00162868" w:rsidRPr="00162868" w:rsidTr="00162868">
        <w:trPr>
          <w:gridAfter w:val="3"/>
          <w:wAfter w:w="493" w:type="dxa"/>
          <w:trHeight w:val="665"/>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lastRenderedPageBreak/>
              <w:t>Итого затрат на эксплуатацию</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416,0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597,99</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400,67</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398,21</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371,55</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Затраты на текущий и капитальный ремонт</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0,6</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1,94</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3"/>
          <w:wAfter w:w="493" w:type="dxa"/>
          <w:trHeight w:val="30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Затраты на автотехнику</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4,82812</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3,42</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3,72</w:t>
            </w:r>
          </w:p>
        </w:tc>
        <w:tc>
          <w:tcPr>
            <w:tcW w:w="1701"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3,08</w:t>
            </w:r>
          </w:p>
        </w:tc>
      </w:tr>
      <w:tr w:rsidR="00162868" w:rsidRPr="00162868" w:rsidTr="00162868">
        <w:trPr>
          <w:gridAfter w:val="2"/>
          <w:wAfter w:w="184" w:type="dxa"/>
          <w:trHeight w:val="315"/>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общепроизводственные затраты</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30"/>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Итого себестоимость</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416,5</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602,82</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406,03</w:t>
            </w:r>
          </w:p>
        </w:tc>
        <w:tc>
          <w:tcPr>
            <w:tcW w:w="1232"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401,93</w:t>
            </w:r>
          </w:p>
        </w:tc>
        <w:tc>
          <w:tcPr>
            <w:tcW w:w="2010" w:type="dxa"/>
            <w:gridSpan w:val="3"/>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374,63</w:t>
            </w:r>
          </w:p>
        </w:tc>
      </w:tr>
      <w:tr w:rsidR="00162868" w:rsidRPr="00162868" w:rsidTr="00162868">
        <w:trPr>
          <w:gridAfter w:val="2"/>
          <w:wAfter w:w="184" w:type="dxa"/>
          <w:trHeight w:val="315"/>
        </w:trPr>
        <w:tc>
          <w:tcPr>
            <w:tcW w:w="2653" w:type="dxa"/>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Себестоимость 1 Гкал</w:t>
            </w:r>
          </w:p>
        </w:tc>
        <w:tc>
          <w:tcPr>
            <w:tcW w:w="1553" w:type="dxa"/>
            <w:gridSpan w:val="3"/>
            <w:shd w:val="clear" w:color="auto" w:fill="auto"/>
            <w:noWrap/>
            <w:vAlign w:val="center"/>
            <w:hideMark/>
          </w:tcPr>
          <w:p w:rsidR="00CD4272" w:rsidRPr="00162868" w:rsidRDefault="00CD4272" w:rsidP="00CD4272">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руб/Гкал</w:t>
            </w:r>
          </w:p>
        </w:tc>
        <w:tc>
          <w:tcPr>
            <w:tcW w:w="1136" w:type="dxa"/>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3 534,9</w:t>
            </w:r>
          </w:p>
        </w:tc>
        <w:tc>
          <w:tcPr>
            <w:tcW w:w="1439" w:type="dxa"/>
            <w:gridSpan w:val="4"/>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5 937,70</w:t>
            </w:r>
          </w:p>
        </w:tc>
        <w:tc>
          <w:tcPr>
            <w:tcW w:w="1343" w:type="dxa"/>
            <w:gridSpan w:val="2"/>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4 310,70</w:t>
            </w:r>
          </w:p>
        </w:tc>
        <w:tc>
          <w:tcPr>
            <w:tcW w:w="1232" w:type="dxa"/>
            <w:gridSpan w:val="2"/>
            <w:shd w:val="clear" w:color="auto" w:fill="auto"/>
            <w:noWrap/>
            <w:vAlign w:val="center"/>
            <w:hideMark/>
          </w:tcPr>
          <w:p w:rsidR="00CD4272" w:rsidRPr="00162868" w:rsidRDefault="00162868" w:rsidP="00162868">
            <w:pPr>
              <w:spacing w:after="0" w:line="240" w:lineRule="auto"/>
              <w:jc w:val="right"/>
              <w:rPr>
                <w:rFonts w:asciiTheme="minorHAnsi" w:eastAsia="Times New Roman" w:hAnsiTheme="minorHAnsi" w:cstheme="minorHAnsi"/>
                <w:bCs/>
                <w:sz w:val="24"/>
                <w:szCs w:val="24"/>
                <w:lang w:eastAsia="ru-RU"/>
              </w:rPr>
            </w:pPr>
            <w:r>
              <w:rPr>
                <w:rFonts w:asciiTheme="minorHAnsi" w:eastAsia="Times New Roman" w:hAnsiTheme="minorHAnsi" w:cstheme="minorHAnsi"/>
                <w:bCs/>
                <w:sz w:val="24"/>
                <w:szCs w:val="24"/>
                <w:lang w:eastAsia="ru-RU"/>
              </w:rPr>
              <w:t>3 305,8</w:t>
            </w:r>
          </w:p>
        </w:tc>
        <w:tc>
          <w:tcPr>
            <w:tcW w:w="2010" w:type="dxa"/>
            <w:gridSpan w:val="3"/>
            <w:shd w:val="clear" w:color="auto" w:fill="auto"/>
            <w:noWrap/>
            <w:vAlign w:val="center"/>
            <w:hideMark/>
          </w:tcPr>
          <w:p w:rsidR="00CD4272" w:rsidRPr="00162868" w:rsidRDefault="00CD4272"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3 009,75</w:t>
            </w:r>
          </w:p>
        </w:tc>
      </w:tr>
      <w:tr w:rsidR="00162868" w:rsidRPr="00162868" w:rsidTr="00162868">
        <w:trPr>
          <w:gridAfter w:val="2"/>
          <w:wAfter w:w="184" w:type="dxa"/>
          <w:trHeight w:val="1500"/>
        </w:trPr>
        <w:tc>
          <w:tcPr>
            <w:tcW w:w="4090" w:type="dxa"/>
            <w:gridSpan w:val="3"/>
            <w:shd w:val="clear" w:color="auto" w:fill="auto"/>
            <w:vAlign w:val="center"/>
            <w:hideMark/>
          </w:tcPr>
          <w:p w:rsidR="00162868" w:rsidRPr="00162868" w:rsidRDefault="00162868" w:rsidP="00162868">
            <w:pPr>
              <w:spacing w:after="0" w:line="240" w:lineRule="auto"/>
              <w:rPr>
                <w:rFonts w:asciiTheme="minorHAnsi" w:eastAsia="Times New Roman" w:hAnsiTheme="minorHAnsi" w:cstheme="minorHAnsi"/>
                <w:b/>
                <w:bCs/>
                <w:sz w:val="24"/>
                <w:szCs w:val="24"/>
                <w:lang w:eastAsia="ru-RU"/>
              </w:rPr>
            </w:pPr>
            <w:r w:rsidRPr="00162868">
              <w:rPr>
                <w:rFonts w:asciiTheme="minorHAnsi" w:eastAsia="Times New Roman" w:hAnsiTheme="minorHAnsi" w:cstheme="minorHAnsi"/>
                <w:b/>
                <w:bCs/>
                <w:sz w:val="24"/>
                <w:szCs w:val="24"/>
                <w:lang w:eastAsia="ru-RU"/>
              </w:rPr>
              <w:t>БМК Брянский р-н, п.Свень, ул.Молодежная, 7</w:t>
            </w:r>
          </w:p>
          <w:p w:rsidR="00162868" w:rsidRPr="00162868" w:rsidRDefault="00162868" w:rsidP="00162868">
            <w:pPr>
              <w:spacing w:after="0" w:line="240" w:lineRule="auto"/>
              <w:rPr>
                <w:rFonts w:asciiTheme="minorHAnsi" w:eastAsia="Times New Roman" w:hAnsiTheme="minorHAnsi" w:cstheme="minorHAnsi"/>
                <w:b/>
                <w:bCs/>
                <w:sz w:val="24"/>
                <w:szCs w:val="24"/>
                <w:lang w:eastAsia="ru-RU"/>
              </w:rPr>
            </w:pPr>
            <w:r w:rsidRPr="00162868">
              <w:rPr>
                <w:rFonts w:asciiTheme="minorHAnsi" w:eastAsia="Times New Roman" w:hAnsiTheme="minorHAnsi" w:cstheme="minorHAnsi"/>
                <w:b/>
                <w:bCs/>
                <w:sz w:val="24"/>
                <w:szCs w:val="24"/>
                <w:lang w:eastAsia="ru-RU"/>
              </w:rPr>
              <w:t> </w:t>
            </w:r>
          </w:p>
        </w:tc>
        <w:tc>
          <w:tcPr>
            <w:tcW w:w="1252" w:type="dxa"/>
            <w:gridSpan w:val="2"/>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2018 г.</w:t>
            </w:r>
          </w:p>
        </w:tc>
        <w:tc>
          <w:tcPr>
            <w:tcW w:w="1365" w:type="dxa"/>
            <w:gridSpan w:val="3"/>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2019 г.</w:t>
            </w:r>
          </w:p>
        </w:tc>
        <w:tc>
          <w:tcPr>
            <w:tcW w:w="1417" w:type="dxa"/>
            <w:gridSpan w:val="3"/>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2020 г.</w:t>
            </w:r>
          </w:p>
        </w:tc>
        <w:tc>
          <w:tcPr>
            <w:tcW w:w="1232" w:type="dxa"/>
            <w:gridSpan w:val="2"/>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2021 г.</w:t>
            </w:r>
          </w:p>
        </w:tc>
        <w:tc>
          <w:tcPr>
            <w:tcW w:w="2010" w:type="dxa"/>
            <w:gridSpan w:val="3"/>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2022 г.</w:t>
            </w:r>
          </w:p>
        </w:tc>
      </w:tr>
      <w:tr w:rsidR="00162868" w:rsidRPr="00162868" w:rsidTr="00162868">
        <w:trPr>
          <w:gridAfter w:val="2"/>
          <w:wAfter w:w="184" w:type="dxa"/>
          <w:trHeight w:val="289"/>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Выработка тепловой энергии</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4 312,6</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3 443,92</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3 345,96</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4 194,17</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3 863,23</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Собственные нужды</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100,1</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79,90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77,63</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97,30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89,63</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Отпуск с коллекторов</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4 212,5</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3 364,02</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3 268,33</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4 096,86</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3 773,60</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Гкал</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806,8</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317,13</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421,21</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997,77</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755,94</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19,2</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9,43</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12,89</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24,35</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20,03</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Гкал</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328,7</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514,26</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706,85</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735,89</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530,05</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7,8</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15,29</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21,63</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17,96</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14,05</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Гкал</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478,0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-197,13</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-285,64</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261,89</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225,89</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11,3</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-5,86</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-8,74</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6,39</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5,99</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Хозяйственные нужды</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Полезный отпуск всего, в т.ч.</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3405,7</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3 046,89</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2 847,13</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3 099,09</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3 017,66</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ВХО</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отопление</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3405,7</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3 046,89</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2 847,13</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3 099,09</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3 017,66</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Калорийность топлива</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Ккал/м3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8 146,5</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8 162,50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8 188,92</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8 185,62</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8 278,17</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КПД котельной</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92,0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91,22</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91,04</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90,12</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90,11</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условного топлива</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Кгут/Гкал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155,29</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156,61</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156,92</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158,51</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158,55</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натурального топлива, т (тыс.м3)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575,4</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462,55</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448,82</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568,54</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517,93</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Расход натурального топлива, ТУТ</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т усл. топл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669,7</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539,37</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525,05</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664,84</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612,50</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 топлива,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3 193,0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2 630,92</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2 620,81</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3 423,47</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3 316,12</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э/энергии, тыс.кВт</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тыс. кВт/ч</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63,2</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56,98</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60,17</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65,18</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62,21</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э/энергии,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317,3</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306,55</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325,12</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374,21</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379,55</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э/энергии</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КВт/Гкал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14,65</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16,55</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17,98</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15,54</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16,10</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всего ,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1009,0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874,00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391,00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319,00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всего,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11,2</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23,30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4,64</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4,55</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воды</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0,23</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0,25</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0,12</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0,08</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1009,0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874,00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391,00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319,00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11,2</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23,30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4,64</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4,55</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тариф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0,03</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0,01</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0,01</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1009,0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836,00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348,00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253,00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11,2</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22,31</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2,44</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0,31</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38,00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-2,00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0,07</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-0,02</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99,00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18,00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0,07881</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2,60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0,50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м3</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99,00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18,00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тыс.руб</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0,08</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2,60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0,50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Численность персонала</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чел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Зарплата с отчислениями</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75,3274</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252,87119</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174,24</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81,31</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62,61</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Материалы на эксплуатацию и ТО</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3,13029</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4,30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-0,34</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-0,30</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расходы вспомагательных подразделений</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Услуги сторонних организаций производственного характера (подряд)</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0,4</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34,97</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0,38</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0,18</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0,09</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Итого затрат на эксплуатацию</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3597,3</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3251,746</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3 129,49</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3 883,38</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3 758,07</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Затраты на текущий и капитальный ремонт</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4,85</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5,13</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0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Затраты на автотехнику</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26,83</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36,23</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19,32</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12,01</w:t>
            </w:r>
          </w:p>
        </w:tc>
      </w:tr>
      <w:tr w:rsidR="00162868" w:rsidRPr="00162868" w:rsidTr="00162868">
        <w:trPr>
          <w:gridAfter w:val="2"/>
          <w:wAfter w:w="184" w:type="dxa"/>
          <w:trHeight w:val="315"/>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общепроизводственные затраты</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2"/>
          <w:wAfter w:w="184" w:type="dxa"/>
          <w:trHeight w:val="330"/>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Итого себестоимость</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3 597,3</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3 283,43</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3 170,85</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3 902,70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3 770,08</w:t>
            </w:r>
          </w:p>
        </w:tc>
      </w:tr>
      <w:tr w:rsidR="00162868" w:rsidRPr="00162868" w:rsidTr="00162868">
        <w:trPr>
          <w:gridAfter w:val="2"/>
          <w:wAfter w:w="184" w:type="dxa"/>
          <w:trHeight w:val="315"/>
        </w:trPr>
        <w:tc>
          <w:tcPr>
            <w:tcW w:w="2653" w:type="dxa"/>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Себестоимость 1 Гкал</w:t>
            </w:r>
          </w:p>
        </w:tc>
        <w:tc>
          <w:tcPr>
            <w:tcW w:w="143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руб/Гкал</w:t>
            </w:r>
          </w:p>
        </w:tc>
        <w:tc>
          <w:tcPr>
            <w:tcW w:w="125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1 056,2</w:t>
            </w:r>
          </w:p>
        </w:tc>
        <w:tc>
          <w:tcPr>
            <w:tcW w:w="1365"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1 077,63</w:t>
            </w:r>
          </w:p>
        </w:tc>
        <w:tc>
          <w:tcPr>
            <w:tcW w:w="1417"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1 113,70</w:t>
            </w:r>
          </w:p>
        </w:tc>
        <w:tc>
          <w:tcPr>
            <w:tcW w:w="123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1 259,30</w:t>
            </w:r>
          </w:p>
        </w:tc>
        <w:tc>
          <w:tcPr>
            <w:tcW w:w="2010"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1 249,34</w:t>
            </w:r>
          </w:p>
        </w:tc>
      </w:tr>
      <w:tr w:rsidR="00162868" w:rsidRPr="00162868" w:rsidTr="00162868">
        <w:trPr>
          <w:trHeight w:val="1500"/>
        </w:trPr>
        <w:tc>
          <w:tcPr>
            <w:tcW w:w="4206" w:type="dxa"/>
            <w:gridSpan w:val="4"/>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
                <w:color w:val="000000"/>
                <w:sz w:val="24"/>
                <w:szCs w:val="24"/>
                <w:lang w:eastAsia="ru-RU"/>
              </w:rPr>
            </w:pPr>
            <w:r w:rsidRPr="00162868">
              <w:rPr>
                <w:rFonts w:asciiTheme="minorHAnsi" w:eastAsia="Times New Roman" w:hAnsiTheme="minorHAnsi" w:cstheme="minorHAnsi"/>
                <w:b/>
                <w:color w:val="000000"/>
                <w:sz w:val="24"/>
                <w:szCs w:val="24"/>
                <w:lang w:eastAsia="ru-RU"/>
              </w:rPr>
              <w:t>Кот.Брянский р-н, п.Свень-Транспортная, ул.Транспортная,2</w:t>
            </w:r>
          </w:p>
        </w:tc>
        <w:tc>
          <w:tcPr>
            <w:tcW w:w="1542" w:type="dxa"/>
            <w:gridSpan w:val="2"/>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2018 г.</w:t>
            </w:r>
          </w:p>
        </w:tc>
        <w:tc>
          <w:tcPr>
            <w:tcW w:w="1526" w:type="dxa"/>
            <w:gridSpan w:val="4"/>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2019 г.</w:t>
            </w:r>
          </w:p>
        </w:tc>
        <w:tc>
          <w:tcPr>
            <w:tcW w:w="1488" w:type="dxa"/>
            <w:gridSpan w:val="2"/>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2020 г.</w:t>
            </w:r>
          </w:p>
        </w:tc>
        <w:tc>
          <w:tcPr>
            <w:tcW w:w="1058" w:type="dxa"/>
            <w:gridSpan w:val="2"/>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2021 г.</w:t>
            </w:r>
          </w:p>
        </w:tc>
        <w:tc>
          <w:tcPr>
            <w:tcW w:w="1730" w:type="dxa"/>
            <w:gridSpan w:val="4"/>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2022 г.</w:t>
            </w:r>
          </w:p>
        </w:tc>
      </w:tr>
      <w:tr w:rsidR="00162868" w:rsidRPr="00162868" w:rsidTr="00162868">
        <w:trPr>
          <w:trHeight w:val="289"/>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Выработка тепловой энергии</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241,9</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166,03</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146,59</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183,04</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184,30</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Собственные нужды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5,6</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3,85</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3,40</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4,25</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4,28</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Отпуск с коллекторов</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236,3</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162,18</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143,19</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178,79</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180,02</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60,9</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11,82</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2,88</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-5,37</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-10,24</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25,8</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7,29</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2,01</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-3,00</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-5,69</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10,1</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15,05</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33,20</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28,16</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29,04</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4,3</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9,28</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23,19</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15,75</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16,13</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50,7</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-3,23</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-30,32</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-33,53</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-39,28</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21,5</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-1,99</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-21,17</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-18,75</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-21,82</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Хозяйственные нужды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Полезный отпуск всего, в т.ч.</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175,4</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150,36</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140,31</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184,16</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190,27</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ВХО</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отопление</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175,4</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150,36</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140,31</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184,16</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190,27</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Калорийность топлива</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Ккал/м3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8 146,6</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8 161,61</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8 184,03</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8 183,35</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8 275,58</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КПД котельной</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83,4</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71,79</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74,53</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72,04</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71,95</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условного топлива</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Кгут/Гкал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171,37</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199,00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191,68</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198,30</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198,56</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натурального топлива, т (тыс.м3)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35,6</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28,34</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24,03</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31,05</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30,95</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натурального топлива, ТУТ</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т усл. топл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41,5</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33,04</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28,10</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36,30</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36,59</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 топлива,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201,0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163,83</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142,71</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189,76</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201,03</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Расход э/энергии, </w:t>
            </w:r>
            <w:r w:rsidRPr="00162868">
              <w:rPr>
                <w:rFonts w:asciiTheme="minorHAnsi" w:eastAsia="Times New Roman" w:hAnsiTheme="minorHAnsi" w:cstheme="minorHAnsi"/>
                <w:color w:val="000000"/>
                <w:sz w:val="24"/>
                <w:szCs w:val="24"/>
                <w:lang w:eastAsia="ru-RU"/>
              </w:rPr>
              <w:lastRenderedPageBreak/>
              <w:t>тыс.кВт</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тыс. кВт/ч</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9,88</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9,15</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12,34</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color w:val="FF0000"/>
                <w:sz w:val="24"/>
                <w:szCs w:val="24"/>
                <w:lang w:eastAsia="ru-RU"/>
              </w:rPr>
            </w:pPr>
            <w:r w:rsidRPr="00162868">
              <w:rPr>
                <w:rFonts w:asciiTheme="minorHAnsi" w:eastAsia="Times New Roman" w:hAnsiTheme="minorHAnsi" w:cstheme="minorHAnsi"/>
                <w:bCs/>
                <w:color w:val="FF0000"/>
                <w:sz w:val="24"/>
                <w:szCs w:val="24"/>
                <w:lang w:eastAsia="ru-RU"/>
              </w:rPr>
              <w:t>11,54</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Расход э/энергии,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56,1</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59,32</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56,30</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79,48</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77,75</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э/энергии</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КВт/Гкал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41,13</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59,49</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62,45</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67,40</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62,64</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всего ,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всего,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воды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тариф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Численность персонала</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чел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Зарплата с отчислениями</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172,1997</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365,18178</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83,74</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156,24</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107,77</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Материалы на эксплуатацию и ТО</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-0,15812</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0,41</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-0,04</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-0,09</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расходы вспомагательных подразделений</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Услуги сторонних организаций производственного характера (подряд)</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0,4</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5,33</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6,63</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0,18</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0,09</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Итого затрат на эксплуатацию</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429,8</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593,50563</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289,79</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425,63</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386,55</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Затраты на текущий и капитальный ремонт</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6,9</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1,30844</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21,63</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0,16</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Затраты на автотехнику</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0,3</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4,64</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4,92</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3,84</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2,99</w:t>
            </w:r>
          </w:p>
        </w:tc>
      </w:tr>
      <w:tr w:rsidR="00162868" w:rsidRPr="00162868" w:rsidTr="00162868">
        <w:trPr>
          <w:trHeight w:val="315"/>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общепроизводственные затраты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0,0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0,00</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trHeight w:val="33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Итого себестоимость</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437,0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599,46</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316,34</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429,63</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389,54</w:t>
            </w:r>
          </w:p>
        </w:tc>
      </w:tr>
      <w:tr w:rsidR="00162868" w:rsidRPr="00162868" w:rsidTr="00162868">
        <w:trPr>
          <w:trHeight w:val="315"/>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Себестоимость 1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руб/Гкал</w:t>
            </w:r>
          </w:p>
        </w:tc>
        <w:tc>
          <w:tcPr>
            <w:tcW w:w="1542"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2 491,0</w:t>
            </w:r>
          </w:p>
        </w:tc>
        <w:tc>
          <w:tcPr>
            <w:tcW w:w="1526"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3 986,82</w:t>
            </w:r>
          </w:p>
        </w:tc>
        <w:tc>
          <w:tcPr>
            <w:tcW w:w="148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2 254,63</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2 332,88</w:t>
            </w:r>
          </w:p>
        </w:tc>
        <w:tc>
          <w:tcPr>
            <w:tcW w:w="1730" w:type="dxa"/>
            <w:gridSpan w:val="4"/>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2 047,35</w:t>
            </w:r>
          </w:p>
        </w:tc>
      </w:tr>
      <w:tr w:rsidR="00162868" w:rsidRPr="00162868" w:rsidTr="00162868">
        <w:trPr>
          <w:gridAfter w:val="1"/>
          <w:wAfter w:w="107" w:type="dxa"/>
          <w:trHeight w:val="1500"/>
        </w:trPr>
        <w:tc>
          <w:tcPr>
            <w:tcW w:w="4206" w:type="dxa"/>
            <w:gridSpan w:val="4"/>
            <w:shd w:val="clear" w:color="auto" w:fill="auto"/>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b/>
                <w:color w:val="000000"/>
                <w:sz w:val="24"/>
                <w:szCs w:val="24"/>
                <w:lang w:eastAsia="ru-RU"/>
              </w:rPr>
              <w:lastRenderedPageBreak/>
              <w:t>БМК Брянский р-н, п.Ковшовское Лесничество, ул. Санаторная, 10</w:t>
            </w:r>
          </w:p>
        </w:tc>
        <w:tc>
          <w:tcPr>
            <w:tcW w:w="1606" w:type="dxa"/>
            <w:gridSpan w:val="3"/>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2018 г.</w:t>
            </w:r>
          </w:p>
        </w:tc>
        <w:tc>
          <w:tcPr>
            <w:tcW w:w="1462" w:type="dxa"/>
            <w:gridSpan w:val="3"/>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2019 г.</w:t>
            </w:r>
          </w:p>
        </w:tc>
        <w:tc>
          <w:tcPr>
            <w:tcW w:w="1488" w:type="dxa"/>
            <w:gridSpan w:val="2"/>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2020 г.</w:t>
            </w:r>
          </w:p>
        </w:tc>
        <w:tc>
          <w:tcPr>
            <w:tcW w:w="1058" w:type="dxa"/>
            <w:gridSpan w:val="2"/>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2021 г.</w:t>
            </w:r>
          </w:p>
        </w:tc>
        <w:tc>
          <w:tcPr>
            <w:tcW w:w="1623" w:type="dxa"/>
            <w:gridSpan w:val="3"/>
            <w:shd w:val="clear" w:color="auto" w:fill="auto"/>
            <w:vAlign w:val="center"/>
            <w:hideMark/>
          </w:tcPr>
          <w:p w:rsidR="00162868" w:rsidRPr="00162868" w:rsidRDefault="00162868" w:rsidP="00162868">
            <w:pPr>
              <w:spacing w:after="0" w:line="240" w:lineRule="auto"/>
              <w:jc w:val="center"/>
              <w:rPr>
                <w:rFonts w:asciiTheme="minorHAnsi" w:eastAsia="Times New Roman" w:hAnsiTheme="minorHAnsi" w:cstheme="minorHAnsi"/>
                <w:bCs/>
                <w:color w:val="000000"/>
                <w:sz w:val="24"/>
                <w:szCs w:val="24"/>
                <w:lang w:eastAsia="ru-RU"/>
              </w:rPr>
            </w:pPr>
            <w:r w:rsidRPr="00162868">
              <w:rPr>
                <w:rFonts w:asciiTheme="minorHAnsi" w:eastAsia="Times New Roman" w:hAnsiTheme="minorHAnsi" w:cstheme="minorHAnsi"/>
                <w:bCs/>
                <w:color w:val="000000"/>
                <w:sz w:val="24"/>
                <w:szCs w:val="24"/>
                <w:lang w:eastAsia="ru-RU"/>
              </w:rPr>
              <w:t>с октября 2022 г.</w:t>
            </w:r>
          </w:p>
        </w:tc>
      </w:tr>
      <w:tr w:rsidR="00162868" w:rsidRPr="00162868" w:rsidTr="00162868">
        <w:trPr>
          <w:gridAfter w:val="1"/>
          <w:wAfter w:w="107" w:type="dxa"/>
          <w:trHeight w:val="289"/>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Выработка тепловой энергии</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504,88</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Собственные нужды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11,71</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Отпуск с коллекторов</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493,17</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493,17</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Потери тепл.энергии всего, %</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нормативные потери, %</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493,17</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сверхнормативные потери, %</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Хозяйственные нужды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Полезный отпуск всего, в т.ч.</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ВХО</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отопление</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 - ГВС</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Гкал/м3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Калорийность топлива</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Ккал/м3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8 319,87</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КПД котельной</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92,00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условного топлива</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Кгут/Гкал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155,28</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натурального топлива, т (тыс.м3)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65,96</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натурального топлива, ТУТ</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т усл. топл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78,40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натуральног топлива,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451,13</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э/энергии, тыс.кВт</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тыс. кВт/ч</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22,62</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э/энергии,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191,34</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Удельный расход э/энергии</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КВт/Гкал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44,80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всего ,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353,00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 xml:space="preserve">Расход воды всего, </w:t>
            </w:r>
            <w:r w:rsidRPr="00162868">
              <w:rPr>
                <w:rFonts w:asciiTheme="minorHAnsi" w:eastAsia="Times New Roman" w:hAnsiTheme="minorHAnsi" w:cstheme="minorHAnsi"/>
                <w:color w:val="000000"/>
                <w:sz w:val="24"/>
                <w:szCs w:val="24"/>
                <w:lang w:eastAsia="ru-RU"/>
              </w:rPr>
              <w:lastRenderedPageBreak/>
              <w:t>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7,14</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lastRenderedPageBreak/>
              <w:t>Удельный расход воды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0,70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353,00</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Расход воды,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7,14</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вода тариф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отопление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ВХО ГВС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1,79</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всего,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0,05</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1,79</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0,05</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м3</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м3</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Стоки ВХО, тыс.руб</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Численность персонала</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чел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Зарплата с отчислениями</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Материалы на эксплуатацию и ТО</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расходы вспомагательных подразделений</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Услуги сторонних организаций производственного характера (подряд)</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Итого затрат на эксплуатацию</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649,66</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Затраты на текущий и капитальный ремонт</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0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Затраты на автотехнику</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15"/>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Прочие общепроизводственные затраты</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r w:rsidR="00162868" w:rsidRPr="00162868" w:rsidTr="00162868">
        <w:trPr>
          <w:gridAfter w:val="1"/>
          <w:wAfter w:w="107" w:type="dxa"/>
          <w:trHeight w:val="330"/>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Итого себестоимость</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1000 руб</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649,66</w:t>
            </w:r>
          </w:p>
        </w:tc>
      </w:tr>
      <w:tr w:rsidR="00162868" w:rsidRPr="00162868" w:rsidTr="00162868">
        <w:trPr>
          <w:gridAfter w:val="1"/>
          <w:wAfter w:w="107" w:type="dxa"/>
          <w:trHeight w:val="315"/>
        </w:trPr>
        <w:tc>
          <w:tcPr>
            <w:tcW w:w="2799"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Себестоимость 1 Гкал</w:t>
            </w:r>
          </w:p>
        </w:tc>
        <w:tc>
          <w:tcPr>
            <w:tcW w:w="1407"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color w:val="000000"/>
                <w:sz w:val="24"/>
                <w:szCs w:val="24"/>
                <w:lang w:eastAsia="ru-RU"/>
              </w:rPr>
            </w:pPr>
            <w:r w:rsidRPr="00162868">
              <w:rPr>
                <w:rFonts w:asciiTheme="minorHAnsi" w:eastAsia="Times New Roman" w:hAnsiTheme="minorHAnsi" w:cstheme="minorHAnsi"/>
                <w:color w:val="000000"/>
                <w:sz w:val="24"/>
                <w:szCs w:val="24"/>
                <w:lang w:eastAsia="ru-RU"/>
              </w:rPr>
              <w:t>руб/Гкал</w:t>
            </w:r>
          </w:p>
        </w:tc>
        <w:tc>
          <w:tcPr>
            <w:tcW w:w="1606"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sz w:val="24"/>
                <w:szCs w:val="24"/>
                <w:lang w:eastAsia="ru-RU"/>
              </w:rPr>
            </w:pPr>
            <w:r w:rsidRPr="00162868">
              <w:rPr>
                <w:rFonts w:asciiTheme="minorHAnsi" w:eastAsia="Times New Roman" w:hAnsiTheme="minorHAnsi" w:cstheme="minorHAnsi"/>
                <w:sz w:val="24"/>
                <w:szCs w:val="24"/>
                <w:lang w:eastAsia="ru-RU"/>
              </w:rPr>
              <w:t> </w:t>
            </w:r>
          </w:p>
        </w:tc>
        <w:tc>
          <w:tcPr>
            <w:tcW w:w="1462" w:type="dxa"/>
            <w:gridSpan w:val="3"/>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488" w:type="dxa"/>
            <w:gridSpan w:val="2"/>
            <w:shd w:val="clear" w:color="auto" w:fill="auto"/>
            <w:noWrap/>
            <w:vAlign w:val="center"/>
            <w:hideMark/>
          </w:tcPr>
          <w:p w:rsidR="00162868" w:rsidRPr="00162868" w:rsidRDefault="00162868" w:rsidP="00162868">
            <w:pPr>
              <w:spacing w:after="0" w:line="240" w:lineRule="auto"/>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058" w:type="dxa"/>
            <w:gridSpan w:val="2"/>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c>
          <w:tcPr>
            <w:tcW w:w="1623" w:type="dxa"/>
            <w:gridSpan w:val="3"/>
            <w:shd w:val="clear" w:color="auto" w:fill="auto"/>
            <w:noWrap/>
            <w:vAlign w:val="center"/>
            <w:hideMark/>
          </w:tcPr>
          <w:p w:rsidR="00162868" w:rsidRPr="00162868" w:rsidRDefault="00162868" w:rsidP="00162868">
            <w:pPr>
              <w:spacing w:after="0" w:line="240" w:lineRule="auto"/>
              <w:jc w:val="right"/>
              <w:rPr>
                <w:rFonts w:asciiTheme="minorHAnsi" w:eastAsia="Times New Roman" w:hAnsiTheme="minorHAnsi" w:cstheme="minorHAnsi"/>
                <w:bCs/>
                <w:sz w:val="24"/>
                <w:szCs w:val="24"/>
                <w:lang w:eastAsia="ru-RU"/>
              </w:rPr>
            </w:pPr>
            <w:r w:rsidRPr="00162868">
              <w:rPr>
                <w:rFonts w:asciiTheme="minorHAnsi" w:eastAsia="Times New Roman" w:hAnsiTheme="minorHAnsi" w:cstheme="minorHAnsi"/>
                <w:bCs/>
                <w:sz w:val="24"/>
                <w:szCs w:val="24"/>
                <w:lang w:eastAsia="ru-RU"/>
              </w:rPr>
              <w:t> </w:t>
            </w:r>
          </w:p>
        </w:tc>
      </w:tr>
    </w:tbl>
    <w:p w:rsidR="00CD4272" w:rsidRDefault="00CD4272"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7E5224" w:rsidRDefault="007E5224" w:rsidP="000269B7">
      <w:pPr>
        <w:pStyle w:val="a3"/>
        <w:spacing w:after="0"/>
        <w:ind w:left="0"/>
        <w:rPr>
          <w:rFonts w:cs="Times New Roman"/>
          <w:sz w:val="24"/>
          <w:szCs w:val="24"/>
        </w:rPr>
      </w:pPr>
    </w:p>
    <w:p w:rsidR="00CD4272" w:rsidRDefault="00CD4272" w:rsidP="000269B7">
      <w:pPr>
        <w:pStyle w:val="a3"/>
        <w:spacing w:after="0"/>
        <w:ind w:left="0"/>
        <w:rPr>
          <w:rFonts w:cs="Times New Roman"/>
          <w:sz w:val="24"/>
          <w:szCs w:val="24"/>
        </w:rPr>
      </w:pPr>
    </w:p>
    <w:p w:rsidR="003A1183" w:rsidRDefault="007E5224" w:rsidP="000269B7">
      <w:pPr>
        <w:pStyle w:val="a3"/>
        <w:spacing w:after="0"/>
        <w:ind w:left="0"/>
        <w:rPr>
          <w:rFonts w:cs="Times New Roman"/>
          <w:sz w:val="24"/>
          <w:szCs w:val="24"/>
        </w:rPr>
      </w:pPr>
      <w:r w:rsidRPr="007E5224">
        <w:rPr>
          <w:rFonts w:cs="Times New Roman"/>
          <w:b/>
          <w:sz w:val="24"/>
          <w:szCs w:val="24"/>
        </w:rPr>
        <w:t>Таблица 15.1.</w:t>
      </w:r>
      <w:r w:rsidRPr="007E5224">
        <w:rPr>
          <w:rFonts w:cs="Times New Roman"/>
          <w:sz w:val="24"/>
          <w:szCs w:val="24"/>
        </w:rPr>
        <w:t xml:space="preserve"> Утвержденные тарифы на тепловую энергию (мощность), поставляемую потребителям ГУП «Брянсккоммунэнерго", корректировка с 1.12.2022г. по 31.12.2023г.</w:t>
      </w:r>
      <w:r>
        <w:rPr>
          <w:rFonts w:cs="Times New Roman"/>
          <w:sz w:val="24"/>
          <w:szCs w:val="24"/>
        </w:rPr>
        <w:t xml:space="preserve"> и перспективу до 2025 года. </w:t>
      </w:r>
    </w:p>
    <w:p w:rsidR="007E5224" w:rsidRPr="007B1687" w:rsidRDefault="007E5224" w:rsidP="000269B7">
      <w:pPr>
        <w:pStyle w:val="a3"/>
        <w:spacing w:after="0"/>
        <w:ind w:left="0"/>
        <w:rPr>
          <w:rFonts w:cs="Times New Roman"/>
          <w:sz w:val="24"/>
          <w:szCs w:val="24"/>
        </w:rPr>
      </w:pPr>
    </w:p>
    <w:tbl>
      <w:tblPr>
        <w:tblW w:w="10726" w:type="dxa"/>
        <w:tblInd w:w="-1168" w:type="dxa"/>
        <w:tblLook w:val="04A0" w:firstRow="1" w:lastRow="0" w:firstColumn="1" w:lastColumn="0" w:noHBand="0" w:noVBand="1"/>
      </w:tblPr>
      <w:tblGrid>
        <w:gridCol w:w="3100"/>
        <w:gridCol w:w="1534"/>
        <w:gridCol w:w="960"/>
        <w:gridCol w:w="960"/>
        <w:gridCol w:w="960"/>
        <w:gridCol w:w="1860"/>
        <w:gridCol w:w="1352"/>
      </w:tblGrid>
      <w:tr w:rsidR="007E5224" w:rsidRPr="007E5224" w:rsidTr="007E5224">
        <w:trPr>
          <w:trHeight w:val="936"/>
        </w:trPr>
        <w:tc>
          <w:tcPr>
            <w:tcW w:w="310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p>
        </w:tc>
        <w:tc>
          <w:tcPr>
            <w:tcW w:w="3212" w:type="dxa"/>
            <w:gridSpan w:val="2"/>
            <w:tcBorders>
              <w:top w:val="nil"/>
              <w:left w:val="nil"/>
              <w:bottom w:val="nil"/>
              <w:right w:val="nil"/>
            </w:tcBorders>
            <w:shd w:val="clear" w:color="auto" w:fill="auto"/>
            <w:vAlign w:val="bottom"/>
            <w:hideMark/>
          </w:tcPr>
          <w:p w:rsidR="007E5224" w:rsidRPr="007E5224" w:rsidRDefault="007E5224" w:rsidP="007E5224">
            <w:pPr>
              <w:spacing w:after="0" w:line="240" w:lineRule="auto"/>
              <w:jc w:val="right"/>
              <w:rPr>
                <w:rFonts w:eastAsia="Times New Roman" w:cs="Times New Roman"/>
                <w:color w:val="000000"/>
                <w:sz w:val="20"/>
                <w:szCs w:val="20"/>
                <w:lang w:eastAsia="ru-RU"/>
              </w:rPr>
            </w:pPr>
            <w:r w:rsidRPr="007E5224">
              <w:rPr>
                <w:rFonts w:eastAsia="Times New Roman" w:cs="Times New Roman"/>
                <w:color w:val="000000"/>
                <w:sz w:val="20"/>
                <w:szCs w:val="20"/>
                <w:lang w:eastAsia="ru-RU"/>
              </w:rPr>
              <w:t>Приложение 1 к приказу управления  государственного регулирования тарифов Брянской области от 23 ноября 2022  №34-2/1-т</w:t>
            </w:r>
          </w:p>
        </w:tc>
      </w:tr>
      <w:tr w:rsidR="007E5224" w:rsidRPr="007E5224" w:rsidTr="007E5224">
        <w:trPr>
          <w:trHeight w:val="816"/>
        </w:trPr>
        <w:tc>
          <w:tcPr>
            <w:tcW w:w="310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p>
        </w:tc>
        <w:tc>
          <w:tcPr>
            <w:tcW w:w="3212" w:type="dxa"/>
            <w:gridSpan w:val="2"/>
            <w:tcBorders>
              <w:top w:val="nil"/>
              <w:left w:val="nil"/>
              <w:bottom w:val="nil"/>
              <w:right w:val="nil"/>
            </w:tcBorders>
            <w:shd w:val="clear" w:color="auto" w:fill="auto"/>
            <w:vAlign w:val="bottom"/>
            <w:hideMark/>
          </w:tcPr>
          <w:p w:rsidR="007E5224" w:rsidRPr="007E5224" w:rsidRDefault="007E5224" w:rsidP="007E5224">
            <w:pPr>
              <w:spacing w:after="0" w:line="240" w:lineRule="auto"/>
              <w:jc w:val="right"/>
              <w:rPr>
                <w:rFonts w:eastAsia="Times New Roman" w:cs="Times New Roman"/>
                <w:color w:val="000000"/>
                <w:sz w:val="20"/>
                <w:szCs w:val="20"/>
                <w:lang w:eastAsia="ru-RU"/>
              </w:rPr>
            </w:pPr>
            <w:r w:rsidRPr="007E5224">
              <w:rPr>
                <w:rFonts w:eastAsia="Times New Roman" w:cs="Times New Roman"/>
                <w:color w:val="000000"/>
                <w:sz w:val="20"/>
                <w:szCs w:val="20"/>
                <w:lang w:eastAsia="ru-RU"/>
              </w:rPr>
              <w:t>«Приложение 2 к приказу управления государственного регулирования тарифов Брянской области от  18 декабря 2020 № 31/159-т</w:t>
            </w:r>
          </w:p>
        </w:tc>
      </w:tr>
      <w:tr w:rsidR="007E5224" w:rsidRPr="007E5224" w:rsidTr="007E5224">
        <w:trPr>
          <w:trHeight w:val="1104"/>
        </w:trPr>
        <w:tc>
          <w:tcPr>
            <w:tcW w:w="10726" w:type="dxa"/>
            <w:gridSpan w:val="7"/>
            <w:tcBorders>
              <w:top w:val="nil"/>
              <w:left w:val="nil"/>
              <w:bottom w:val="nil"/>
              <w:right w:val="nil"/>
            </w:tcBorders>
            <w:shd w:val="clear" w:color="auto" w:fill="auto"/>
            <w:vAlign w:val="center"/>
            <w:hideMark/>
          </w:tcPr>
          <w:p w:rsidR="007E5224" w:rsidRPr="007E5224" w:rsidRDefault="007E5224" w:rsidP="007E5224">
            <w:pPr>
              <w:spacing w:after="0" w:line="240" w:lineRule="auto"/>
              <w:jc w:val="center"/>
              <w:rPr>
                <w:rFonts w:eastAsia="Times New Roman" w:cs="Times New Roman"/>
                <w:b/>
                <w:bCs/>
                <w:color w:val="000000"/>
                <w:szCs w:val="28"/>
                <w:lang w:eastAsia="ru-RU"/>
              </w:rPr>
            </w:pPr>
            <w:r w:rsidRPr="007E5224">
              <w:rPr>
                <w:rFonts w:eastAsia="Times New Roman" w:cs="Times New Roman"/>
                <w:b/>
                <w:bCs/>
                <w:color w:val="000000"/>
                <w:szCs w:val="28"/>
                <w:lang w:eastAsia="ru-RU"/>
              </w:rPr>
              <w:t>Утвержденные тарифы на тепловую энергию (мощность), поставляемую потребителям ГУП «Брянсккоммунэнерго", корректировка с 1.12.2022г. по 31.12.2023г.</w:t>
            </w:r>
          </w:p>
        </w:tc>
      </w:tr>
      <w:tr w:rsidR="007E5224" w:rsidRPr="007E5224" w:rsidTr="007E5224">
        <w:trPr>
          <w:trHeight w:val="804"/>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7E5224" w:rsidRPr="007E5224" w:rsidRDefault="007E5224" w:rsidP="007E5224">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Наименование регулируемой организации</w:t>
            </w:r>
          </w:p>
        </w:tc>
        <w:tc>
          <w:tcPr>
            <w:tcW w:w="153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Вид тарифа</w:t>
            </w:r>
          </w:p>
        </w:tc>
        <w:tc>
          <w:tcPr>
            <w:tcW w:w="2880" w:type="dxa"/>
            <w:gridSpan w:val="3"/>
            <w:tcBorders>
              <w:top w:val="single" w:sz="8" w:space="0" w:color="auto"/>
              <w:left w:val="nil"/>
              <w:bottom w:val="single" w:sz="8"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Год</w:t>
            </w:r>
          </w:p>
        </w:tc>
        <w:tc>
          <w:tcPr>
            <w:tcW w:w="1860" w:type="dxa"/>
            <w:tcBorders>
              <w:top w:val="single" w:sz="8" w:space="0" w:color="auto"/>
              <w:left w:val="nil"/>
              <w:bottom w:val="single" w:sz="8"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Вода</w:t>
            </w:r>
          </w:p>
        </w:tc>
        <w:tc>
          <w:tcPr>
            <w:tcW w:w="1352" w:type="dxa"/>
            <w:tcBorders>
              <w:top w:val="single" w:sz="8" w:space="0" w:color="auto"/>
              <w:left w:val="nil"/>
              <w:bottom w:val="single" w:sz="8" w:space="0" w:color="auto"/>
              <w:right w:val="single" w:sz="8"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Утверждено УГРТ, дата и № приказа</w:t>
            </w:r>
          </w:p>
        </w:tc>
      </w:tr>
      <w:tr w:rsidR="007E5224" w:rsidRPr="007E5224" w:rsidTr="007E5224">
        <w:trPr>
          <w:trHeight w:val="300"/>
        </w:trPr>
        <w:tc>
          <w:tcPr>
            <w:tcW w:w="310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1860"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c>
          <w:tcPr>
            <w:tcW w:w="1352" w:type="dxa"/>
            <w:tcBorders>
              <w:top w:val="nil"/>
              <w:left w:val="nil"/>
              <w:bottom w:val="nil"/>
              <w:right w:val="nil"/>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p>
        </w:tc>
      </w:tr>
      <w:tr w:rsidR="007E5224" w:rsidRPr="007E5224" w:rsidTr="007E5224">
        <w:trPr>
          <w:trHeight w:val="510"/>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 </w:t>
            </w:r>
          </w:p>
        </w:tc>
        <w:tc>
          <w:tcPr>
            <w:tcW w:w="6274"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7E5224" w:rsidRPr="007E5224" w:rsidRDefault="007E5224" w:rsidP="007E5224">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c>
          <w:tcPr>
            <w:tcW w:w="1352" w:type="dxa"/>
            <w:tcBorders>
              <w:top w:val="single" w:sz="8" w:space="0" w:color="auto"/>
              <w:left w:val="nil"/>
              <w:bottom w:val="single" w:sz="8" w:space="0" w:color="auto"/>
              <w:right w:val="single" w:sz="8"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r w:rsidRPr="007E5224">
              <w:rPr>
                <w:rFonts w:ascii="Calibri" w:eastAsia="Times New Roman" w:hAnsi="Calibri" w:cs="Times New Roman"/>
                <w:sz w:val="22"/>
                <w:lang w:eastAsia="ru-RU"/>
              </w:rPr>
              <w:t> </w:t>
            </w:r>
          </w:p>
        </w:tc>
      </w:tr>
      <w:tr w:rsidR="007E5224" w:rsidRPr="007E5224" w:rsidTr="007E5224">
        <w:trPr>
          <w:trHeight w:val="360"/>
        </w:trPr>
        <w:tc>
          <w:tcPr>
            <w:tcW w:w="3100" w:type="dxa"/>
            <w:tcBorders>
              <w:top w:val="nil"/>
              <w:left w:val="nil"/>
              <w:bottom w:val="nil"/>
              <w:right w:val="nil"/>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vMerge w:val="restart"/>
            <w:tcBorders>
              <w:top w:val="nil"/>
              <w:left w:val="single" w:sz="4" w:space="0" w:color="auto"/>
              <w:bottom w:val="nil"/>
              <w:right w:val="single" w:sz="4"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одноставочный руб/Гкал</w:t>
            </w:r>
          </w:p>
        </w:tc>
        <w:tc>
          <w:tcPr>
            <w:tcW w:w="2880" w:type="dxa"/>
            <w:gridSpan w:val="3"/>
            <w:tcBorders>
              <w:top w:val="nil"/>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01.01.2021 по 30.06.2021</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2 095,94</w:t>
            </w:r>
          </w:p>
        </w:tc>
        <w:tc>
          <w:tcPr>
            <w:tcW w:w="1352" w:type="dxa"/>
            <w:vMerge w:val="restart"/>
            <w:tcBorders>
              <w:top w:val="nil"/>
              <w:left w:val="single" w:sz="4" w:space="0" w:color="auto"/>
              <w:bottom w:val="single" w:sz="8" w:space="0" w:color="000000"/>
              <w:right w:val="single" w:sz="8"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 34-2/1-т от 23.11.2022</w:t>
            </w:r>
          </w:p>
        </w:tc>
      </w:tr>
      <w:tr w:rsidR="007E5224" w:rsidRPr="007E5224" w:rsidTr="007E5224">
        <w:trPr>
          <w:trHeight w:val="360"/>
        </w:trPr>
        <w:tc>
          <w:tcPr>
            <w:tcW w:w="3100" w:type="dxa"/>
            <w:tcBorders>
              <w:top w:val="nil"/>
              <w:left w:val="nil"/>
              <w:bottom w:val="nil"/>
              <w:right w:val="nil"/>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01.07.2021 по 31.12.2021</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2 122,56</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864"/>
        </w:trPr>
        <w:tc>
          <w:tcPr>
            <w:tcW w:w="3100" w:type="dxa"/>
            <w:tcBorders>
              <w:top w:val="nil"/>
              <w:left w:val="nil"/>
              <w:bottom w:val="nil"/>
              <w:right w:val="nil"/>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Свенское сельское поселение:             п. Свень, ул. Молодежная, 7 БМК</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01.01.2022 по 30.06.2022</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2 122,56</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01.07.2022 по 30.11.2022</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2 209,58</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000000" w:fill="D9D9D9"/>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2 408,00</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2 260,58</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2 332,92</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2 332,92</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nil"/>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1860" w:type="dxa"/>
            <w:tcBorders>
              <w:top w:val="nil"/>
              <w:left w:val="nil"/>
              <w:bottom w:val="nil"/>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2 407,57</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 </w:t>
            </w:r>
          </w:p>
        </w:tc>
        <w:tc>
          <w:tcPr>
            <w:tcW w:w="6274"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7E5224" w:rsidRPr="007E5224" w:rsidRDefault="007E5224" w:rsidP="007E5224">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Население (тарифы указываются с учетом НДС) *</w:t>
            </w:r>
          </w:p>
        </w:tc>
        <w:tc>
          <w:tcPr>
            <w:tcW w:w="1352" w:type="dxa"/>
            <w:tcBorders>
              <w:top w:val="nil"/>
              <w:left w:val="nil"/>
              <w:bottom w:val="single" w:sz="8" w:space="0" w:color="auto"/>
              <w:right w:val="single" w:sz="8"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r w:rsidRPr="007E5224">
              <w:rPr>
                <w:rFonts w:ascii="Calibri" w:eastAsia="Times New Roman" w:hAnsi="Calibri" w:cs="Times New Roman"/>
                <w:sz w:val="22"/>
                <w:lang w:eastAsia="ru-RU"/>
              </w:rPr>
              <w:t> </w:t>
            </w:r>
          </w:p>
        </w:tc>
      </w:tr>
      <w:tr w:rsidR="007E5224" w:rsidRPr="007E5224" w:rsidTr="007E5224">
        <w:trPr>
          <w:trHeight w:val="360"/>
        </w:trPr>
        <w:tc>
          <w:tcPr>
            <w:tcW w:w="3100" w:type="dxa"/>
            <w:tcBorders>
              <w:top w:val="nil"/>
              <w:left w:val="nil"/>
              <w:bottom w:val="nil"/>
              <w:right w:val="nil"/>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vMerge w:val="restart"/>
            <w:tcBorders>
              <w:top w:val="nil"/>
              <w:left w:val="single" w:sz="4" w:space="0" w:color="auto"/>
              <w:bottom w:val="nil"/>
              <w:right w:val="single" w:sz="4"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 xml:space="preserve">одноставочный </w:t>
            </w:r>
            <w:r w:rsidRPr="007E5224">
              <w:rPr>
                <w:rFonts w:eastAsia="Times New Roman" w:cs="Times New Roman"/>
                <w:color w:val="000000"/>
                <w:sz w:val="20"/>
                <w:szCs w:val="20"/>
                <w:lang w:eastAsia="ru-RU"/>
              </w:rPr>
              <w:lastRenderedPageBreak/>
              <w:t>руб/Гкал</w:t>
            </w:r>
          </w:p>
        </w:tc>
        <w:tc>
          <w:tcPr>
            <w:tcW w:w="2880" w:type="dxa"/>
            <w:gridSpan w:val="3"/>
            <w:tcBorders>
              <w:top w:val="nil"/>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lastRenderedPageBreak/>
              <w:t>с 01.01.2021 по 30.06.2021</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2 515,13</w:t>
            </w:r>
          </w:p>
        </w:tc>
        <w:tc>
          <w:tcPr>
            <w:tcW w:w="1352" w:type="dxa"/>
            <w:vMerge w:val="restart"/>
            <w:tcBorders>
              <w:top w:val="nil"/>
              <w:left w:val="single" w:sz="4" w:space="0" w:color="auto"/>
              <w:bottom w:val="single" w:sz="8" w:space="0" w:color="000000"/>
              <w:right w:val="single" w:sz="8"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 xml:space="preserve">№ 34-2/1-т </w:t>
            </w:r>
            <w:r w:rsidRPr="007E5224">
              <w:rPr>
                <w:rFonts w:eastAsia="Times New Roman" w:cs="Times New Roman"/>
                <w:sz w:val="20"/>
                <w:szCs w:val="20"/>
                <w:lang w:eastAsia="ru-RU"/>
              </w:rPr>
              <w:lastRenderedPageBreak/>
              <w:t>от 23.11.2022</w:t>
            </w:r>
          </w:p>
        </w:tc>
      </w:tr>
      <w:tr w:rsidR="007E5224" w:rsidRPr="007E5224" w:rsidTr="007E5224">
        <w:trPr>
          <w:trHeight w:val="360"/>
        </w:trPr>
        <w:tc>
          <w:tcPr>
            <w:tcW w:w="3100" w:type="dxa"/>
            <w:tcBorders>
              <w:top w:val="nil"/>
              <w:left w:val="nil"/>
              <w:bottom w:val="nil"/>
              <w:right w:val="nil"/>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lastRenderedPageBreak/>
              <w:t>Брянский муниципальный район</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01.07.2021 по 31.12.2021</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2 547,07</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lastRenderedPageBreak/>
              <w:t>Свенское сельское поселение:             п. Свень, ул. Молодежная, 7 БМК</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01.01.2022 по 30.06.2022</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2 547,07</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01.07.2022 по 30.11.2022</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2 651,50</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000000" w:fill="D9D9D9"/>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2 889,60</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2 712,70</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nil"/>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2 799,50</w:t>
            </w:r>
          </w:p>
        </w:tc>
        <w:tc>
          <w:tcPr>
            <w:tcW w:w="1352" w:type="dxa"/>
            <w:vMerge/>
            <w:tcBorders>
              <w:top w:val="nil"/>
              <w:left w:val="single" w:sz="4" w:space="0" w:color="auto"/>
              <w:bottom w:val="single" w:sz="8" w:space="0" w:color="000000"/>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nil"/>
              <w:left w:val="nil"/>
              <w:bottom w:val="single" w:sz="4" w:space="0" w:color="auto"/>
              <w:right w:val="nil"/>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single" w:sz="4" w:space="0" w:color="auto"/>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1860" w:type="dxa"/>
            <w:tcBorders>
              <w:top w:val="nil"/>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2 799,50</w:t>
            </w:r>
          </w:p>
        </w:tc>
        <w:tc>
          <w:tcPr>
            <w:tcW w:w="1352" w:type="dxa"/>
            <w:vMerge/>
            <w:tcBorders>
              <w:top w:val="nil"/>
              <w:left w:val="single" w:sz="4" w:space="0" w:color="auto"/>
              <w:bottom w:val="single" w:sz="4" w:space="0" w:color="auto"/>
              <w:right w:val="single" w:sz="8"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360"/>
        </w:trPr>
        <w:tc>
          <w:tcPr>
            <w:tcW w:w="3100" w:type="dxa"/>
            <w:tcBorders>
              <w:top w:val="single" w:sz="4" w:space="0" w:color="auto"/>
              <w:left w:val="single" w:sz="4" w:space="0" w:color="auto"/>
              <w:bottom w:val="single" w:sz="4" w:space="0" w:color="auto"/>
              <w:right w:val="single" w:sz="4" w:space="0" w:color="auto"/>
            </w:tcBorders>
            <w:shd w:val="clear" w:color="000000" w:fill="FFFFFF"/>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2 889,08</w:t>
            </w: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7E5224" w:rsidRPr="007E5224" w:rsidRDefault="007E5224" w:rsidP="007E5224">
            <w:pPr>
              <w:spacing w:after="0" w:line="240" w:lineRule="auto"/>
              <w:rPr>
                <w:rFonts w:eastAsia="Times New Roman" w:cs="Times New Roman"/>
                <w:sz w:val="20"/>
                <w:szCs w:val="20"/>
                <w:lang w:eastAsia="ru-RU"/>
              </w:rPr>
            </w:pPr>
          </w:p>
        </w:tc>
      </w:tr>
      <w:tr w:rsidR="007E5224" w:rsidRPr="007E5224" w:rsidTr="007E5224">
        <w:trPr>
          <w:trHeight w:val="480"/>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 </w:t>
            </w:r>
          </w:p>
        </w:tc>
        <w:tc>
          <w:tcPr>
            <w:tcW w:w="627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sz w:val="22"/>
                <w:lang w:eastAsia="ru-RU"/>
              </w:rPr>
            </w:pPr>
            <w:r w:rsidRPr="007E5224">
              <w:rPr>
                <w:rFonts w:ascii="Calibri" w:eastAsia="Times New Roman" w:hAnsi="Calibri" w:cs="Times New Roman"/>
                <w:sz w:val="22"/>
                <w:lang w:eastAsia="ru-RU"/>
              </w:rPr>
              <w:t> </w:t>
            </w:r>
          </w:p>
        </w:tc>
      </w:tr>
      <w:tr w:rsidR="007E5224" w:rsidRPr="007E5224" w:rsidTr="007E5224">
        <w:trPr>
          <w:trHeight w:val="708"/>
        </w:trPr>
        <w:tc>
          <w:tcPr>
            <w:tcW w:w="10726" w:type="dxa"/>
            <w:gridSpan w:val="7"/>
            <w:tcBorders>
              <w:top w:val="single" w:sz="4" w:space="0" w:color="auto"/>
              <w:left w:val="single" w:sz="4" w:space="0" w:color="auto"/>
              <w:bottom w:val="nil"/>
              <w:right w:val="single" w:sz="4" w:space="0" w:color="auto"/>
            </w:tcBorders>
            <w:shd w:val="clear" w:color="auto" w:fill="auto"/>
            <w:vAlign w:val="center"/>
            <w:hideMark/>
          </w:tcPr>
          <w:p w:rsidR="007E5224" w:rsidRPr="007E5224" w:rsidRDefault="007E5224" w:rsidP="007E5224">
            <w:pPr>
              <w:spacing w:after="0" w:line="240" w:lineRule="auto"/>
              <w:jc w:val="center"/>
              <w:rPr>
                <w:rFonts w:eastAsia="Times New Roman" w:cs="Times New Roman"/>
                <w:b/>
                <w:bCs/>
                <w:color w:val="000000"/>
                <w:szCs w:val="28"/>
                <w:lang w:eastAsia="ru-RU"/>
              </w:rPr>
            </w:pPr>
            <w:r w:rsidRPr="007E5224">
              <w:rPr>
                <w:rFonts w:eastAsia="Times New Roman" w:cs="Times New Roman"/>
                <w:b/>
                <w:bCs/>
                <w:color w:val="000000"/>
                <w:szCs w:val="28"/>
                <w:lang w:eastAsia="ru-RU"/>
              </w:rPr>
              <w:t>Утвержденные нерегулируемые тарифы на тепловую энергию (мощность) ГУП «Брянсккоммунэнерго", корректировка с 1.12.2022г. по 31.12.2023г.</w:t>
            </w:r>
          </w:p>
        </w:tc>
      </w:tr>
      <w:tr w:rsidR="007E5224" w:rsidRPr="007E5224" w:rsidTr="007E5224">
        <w:trPr>
          <w:trHeight w:val="288"/>
        </w:trPr>
        <w:tc>
          <w:tcPr>
            <w:tcW w:w="310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tcBorders>
              <w:top w:val="single" w:sz="8" w:space="0" w:color="auto"/>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2 802,28</w:t>
            </w:r>
          </w:p>
        </w:tc>
      </w:tr>
      <w:tr w:rsidR="007E5224" w:rsidRPr="007E5224" w:rsidTr="007E5224">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2 630,73</w:t>
            </w:r>
          </w:p>
        </w:tc>
      </w:tr>
      <w:tr w:rsidR="007E5224" w:rsidRPr="007E5224" w:rsidTr="007E5224">
        <w:trPr>
          <w:trHeight w:val="300"/>
        </w:trPr>
        <w:tc>
          <w:tcPr>
            <w:tcW w:w="3100" w:type="dxa"/>
            <w:vMerge w:val="restart"/>
            <w:tcBorders>
              <w:top w:val="nil"/>
              <w:left w:val="single" w:sz="8" w:space="0" w:color="auto"/>
              <w:bottom w:val="single" w:sz="4" w:space="0" w:color="auto"/>
              <w:right w:val="single" w:sz="4" w:space="0" w:color="auto"/>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р-он, п. Пятилетка, ул. Школьная, 3Б</w:t>
            </w: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7E5224" w:rsidRPr="007E5224" w:rsidTr="007E5224">
        <w:trPr>
          <w:trHeight w:val="288"/>
        </w:trPr>
        <w:tc>
          <w:tcPr>
            <w:tcW w:w="3100" w:type="dxa"/>
            <w:vMerge/>
            <w:tcBorders>
              <w:top w:val="nil"/>
              <w:left w:val="single" w:sz="8" w:space="0" w:color="auto"/>
              <w:bottom w:val="single" w:sz="4" w:space="0" w:color="auto"/>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7E5224" w:rsidRPr="007E5224" w:rsidTr="007E5224">
        <w:trPr>
          <w:trHeight w:val="300"/>
        </w:trPr>
        <w:tc>
          <w:tcPr>
            <w:tcW w:w="3100" w:type="dxa"/>
            <w:vMerge/>
            <w:tcBorders>
              <w:top w:val="nil"/>
              <w:left w:val="single" w:sz="8" w:space="0" w:color="auto"/>
              <w:bottom w:val="single" w:sz="4" w:space="0" w:color="auto"/>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1534" w:type="dxa"/>
            <w:tcBorders>
              <w:top w:val="nil"/>
              <w:left w:val="nil"/>
              <w:bottom w:val="nil"/>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nil"/>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3212" w:type="dxa"/>
            <w:gridSpan w:val="2"/>
            <w:tcBorders>
              <w:top w:val="single" w:sz="4" w:space="0" w:color="auto"/>
              <w:left w:val="nil"/>
              <w:bottom w:val="nil"/>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2 801,78</w:t>
            </w:r>
          </w:p>
        </w:tc>
      </w:tr>
      <w:tr w:rsidR="007E5224" w:rsidRPr="007E5224" w:rsidTr="007E5224">
        <w:trPr>
          <w:trHeight w:val="288"/>
        </w:trPr>
        <w:tc>
          <w:tcPr>
            <w:tcW w:w="3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tcBorders>
              <w:top w:val="single" w:sz="8" w:space="0" w:color="auto"/>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2 802,28</w:t>
            </w:r>
          </w:p>
        </w:tc>
      </w:tr>
      <w:tr w:rsidR="007E5224" w:rsidRPr="007E5224" w:rsidTr="007E5224">
        <w:trPr>
          <w:trHeight w:val="288"/>
        </w:trPr>
        <w:tc>
          <w:tcPr>
            <w:tcW w:w="3100" w:type="dxa"/>
            <w:tcBorders>
              <w:top w:val="nil"/>
              <w:left w:val="single" w:sz="8" w:space="0" w:color="auto"/>
              <w:bottom w:val="single" w:sz="4" w:space="0" w:color="auto"/>
              <w:right w:val="single" w:sz="4" w:space="0" w:color="auto"/>
            </w:tcBorders>
            <w:shd w:val="clear" w:color="auto" w:fill="auto"/>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2 630,73</w:t>
            </w:r>
          </w:p>
        </w:tc>
      </w:tr>
      <w:tr w:rsidR="007E5224" w:rsidRPr="007E5224" w:rsidTr="007E5224">
        <w:trPr>
          <w:trHeight w:val="288"/>
        </w:trPr>
        <w:tc>
          <w:tcPr>
            <w:tcW w:w="3100" w:type="dxa"/>
            <w:vMerge w:val="restart"/>
            <w:tcBorders>
              <w:top w:val="nil"/>
              <w:left w:val="single" w:sz="8" w:space="0" w:color="auto"/>
              <w:bottom w:val="single" w:sz="8" w:space="0" w:color="000000"/>
              <w:right w:val="single" w:sz="4" w:space="0" w:color="auto"/>
            </w:tcBorders>
            <w:shd w:val="clear" w:color="auto" w:fill="auto"/>
            <w:vAlign w:val="center"/>
            <w:hideMark/>
          </w:tcPr>
          <w:p w:rsidR="007E5224" w:rsidRPr="007E5224" w:rsidRDefault="004E6D40" w:rsidP="004E6D40">
            <w:pPr>
              <w:spacing w:after="0" w:line="240" w:lineRule="auto"/>
              <w:rPr>
                <w:rFonts w:eastAsia="Times New Roman" w:cs="Times New Roman"/>
                <w:color w:val="000000"/>
                <w:sz w:val="20"/>
                <w:szCs w:val="20"/>
                <w:lang w:eastAsia="ru-RU"/>
              </w:rPr>
            </w:pPr>
            <w:r w:rsidRPr="004E6D40">
              <w:rPr>
                <w:rFonts w:eastAsia="Times New Roman" w:cs="Times New Roman"/>
                <w:color w:val="000000"/>
                <w:sz w:val="20"/>
                <w:szCs w:val="20"/>
                <w:lang w:eastAsia="ru-RU"/>
              </w:rPr>
              <w:t>БМК Брянский р-н, п.Ковшовское Лесничество, ул. Санаторная, 10</w:t>
            </w:r>
            <w:r w:rsidR="007E5224" w:rsidRPr="007E5224">
              <w:rPr>
                <w:rFonts w:eastAsia="Times New Roman" w:cs="Times New Roman"/>
                <w:color w:val="000000"/>
                <w:sz w:val="20"/>
                <w:szCs w:val="20"/>
                <w:lang w:eastAsia="ru-RU"/>
              </w:rPr>
              <w:t> </w:t>
            </w: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4E6D4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7E5224" w:rsidRPr="007E5224" w:rsidTr="007E5224">
        <w:trPr>
          <w:trHeight w:val="288"/>
        </w:trPr>
        <w:tc>
          <w:tcPr>
            <w:tcW w:w="3100" w:type="dxa"/>
            <w:vMerge/>
            <w:tcBorders>
              <w:top w:val="nil"/>
              <w:left w:val="single" w:sz="8" w:space="0" w:color="auto"/>
              <w:bottom w:val="single" w:sz="8" w:space="0" w:color="000000"/>
              <w:right w:val="single" w:sz="4" w:space="0" w:color="auto"/>
            </w:tcBorders>
            <w:shd w:val="clear" w:color="auto" w:fill="auto"/>
            <w:vAlign w:val="center"/>
            <w:hideMark/>
          </w:tcPr>
          <w:p w:rsidR="007E5224" w:rsidRPr="007E5224" w:rsidRDefault="007E5224" w:rsidP="004E6D40">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4E6D4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7E5224" w:rsidRPr="007E5224" w:rsidTr="007E5224">
        <w:trPr>
          <w:trHeight w:val="300"/>
        </w:trPr>
        <w:tc>
          <w:tcPr>
            <w:tcW w:w="3100" w:type="dxa"/>
            <w:vMerge/>
            <w:tcBorders>
              <w:top w:val="nil"/>
              <w:left w:val="single" w:sz="8" w:space="0" w:color="auto"/>
              <w:bottom w:val="single" w:sz="8" w:space="0" w:color="000000"/>
              <w:right w:val="single" w:sz="4" w:space="0" w:color="auto"/>
            </w:tcBorders>
            <w:shd w:val="clear" w:color="auto" w:fill="auto"/>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1534" w:type="dxa"/>
            <w:tcBorders>
              <w:top w:val="nil"/>
              <w:left w:val="nil"/>
              <w:bottom w:val="single" w:sz="8"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8"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3212" w:type="dxa"/>
            <w:gridSpan w:val="2"/>
            <w:tcBorders>
              <w:top w:val="single" w:sz="4" w:space="0" w:color="auto"/>
              <w:left w:val="nil"/>
              <w:bottom w:val="single" w:sz="8"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2 801,78</w:t>
            </w:r>
          </w:p>
        </w:tc>
      </w:tr>
      <w:tr w:rsidR="007E5224" w:rsidRPr="007E5224" w:rsidTr="007E5224">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2 802,28</w:t>
            </w:r>
          </w:p>
        </w:tc>
      </w:tr>
      <w:tr w:rsidR="007E5224" w:rsidRPr="007E5224" w:rsidTr="007E5224">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2 630,73</w:t>
            </w:r>
          </w:p>
        </w:tc>
      </w:tr>
      <w:tr w:rsidR="007E5224" w:rsidRPr="007E5224" w:rsidTr="007E5224">
        <w:trPr>
          <w:trHeight w:val="360"/>
        </w:trPr>
        <w:tc>
          <w:tcPr>
            <w:tcW w:w="310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р-он, п. Свень-Транспортная, ул. Транспортная, 2</w:t>
            </w: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7E5224" w:rsidRPr="007E5224" w:rsidTr="007E5224">
        <w:trPr>
          <w:trHeight w:val="288"/>
        </w:trPr>
        <w:tc>
          <w:tcPr>
            <w:tcW w:w="3100" w:type="dxa"/>
            <w:vMerge/>
            <w:tcBorders>
              <w:top w:val="nil"/>
              <w:left w:val="single" w:sz="8" w:space="0" w:color="auto"/>
              <w:bottom w:val="single" w:sz="8" w:space="0" w:color="000000"/>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7E5224" w:rsidRPr="007E5224" w:rsidTr="007E5224">
        <w:trPr>
          <w:trHeight w:val="300"/>
        </w:trPr>
        <w:tc>
          <w:tcPr>
            <w:tcW w:w="3100" w:type="dxa"/>
            <w:vMerge/>
            <w:tcBorders>
              <w:top w:val="nil"/>
              <w:left w:val="single" w:sz="8" w:space="0" w:color="auto"/>
              <w:bottom w:val="single" w:sz="8" w:space="0" w:color="000000"/>
              <w:right w:val="single" w:sz="4" w:space="0" w:color="auto"/>
            </w:tcBorders>
            <w:vAlign w:val="center"/>
            <w:hideMark/>
          </w:tcPr>
          <w:p w:rsidR="007E5224" w:rsidRPr="007E5224" w:rsidRDefault="007E5224" w:rsidP="007E5224">
            <w:pPr>
              <w:spacing w:after="0" w:line="240" w:lineRule="auto"/>
              <w:rPr>
                <w:rFonts w:eastAsia="Times New Roman" w:cs="Times New Roman"/>
                <w:color w:val="000000"/>
                <w:sz w:val="20"/>
                <w:szCs w:val="20"/>
                <w:lang w:eastAsia="ru-RU"/>
              </w:rPr>
            </w:pPr>
          </w:p>
        </w:tc>
        <w:tc>
          <w:tcPr>
            <w:tcW w:w="1534" w:type="dxa"/>
            <w:tcBorders>
              <w:top w:val="nil"/>
              <w:left w:val="nil"/>
              <w:bottom w:val="single" w:sz="8" w:space="0" w:color="auto"/>
              <w:right w:val="single" w:sz="4" w:space="0" w:color="auto"/>
            </w:tcBorders>
            <w:shd w:val="clear" w:color="auto" w:fill="auto"/>
            <w:noWrap/>
            <w:vAlign w:val="bottom"/>
            <w:hideMark/>
          </w:tcPr>
          <w:p w:rsidR="007E5224" w:rsidRPr="007E5224" w:rsidRDefault="007E5224" w:rsidP="007E5224">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8" w:space="0" w:color="auto"/>
              <w:right w:val="single" w:sz="4" w:space="0" w:color="auto"/>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3212" w:type="dxa"/>
            <w:gridSpan w:val="2"/>
            <w:tcBorders>
              <w:top w:val="single" w:sz="4" w:space="0" w:color="auto"/>
              <w:left w:val="nil"/>
              <w:bottom w:val="single" w:sz="8" w:space="0" w:color="auto"/>
              <w:right w:val="single" w:sz="8" w:space="0" w:color="000000"/>
            </w:tcBorders>
            <w:shd w:val="clear" w:color="auto" w:fill="auto"/>
            <w:vAlign w:val="bottom"/>
            <w:hideMark/>
          </w:tcPr>
          <w:p w:rsidR="007E5224" w:rsidRPr="007E5224" w:rsidRDefault="007E5224" w:rsidP="007E5224">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2 801,78</w:t>
            </w:r>
          </w:p>
        </w:tc>
      </w:tr>
    </w:tbl>
    <w:p w:rsidR="00143BE9" w:rsidRDefault="00143BE9" w:rsidP="00A20BD8">
      <w:pPr>
        <w:shd w:val="clear" w:color="auto" w:fill="FFFFFF"/>
        <w:spacing w:after="0" w:line="360" w:lineRule="auto"/>
        <w:ind w:firstLine="567"/>
        <w:jc w:val="both"/>
        <w:rPr>
          <w:rFonts w:cs="Times New Roman"/>
          <w:b/>
          <w:color w:val="000000"/>
          <w:sz w:val="20"/>
          <w:szCs w:val="20"/>
        </w:rPr>
      </w:pPr>
    </w:p>
    <w:sectPr w:rsidR="00143BE9"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7E9" w:rsidRDefault="00AB57E9" w:rsidP="00C449E9">
      <w:pPr>
        <w:spacing w:after="0" w:line="240" w:lineRule="auto"/>
      </w:pPr>
      <w:r>
        <w:separator/>
      </w:r>
    </w:p>
  </w:endnote>
  <w:endnote w:type="continuationSeparator" w:id="0">
    <w:p w:rsidR="00AB57E9" w:rsidRDefault="00AB57E9"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272" w:rsidRPr="00336FA1" w:rsidRDefault="00CD4272" w:rsidP="00336FA1">
    <w:pPr>
      <w:pStyle w:val="ae"/>
      <w:pBdr>
        <w:top w:val="thinThickSmallGap" w:sz="24" w:space="1" w:color="622423" w:themeColor="accent2" w:themeShade="7F"/>
      </w:pBdr>
      <w:rPr>
        <w:rFonts w:ascii="Arial" w:hAnsi="Arial" w:cs="Arial"/>
        <w:sz w:val="16"/>
        <w:szCs w:val="16"/>
      </w:rPr>
    </w:pPr>
    <w:r w:rsidRPr="00336FA1">
      <w:rPr>
        <w:rFonts w:ascii="Arial" w:hAnsi="Arial" w:cs="Arial"/>
        <w:sz w:val="16"/>
        <w:szCs w:val="16"/>
      </w:rPr>
      <w:t xml:space="preserve">241050  г. Брянск  ул. Горького, 30    пом. 15,16  тел.(4832) 59-96-86  Email: </w:t>
    </w:r>
    <w:r w:rsidRPr="00336FA1">
      <w:rPr>
        <w:rStyle w:val="af0"/>
        <w:sz w:val="16"/>
        <w:szCs w:val="16"/>
      </w:rPr>
      <w:t>np</w:t>
    </w:r>
    <w:hyperlink r:id="rId1" w:history="1">
      <w:r w:rsidRPr="00336FA1">
        <w:rPr>
          <w:rStyle w:val="af0"/>
          <w:sz w:val="16"/>
          <w:szCs w:val="16"/>
          <w:lang w:val="en-US"/>
        </w:rPr>
        <w:t>tektest</w:t>
      </w:r>
      <w:r w:rsidRPr="00336FA1">
        <w:rPr>
          <w:rStyle w:val="af0"/>
          <w:sz w:val="16"/>
          <w:szCs w:val="16"/>
        </w:rPr>
        <w:t>32@</w:t>
      </w:r>
      <w:r w:rsidRPr="00336FA1">
        <w:rPr>
          <w:rStyle w:val="af0"/>
          <w:sz w:val="16"/>
          <w:szCs w:val="16"/>
          <w:lang w:val="en-US"/>
        </w:rPr>
        <w:t>yandex</w:t>
      </w:r>
      <w:r w:rsidRPr="00336FA1">
        <w:rPr>
          <w:rStyle w:val="af0"/>
          <w:sz w:val="16"/>
          <w:szCs w:val="16"/>
        </w:rPr>
        <w:t>.</w:t>
      </w:r>
      <w:r w:rsidRPr="00336FA1">
        <w:rPr>
          <w:rStyle w:val="af0"/>
          <w:sz w:val="16"/>
          <w:szCs w:val="16"/>
          <w:lang w:val="en-US"/>
        </w:rPr>
        <w:t>ru</w:t>
      </w:r>
    </w:hyperlink>
  </w:p>
  <w:p w:rsidR="00CD4272" w:rsidRPr="001649B0" w:rsidRDefault="00CD4272" w:rsidP="001649B0">
    <w:pPr>
      <w:pStyle w:val="ae"/>
      <w:pBdr>
        <w:top w:val="thinThickSmallGap" w:sz="24" w:space="1" w:color="622423" w:themeColor="accent2" w:themeShade="7F"/>
      </w:pBdr>
      <w:jc w:val="center"/>
      <w:rPr>
        <w:rFonts w:cs="Times New Roman"/>
        <w:b/>
        <w:i/>
        <w:sz w:val="20"/>
        <w:szCs w:val="20"/>
      </w:rPr>
    </w:pPr>
    <w:r w:rsidRPr="00336FA1">
      <w:rPr>
        <w:rFonts w:ascii="Arial" w:hAnsi="Arial" w:cs="Arial"/>
        <w:sz w:val="16"/>
        <w:szCs w:val="16"/>
      </w:rPr>
      <w:t xml:space="preserve">                                                    </w:t>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F30553">
      <w:rPr>
        <w:rFonts w:cs="Times New Roman"/>
        <w:b/>
        <w:i/>
        <w:noProof/>
        <w:sz w:val="20"/>
        <w:szCs w:val="20"/>
      </w:rPr>
      <w:t>2</w:t>
    </w:r>
    <w:r w:rsidRPr="001649B0">
      <w:rPr>
        <w:rFonts w:cs="Times New Roman"/>
        <w:b/>
        <w:i/>
        <w:sz w:val="20"/>
        <w:szCs w:val="20"/>
      </w:rPr>
      <w:fldChar w:fldCharType="end"/>
    </w:r>
  </w:p>
  <w:p w:rsidR="00CD4272" w:rsidRDefault="00CD427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733041"/>
      <w:docPartObj>
        <w:docPartGallery w:val="Page Numbers (Bottom of Page)"/>
        <w:docPartUnique/>
      </w:docPartObj>
    </w:sdtPr>
    <w:sdtEndPr/>
    <w:sdtContent>
      <w:p w:rsidR="00CD4272" w:rsidRPr="00430A5E" w:rsidRDefault="00CD4272" w:rsidP="00430A5E">
        <w:pPr>
          <w:pStyle w:val="ae"/>
          <w:pBdr>
            <w:top w:val="thinThickSmallGap" w:sz="24" w:space="1" w:color="622423" w:themeColor="accent2" w:themeShade="7F"/>
          </w:pBdr>
          <w:rPr>
            <w:rFonts w:ascii="Arial" w:hAnsi="Arial" w:cs="Arial"/>
            <w:sz w:val="16"/>
            <w:szCs w:val="16"/>
          </w:rPr>
        </w:pPr>
        <w:r w:rsidRPr="00430A5E">
          <w:rPr>
            <w:rFonts w:ascii="Arial" w:hAnsi="Arial" w:cs="Arial"/>
            <w:sz w:val="16"/>
            <w:szCs w:val="16"/>
          </w:rPr>
          <w:t>24</w:t>
        </w:r>
        <w:r>
          <w:rPr>
            <w:rFonts w:ascii="Arial" w:hAnsi="Arial" w:cs="Arial"/>
            <w:sz w:val="16"/>
            <w:szCs w:val="16"/>
          </w:rPr>
          <w:t>1050  г. Брянск  ул. Горького, 6</w:t>
        </w:r>
        <w:r w:rsidR="00F30553">
          <w:rPr>
            <w:rFonts w:ascii="Arial" w:hAnsi="Arial" w:cs="Arial"/>
            <w:sz w:val="16"/>
            <w:szCs w:val="16"/>
          </w:rPr>
          <w:t>0  офис</w:t>
        </w:r>
        <w:r w:rsidRPr="00430A5E">
          <w:rPr>
            <w:rFonts w:ascii="Arial" w:hAnsi="Arial" w:cs="Arial"/>
            <w:sz w:val="16"/>
            <w:szCs w:val="16"/>
          </w:rPr>
          <w:t xml:space="preserve">. 1  тел.(4832) 59-96-86  Email: </w:t>
        </w:r>
        <w:hyperlink r:id="rId1" w:history="1">
          <w:r w:rsidR="00F30553" w:rsidRPr="00FB7691">
            <w:rPr>
              <w:rStyle w:val="af0"/>
              <w:sz w:val="16"/>
              <w:szCs w:val="16"/>
              <w:lang w:val="en-US"/>
            </w:rPr>
            <w:t>tektest</w:t>
          </w:r>
          <w:r w:rsidR="00F30553" w:rsidRPr="00FB7691">
            <w:rPr>
              <w:rStyle w:val="af0"/>
              <w:sz w:val="16"/>
              <w:szCs w:val="16"/>
            </w:rPr>
            <w:t>32@</w:t>
          </w:r>
          <w:r w:rsidR="00F30553" w:rsidRPr="00FB7691">
            <w:rPr>
              <w:rStyle w:val="af0"/>
              <w:sz w:val="16"/>
              <w:szCs w:val="16"/>
              <w:lang w:val="en-US"/>
            </w:rPr>
            <w:t>mail</w:t>
          </w:r>
          <w:r w:rsidR="00F30553" w:rsidRPr="00FB7691">
            <w:rPr>
              <w:rStyle w:val="af0"/>
              <w:sz w:val="16"/>
              <w:szCs w:val="16"/>
            </w:rPr>
            <w:t>.</w:t>
          </w:r>
          <w:r w:rsidR="00F30553" w:rsidRPr="00FB7691">
            <w:rPr>
              <w:rStyle w:val="af0"/>
              <w:sz w:val="16"/>
              <w:szCs w:val="16"/>
              <w:lang w:val="en-US"/>
            </w:rPr>
            <w:t>ru</w:t>
          </w:r>
        </w:hyperlink>
      </w:p>
      <w:p w:rsidR="00CD4272" w:rsidRDefault="00CD4272" w:rsidP="00F30553">
        <w:pPr>
          <w:pStyle w:val="ae"/>
          <w:tabs>
            <w:tab w:val="left" w:pos="9355"/>
          </w:tabs>
          <w:jc w:val="center"/>
        </w:pPr>
        <w:r>
          <w:rPr>
            <w:rFonts w:ascii="Arial" w:hAnsi="Arial" w:cs="Arial"/>
            <w:sz w:val="16"/>
            <w:szCs w:val="16"/>
          </w:rPr>
          <w:t xml:space="preserve">                                                                                                                                                                                                 </w:t>
        </w:r>
        <w:r w:rsidR="00F30553">
          <w:rPr>
            <w:rFonts w:ascii="Arial" w:hAnsi="Arial" w:cs="Arial"/>
            <w:sz w:val="16"/>
            <w:szCs w:val="16"/>
          </w:rPr>
          <w:t xml:space="preserve">            </w:t>
        </w:r>
        <w:r w:rsidRPr="001B33F6">
          <w:rPr>
            <w:sz w:val="20"/>
            <w:szCs w:val="20"/>
          </w:rPr>
          <w:fldChar w:fldCharType="begin"/>
        </w:r>
        <w:r w:rsidRPr="001B33F6">
          <w:rPr>
            <w:sz w:val="20"/>
            <w:szCs w:val="20"/>
          </w:rPr>
          <w:instrText xml:space="preserve"> PAGE   \* MERGEFORMAT </w:instrText>
        </w:r>
        <w:r w:rsidRPr="001B33F6">
          <w:rPr>
            <w:sz w:val="20"/>
            <w:szCs w:val="20"/>
          </w:rPr>
          <w:fldChar w:fldCharType="separate"/>
        </w:r>
        <w:r w:rsidR="00F30553">
          <w:rPr>
            <w:noProof/>
            <w:sz w:val="20"/>
            <w:szCs w:val="20"/>
          </w:rPr>
          <w:t>4</w:t>
        </w:r>
        <w:r w:rsidRPr="001B33F6">
          <w:rPr>
            <w:sz w:val="20"/>
            <w:szCs w:val="20"/>
          </w:rPr>
          <w:fldChar w:fldCharType="end"/>
        </w:r>
      </w:p>
    </w:sdtContent>
  </w:sdt>
  <w:p w:rsidR="00CD4272" w:rsidRDefault="00CD4272">
    <w:pPr>
      <w:pStyle w:val="a6"/>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7E9" w:rsidRDefault="00AB57E9" w:rsidP="00C449E9">
      <w:pPr>
        <w:spacing w:after="0" w:line="240" w:lineRule="auto"/>
      </w:pPr>
      <w:r>
        <w:separator/>
      </w:r>
    </w:p>
  </w:footnote>
  <w:footnote w:type="continuationSeparator" w:id="0">
    <w:p w:rsidR="00AB57E9" w:rsidRDefault="00AB57E9"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0"/>
        <w:szCs w:val="20"/>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CD4272" w:rsidRPr="00F50056" w:rsidRDefault="00CD4272">
        <w:pPr>
          <w:pStyle w:val="ac"/>
          <w:pBdr>
            <w:bottom w:val="thickThinSmallGap" w:sz="24" w:space="1" w:color="622423" w:themeColor="accent2" w:themeShade="7F"/>
          </w:pBdr>
          <w:jc w:val="center"/>
          <w:rPr>
            <w:rFonts w:asciiTheme="majorHAnsi" w:eastAsiaTheme="majorEastAsia" w:hAnsiTheme="majorHAnsi" w:cstheme="majorBidi"/>
            <w:i/>
            <w:sz w:val="20"/>
            <w:szCs w:val="20"/>
          </w:rPr>
        </w:pPr>
        <w:r w:rsidRPr="00F50056">
          <w:rPr>
            <w:rFonts w:asciiTheme="majorHAnsi" w:eastAsiaTheme="majorEastAsia" w:hAnsiTheme="majorHAnsi" w:cstheme="majorBidi"/>
            <w:i/>
            <w:sz w:val="20"/>
            <w:szCs w:val="20"/>
          </w:rPr>
          <w:t xml:space="preserve">Актуализированная схема теплоснабжения МО Свенское сельское поселение Брянского района  Брянской области на 2020-2030 гг.                </w:t>
        </w:r>
        <w:r>
          <w:rPr>
            <w:rFonts w:asciiTheme="majorHAnsi" w:eastAsiaTheme="majorEastAsia" w:hAnsiTheme="majorHAnsi" w:cstheme="majorBidi"/>
            <w:i/>
            <w:sz w:val="20"/>
            <w:szCs w:val="20"/>
          </w:rPr>
          <w:t xml:space="preserve">                                                             </w:t>
        </w:r>
        <w:r w:rsidRPr="00F50056">
          <w:rPr>
            <w:rFonts w:asciiTheme="majorHAnsi" w:eastAsiaTheme="majorEastAsia" w:hAnsiTheme="majorHAnsi" w:cstheme="majorBidi"/>
            <w:i/>
            <w:sz w:val="20"/>
            <w:szCs w:val="20"/>
          </w:rPr>
          <w:t xml:space="preserve">                   (актуализация на 2023 год)</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9BC31D1"/>
    <w:multiLevelType w:val="hybridMultilevel"/>
    <w:tmpl w:val="9C923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72345D"/>
    <w:multiLevelType w:val="hybridMultilevel"/>
    <w:tmpl w:val="264230E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F5329D"/>
    <w:multiLevelType w:val="hybridMultilevel"/>
    <w:tmpl w:val="F9B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A305AB"/>
    <w:multiLevelType w:val="hybridMultilevel"/>
    <w:tmpl w:val="2D464DAE"/>
    <w:lvl w:ilvl="0" w:tplc="125480F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4281FD9"/>
    <w:multiLevelType w:val="hybridMultilevel"/>
    <w:tmpl w:val="072A42E2"/>
    <w:lvl w:ilvl="0" w:tplc="D54C4446">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88A3DF0"/>
    <w:multiLevelType w:val="hybridMultilevel"/>
    <w:tmpl w:val="A344FB78"/>
    <w:lvl w:ilvl="0" w:tplc="C1AEC426">
      <w:start w:val="1"/>
      <w:numFmt w:val="russianLower"/>
      <w:lvlText w:val="%1."/>
      <w:lvlJc w:val="left"/>
      <w:pPr>
        <w:ind w:left="720" w:hanging="360"/>
      </w:pPr>
      <w:rPr>
        <w:rFonts w:hint="default"/>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2A6FCD"/>
    <w:multiLevelType w:val="hybridMultilevel"/>
    <w:tmpl w:val="D69A895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6D1701"/>
    <w:multiLevelType w:val="hybridMultilevel"/>
    <w:tmpl w:val="393AC31E"/>
    <w:lvl w:ilvl="0" w:tplc="F356DF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4214925"/>
    <w:multiLevelType w:val="hybridMultilevel"/>
    <w:tmpl w:val="83B64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A61283"/>
    <w:multiLevelType w:val="hybridMultilevel"/>
    <w:tmpl w:val="DAD2500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6F6F9A"/>
    <w:multiLevelType w:val="hybridMultilevel"/>
    <w:tmpl w:val="4F32C7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E04401"/>
    <w:multiLevelType w:val="hybridMultilevel"/>
    <w:tmpl w:val="3112CF4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460862"/>
    <w:multiLevelType w:val="hybridMultilevel"/>
    <w:tmpl w:val="6D3C369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A773F8"/>
    <w:multiLevelType w:val="hybridMultilevel"/>
    <w:tmpl w:val="A5B46308"/>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D57339"/>
    <w:multiLevelType w:val="hybridMultilevel"/>
    <w:tmpl w:val="3AB6AB44"/>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62BB0"/>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27"/>
  </w:num>
  <w:num w:numId="4">
    <w:abstractNumId w:val="19"/>
  </w:num>
  <w:num w:numId="5">
    <w:abstractNumId w:val="8"/>
  </w:num>
  <w:num w:numId="6">
    <w:abstractNumId w:val="24"/>
  </w:num>
  <w:num w:numId="7">
    <w:abstractNumId w:val="16"/>
  </w:num>
  <w:num w:numId="8">
    <w:abstractNumId w:val="10"/>
  </w:num>
  <w:num w:numId="9">
    <w:abstractNumId w:val="4"/>
  </w:num>
  <w:num w:numId="10">
    <w:abstractNumId w:val="18"/>
  </w:num>
  <w:num w:numId="11">
    <w:abstractNumId w:val="5"/>
  </w:num>
  <w:num w:numId="12">
    <w:abstractNumId w:val="7"/>
  </w:num>
  <w:num w:numId="13">
    <w:abstractNumId w:val="26"/>
  </w:num>
  <w:num w:numId="14">
    <w:abstractNumId w:val="34"/>
  </w:num>
  <w:num w:numId="15">
    <w:abstractNumId w:val="9"/>
  </w:num>
  <w:num w:numId="16">
    <w:abstractNumId w:val="21"/>
  </w:num>
  <w:num w:numId="17">
    <w:abstractNumId w:val="12"/>
  </w:num>
  <w:num w:numId="18">
    <w:abstractNumId w:val="14"/>
  </w:num>
  <w:num w:numId="19">
    <w:abstractNumId w:val="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5"/>
  </w:num>
  <w:num w:numId="23">
    <w:abstractNumId w:val="3"/>
  </w:num>
  <w:num w:numId="24">
    <w:abstractNumId w:val="13"/>
  </w:num>
  <w:num w:numId="25">
    <w:abstractNumId w:val="33"/>
  </w:num>
  <w:num w:numId="26">
    <w:abstractNumId w:val="23"/>
  </w:num>
  <w:num w:numId="27">
    <w:abstractNumId w:val="22"/>
  </w:num>
  <w:num w:numId="28">
    <w:abstractNumId w:val="20"/>
  </w:num>
  <w:num w:numId="29">
    <w:abstractNumId w:val="31"/>
  </w:num>
  <w:num w:numId="30">
    <w:abstractNumId w:val="29"/>
  </w:num>
  <w:num w:numId="31">
    <w:abstractNumId w:val="2"/>
  </w:num>
  <w:num w:numId="32">
    <w:abstractNumId w:val="32"/>
  </w:num>
  <w:num w:numId="33">
    <w:abstractNumId w:val="30"/>
  </w:num>
  <w:num w:numId="34">
    <w:abstractNumId w:val="25"/>
  </w:num>
  <w:num w:numId="35">
    <w:abstractNumId w:val="17"/>
  </w:num>
  <w:num w:numId="3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2F3D"/>
    <w:rsid w:val="00000900"/>
    <w:rsid w:val="00001634"/>
    <w:rsid w:val="00001D6C"/>
    <w:rsid w:val="00002C6A"/>
    <w:rsid w:val="00003159"/>
    <w:rsid w:val="00003249"/>
    <w:rsid w:val="00003731"/>
    <w:rsid w:val="00004070"/>
    <w:rsid w:val="00004262"/>
    <w:rsid w:val="00004888"/>
    <w:rsid w:val="00004CB6"/>
    <w:rsid w:val="00004F65"/>
    <w:rsid w:val="00005047"/>
    <w:rsid w:val="0000527D"/>
    <w:rsid w:val="000052BC"/>
    <w:rsid w:val="00005653"/>
    <w:rsid w:val="00005970"/>
    <w:rsid w:val="00005E13"/>
    <w:rsid w:val="00006683"/>
    <w:rsid w:val="000067C6"/>
    <w:rsid w:val="00007328"/>
    <w:rsid w:val="00007974"/>
    <w:rsid w:val="00007E34"/>
    <w:rsid w:val="00010A06"/>
    <w:rsid w:val="000112A0"/>
    <w:rsid w:val="00011A65"/>
    <w:rsid w:val="00011BC8"/>
    <w:rsid w:val="00012F75"/>
    <w:rsid w:val="00013258"/>
    <w:rsid w:val="000132DF"/>
    <w:rsid w:val="00014609"/>
    <w:rsid w:val="00015D3B"/>
    <w:rsid w:val="000160A4"/>
    <w:rsid w:val="0001620A"/>
    <w:rsid w:val="000169E7"/>
    <w:rsid w:val="00016A74"/>
    <w:rsid w:val="00020B8D"/>
    <w:rsid w:val="00020D1E"/>
    <w:rsid w:val="00020E78"/>
    <w:rsid w:val="00021667"/>
    <w:rsid w:val="000218E8"/>
    <w:rsid w:val="000226EE"/>
    <w:rsid w:val="000228BC"/>
    <w:rsid w:val="00024623"/>
    <w:rsid w:val="000246CE"/>
    <w:rsid w:val="00025008"/>
    <w:rsid w:val="00025463"/>
    <w:rsid w:val="000262DA"/>
    <w:rsid w:val="0002634A"/>
    <w:rsid w:val="000267A4"/>
    <w:rsid w:val="000269B7"/>
    <w:rsid w:val="00026CE1"/>
    <w:rsid w:val="00027381"/>
    <w:rsid w:val="00027F49"/>
    <w:rsid w:val="00027FDC"/>
    <w:rsid w:val="00030207"/>
    <w:rsid w:val="00030591"/>
    <w:rsid w:val="00030827"/>
    <w:rsid w:val="0003082F"/>
    <w:rsid w:val="00030E81"/>
    <w:rsid w:val="0003133C"/>
    <w:rsid w:val="000313CE"/>
    <w:rsid w:val="00031461"/>
    <w:rsid w:val="0003218A"/>
    <w:rsid w:val="000321C1"/>
    <w:rsid w:val="00032797"/>
    <w:rsid w:val="00034885"/>
    <w:rsid w:val="00035C1C"/>
    <w:rsid w:val="00035E9A"/>
    <w:rsid w:val="0003672B"/>
    <w:rsid w:val="00037B1C"/>
    <w:rsid w:val="00040CAB"/>
    <w:rsid w:val="000417B2"/>
    <w:rsid w:val="00041946"/>
    <w:rsid w:val="00041A2B"/>
    <w:rsid w:val="00042822"/>
    <w:rsid w:val="00042989"/>
    <w:rsid w:val="00043008"/>
    <w:rsid w:val="000432E7"/>
    <w:rsid w:val="0004426D"/>
    <w:rsid w:val="00044C10"/>
    <w:rsid w:val="000454BA"/>
    <w:rsid w:val="00045BD8"/>
    <w:rsid w:val="0004636D"/>
    <w:rsid w:val="00046905"/>
    <w:rsid w:val="00046E0B"/>
    <w:rsid w:val="00046FDF"/>
    <w:rsid w:val="00047EC2"/>
    <w:rsid w:val="000506A4"/>
    <w:rsid w:val="000506A5"/>
    <w:rsid w:val="000511A2"/>
    <w:rsid w:val="00051D57"/>
    <w:rsid w:val="00052AF4"/>
    <w:rsid w:val="00053525"/>
    <w:rsid w:val="00053639"/>
    <w:rsid w:val="000543AC"/>
    <w:rsid w:val="00054A37"/>
    <w:rsid w:val="00054C4E"/>
    <w:rsid w:val="00054EFD"/>
    <w:rsid w:val="00055CCB"/>
    <w:rsid w:val="00055F8C"/>
    <w:rsid w:val="00056F06"/>
    <w:rsid w:val="00057935"/>
    <w:rsid w:val="00060296"/>
    <w:rsid w:val="000602AC"/>
    <w:rsid w:val="00060658"/>
    <w:rsid w:val="000607C9"/>
    <w:rsid w:val="00060A38"/>
    <w:rsid w:val="00060A43"/>
    <w:rsid w:val="00061D54"/>
    <w:rsid w:val="000621BA"/>
    <w:rsid w:val="000628AA"/>
    <w:rsid w:val="00062DBD"/>
    <w:rsid w:val="00062E90"/>
    <w:rsid w:val="00062FE7"/>
    <w:rsid w:val="000646D4"/>
    <w:rsid w:val="00065819"/>
    <w:rsid w:val="00066717"/>
    <w:rsid w:val="00067010"/>
    <w:rsid w:val="00071455"/>
    <w:rsid w:val="00071998"/>
    <w:rsid w:val="00071A35"/>
    <w:rsid w:val="00071DA3"/>
    <w:rsid w:val="00071DC6"/>
    <w:rsid w:val="00072C15"/>
    <w:rsid w:val="0007309A"/>
    <w:rsid w:val="000734F8"/>
    <w:rsid w:val="00073653"/>
    <w:rsid w:val="00073A54"/>
    <w:rsid w:val="0007420F"/>
    <w:rsid w:val="00075E7C"/>
    <w:rsid w:val="00076F57"/>
    <w:rsid w:val="0008084C"/>
    <w:rsid w:val="00081386"/>
    <w:rsid w:val="0008193F"/>
    <w:rsid w:val="00081B3D"/>
    <w:rsid w:val="000820BF"/>
    <w:rsid w:val="00082A39"/>
    <w:rsid w:val="000833B1"/>
    <w:rsid w:val="000837CD"/>
    <w:rsid w:val="00083939"/>
    <w:rsid w:val="00084900"/>
    <w:rsid w:val="00084904"/>
    <w:rsid w:val="00084FDB"/>
    <w:rsid w:val="00087318"/>
    <w:rsid w:val="00087454"/>
    <w:rsid w:val="00087852"/>
    <w:rsid w:val="00090794"/>
    <w:rsid w:val="0009084D"/>
    <w:rsid w:val="00090AD6"/>
    <w:rsid w:val="00091AAD"/>
    <w:rsid w:val="0009210C"/>
    <w:rsid w:val="000927A5"/>
    <w:rsid w:val="00092F6B"/>
    <w:rsid w:val="000934A7"/>
    <w:rsid w:val="00093D9E"/>
    <w:rsid w:val="00093F63"/>
    <w:rsid w:val="0009461F"/>
    <w:rsid w:val="00094B5D"/>
    <w:rsid w:val="000950CD"/>
    <w:rsid w:val="0009593C"/>
    <w:rsid w:val="00095B8E"/>
    <w:rsid w:val="00095C20"/>
    <w:rsid w:val="00096CC9"/>
    <w:rsid w:val="00097152"/>
    <w:rsid w:val="0009715F"/>
    <w:rsid w:val="000973F4"/>
    <w:rsid w:val="00097B45"/>
    <w:rsid w:val="00097F93"/>
    <w:rsid w:val="000A0040"/>
    <w:rsid w:val="000A0C36"/>
    <w:rsid w:val="000A10B7"/>
    <w:rsid w:val="000A1738"/>
    <w:rsid w:val="000A1929"/>
    <w:rsid w:val="000A264E"/>
    <w:rsid w:val="000A2666"/>
    <w:rsid w:val="000A2F7C"/>
    <w:rsid w:val="000A3337"/>
    <w:rsid w:val="000A3E7C"/>
    <w:rsid w:val="000A400B"/>
    <w:rsid w:val="000A4878"/>
    <w:rsid w:val="000A4BC0"/>
    <w:rsid w:val="000A55D3"/>
    <w:rsid w:val="000A608F"/>
    <w:rsid w:val="000A6A3E"/>
    <w:rsid w:val="000A7390"/>
    <w:rsid w:val="000B023F"/>
    <w:rsid w:val="000B0588"/>
    <w:rsid w:val="000B0EB9"/>
    <w:rsid w:val="000B2E7C"/>
    <w:rsid w:val="000B408E"/>
    <w:rsid w:val="000B420C"/>
    <w:rsid w:val="000B4356"/>
    <w:rsid w:val="000B442A"/>
    <w:rsid w:val="000B486E"/>
    <w:rsid w:val="000B5091"/>
    <w:rsid w:val="000B5C5F"/>
    <w:rsid w:val="000B603B"/>
    <w:rsid w:val="000B6AAB"/>
    <w:rsid w:val="000B6BB0"/>
    <w:rsid w:val="000B6C74"/>
    <w:rsid w:val="000B6EC8"/>
    <w:rsid w:val="000B75E3"/>
    <w:rsid w:val="000B788D"/>
    <w:rsid w:val="000B7C6F"/>
    <w:rsid w:val="000B7FD6"/>
    <w:rsid w:val="000C0279"/>
    <w:rsid w:val="000C06CC"/>
    <w:rsid w:val="000C0A2F"/>
    <w:rsid w:val="000C11D6"/>
    <w:rsid w:val="000C1F95"/>
    <w:rsid w:val="000C2FF0"/>
    <w:rsid w:val="000C30C0"/>
    <w:rsid w:val="000C3363"/>
    <w:rsid w:val="000C39F6"/>
    <w:rsid w:val="000C40DA"/>
    <w:rsid w:val="000C4BBB"/>
    <w:rsid w:val="000C5414"/>
    <w:rsid w:val="000C5C7C"/>
    <w:rsid w:val="000C6F20"/>
    <w:rsid w:val="000C77AF"/>
    <w:rsid w:val="000C7A77"/>
    <w:rsid w:val="000D06FC"/>
    <w:rsid w:val="000D0BF1"/>
    <w:rsid w:val="000D2005"/>
    <w:rsid w:val="000D2816"/>
    <w:rsid w:val="000D3255"/>
    <w:rsid w:val="000D337E"/>
    <w:rsid w:val="000D370B"/>
    <w:rsid w:val="000D396D"/>
    <w:rsid w:val="000D409D"/>
    <w:rsid w:val="000D4727"/>
    <w:rsid w:val="000D5252"/>
    <w:rsid w:val="000D677C"/>
    <w:rsid w:val="000D7023"/>
    <w:rsid w:val="000E024E"/>
    <w:rsid w:val="000E0893"/>
    <w:rsid w:val="000E0AC6"/>
    <w:rsid w:val="000E1A96"/>
    <w:rsid w:val="000E2101"/>
    <w:rsid w:val="000E22B4"/>
    <w:rsid w:val="000E2448"/>
    <w:rsid w:val="000E2589"/>
    <w:rsid w:val="000E3FE1"/>
    <w:rsid w:val="000E48BF"/>
    <w:rsid w:val="000E5802"/>
    <w:rsid w:val="000E624E"/>
    <w:rsid w:val="000E63B7"/>
    <w:rsid w:val="000E694C"/>
    <w:rsid w:val="000E6A9C"/>
    <w:rsid w:val="000E6B07"/>
    <w:rsid w:val="000E6DA8"/>
    <w:rsid w:val="000E7131"/>
    <w:rsid w:val="000E72E5"/>
    <w:rsid w:val="000E7C91"/>
    <w:rsid w:val="000F0235"/>
    <w:rsid w:val="000F0A71"/>
    <w:rsid w:val="000F1CE1"/>
    <w:rsid w:val="000F26F5"/>
    <w:rsid w:val="000F2A41"/>
    <w:rsid w:val="000F30AC"/>
    <w:rsid w:val="000F3125"/>
    <w:rsid w:val="000F336F"/>
    <w:rsid w:val="000F3DBF"/>
    <w:rsid w:val="000F4B44"/>
    <w:rsid w:val="000F52F3"/>
    <w:rsid w:val="000F69E1"/>
    <w:rsid w:val="000F77E7"/>
    <w:rsid w:val="000F7C19"/>
    <w:rsid w:val="0010023A"/>
    <w:rsid w:val="001002D0"/>
    <w:rsid w:val="00100486"/>
    <w:rsid w:val="001006F7"/>
    <w:rsid w:val="00100F0F"/>
    <w:rsid w:val="00100F11"/>
    <w:rsid w:val="001015FE"/>
    <w:rsid w:val="00102A3B"/>
    <w:rsid w:val="00102D28"/>
    <w:rsid w:val="00103208"/>
    <w:rsid w:val="0010391B"/>
    <w:rsid w:val="001040D8"/>
    <w:rsid w:val="00104359"/>
    <w:rsid w:val="0010440A"/>
    <w:rsid w:val="0010456D"/>
    <w:rsid w:val="00104F09"/>
    <w:rsid w:val="001060BC"/>
    <w:rsid w:val="001065F1"/>
    <w:rsid w:val="00106D75"/>
    <w:rsid w:val="00107002"/>
    <w:rsid w:val="001078F0"/>
    <w:rsid w:val="00107DB4"/>
    <w:rsid w:val="00107E8F"/>
    <w:rsid w:val="00110025"/>
    <w:rsid w:val="00110265"/>
    <w:rsid w:val="001102A7"/>
    <w:rsid w:val="00110595"/>
    <w:rsid w:val="001105B7"/>
    <w:rsid w:val="001107E7"/>
    <w:rsid w:val="00110A77"/>
    <w:rsid w:val="001111BD"/>
    <w:rsid w:val="0011183E"/>
    <w:rsid w:val="00111AA4"/>
    <w:rsid w:val="00111D59"/>
    <w:rsid w:val="00112037"/>
    <w:rsid w:val="00112239"/>
    <w:rsid w:val="001127E3"/>
    <w:rsid w:val="00112EB7"/>
    <w:rsid w:val="0011320B"/>
    <w:rsid w:val="001137B6"/>
    <w:rsid w:val="0011393B"/>
    <w:rsid w:val="00113B4D"/>
    <w:rsid w:val="00113C21"/>
    <w:rsid w:val="00114648"/>
    <w:rsid w:val="0011479F"/>
    <w:rsid w:val="001159A4"/>
    <w:rsid w:val="00116BCB"/>
    <w:rsid w:val="00117A04"/>
    <w:rsid w:val="001202E1"/>
    <w:rsid w:val="00120673"/>
    <w:rsid w:val="00121FC1"/>
    <w:rsid w:val="001220D7"/>
    <w:rsid w:val="00122896"/>
    <w:rsid w:val="00122924"/>
    <w:rsid w:val="00123076"/>
    <w:rsid w:val="00123208"/>
    <w:rsid w:val="00123BA2"/>
    <w:rsid w:val="00123E38"/>
    <w:rsid w:val="00123EB0"/>
    <w:rsid w:val="00123F95"/>
    <w:rsid w:val="00123FFC"/>
    <w:rsid w:val="00124B4C"/>
    <w:rsid w:val="001253FC"/>
    <w:rsid w:val="0012559D"/>
    <w:rsid w:val="0012615B"/>
    <w:rsid w:val="0012657C"/>
    <w:rsid w:val="00127556"/>
    <w:rsid w:val="001277B6"/>
    <w:rsid w:val="00127D3B"/>
    <w:rsid w:val="0013137D"/>
    <w:rsid w:val="001334B4"/>
    <w:rsid w:val="00133543"/>
    <w:rsid w:val="00133FFF"/>
    <w:rsid w:val="00134F4A"/>
    <w:rsid w:val="0013583E"/>
    <w:rsid w:val="00136FAE"/>
    <w:rsid w:val="001379B6"/>
    <w:rsid w:val="00137C07"/>
    <w:rsid w:val="00141E06"/>
    <w:rsid w:val="00142174"/>
    <w:rsid w:val="001422DF"/>
    <w:rsid w:val="00142553"/>
    <w:rsid w:val="00142CAB"/>
    <w:rsid w:val="001435A8"/>
    <w:rsid w:val="00143BE9"/>
    <w:rsid w:val="00144F66"/>
    <w:rsid w:val="00145C88"/>
    <w:rsid w:val="001465F9"/>
    <w:rsid w:val="001500DD"/>
    <w:rsid w:val="0015073E"/>
    <w:rsid w:val="001514EF"/>
    <w:rsid w:val="00151E3D"/>
    <w:rsid w:val="00152891"/>
    <w:rsid w:val="0015319F"/>
    <w:rsid w:val="0015324B"/>
    <w:rsid w:val="00154619"/>
    <w:rsid w:val="00155890"/>
    <w:rsid w:val="00157D0A"/>
    <w:rsid w:val="001609A1"/>
    <w:rsid w:val="001610B3"/>
    <w:rsid w:val="00162868"/>
    <w:rsid w:val="00163B39"/>
    <w:rsid w:val="00163B77"/>
    <w:rsid w:val="001649B0"/>
    <w:rsid w:val="00164D56"/>
    <w:rsid w:val="00165088"/>
    <w:rsid w:val="001655DD"/>
    <w:rsid w:val="001656FB"/>
    <w:rsid w:val="00165B29"/>
    <w:rsid w:val="00165F70"/>
    <w:rsid w:val="0016650A"/>
    <w:rsid w:val="00167689"/>
    <w:rsid w:val="00167CEB"/>
    <w:rsid w:val="0017032C"/>
    <w:rsid w:val="001708E3"/>
    <w:rsid w:val="00170E37"/>
    <w:rsid w:val="0017106F"/>
    <w:rsid w:val="0017196C"/>
    <w:rsid w:val="001725BC"/>
    <w:rsid w:val="001727E1"/>
    <w:rsid w:val="00172AB5"/>
    <w:rsid w:val="00172BE7"/>
    <w:rsid w:val="00173D2A"/>
    <w:rsid w:val="00174FBA"/>
    <w:rsid w:val="0017544D"/>
    <w:rsid w:val="001758DF"/>
    <w:rsid w:val="00176008"/>
    <w:rsid w:val="00176196"/>
    <w:rsid w:val="001763A9"/>
    <w:rsid w:val="0017694C"/>
    <w:rsid w:val="00176B39"/>
    <w:rsid w:val="00180608"/>
    <w:rsid w:val="00180D2C"/>
    <w:rsid w:val="0018203E"/>
    <w:rsid w:val="00182D0E"/>
    <w:rsid w:val="00183275"/>
    <w:rsid w:val="0018463F"/>
    <w:rsid w:val="00184F8E"/>
    <w:rsid w:val="001850AA"/>
    <w:rsid w:val="001851A0"/>
    <w:rsid w:val="00185441"/>
    <w:rsid w:val="001855B7"/>
    <w:rsid w:val="00185BFD"/>
    <w:rsid w:val="0018616B"/>
    <w:rsid w:val="001866BD"/>
    <w:rsid w:val="00190054"/>
    <w:rsid w:val="00190131"/>
    <w:rsid w:val="00190C06"/>
    <w:rsid w:val="00191C05"/>
    <w:rsid w:val="00191DBF"/>
    <w:rsid w:val="001926AB"/>
    <w:rsid w:val="00192871"/>
    <w:rsid w:val="00192ADE"/>
    <w:rsid w:val="00192E4E"/>
    <w:rsid w:val="00193D8F"/>
    <w:rsid w:val="00194821"/>
    <w:rsid w:val="00194F62"/>
    <w:rsid w:val="0019522E"/>
    <w:rsid w:val="001958CA"/>
    <w:rsid w:val="0019614E"/>
    <w:rsid w:val="001963C2"/>
    <w:rsid w:val="001964DD"/>
    <w:rsid w:val="00196719"/>
    <w:rsid w:val="00196826"/>
    <w:rsid w:val="00196E96"/>
    <w:rsid w:val="00197A9A"/>
    <w:rsid w:val="00197E7A"/>
    <w:rsid w:val="001A01BC"/>
    <w:rsid w:val="001A0901"/>
    <w:rsid w:val="001A0939"/>
    <w:rsid w:val="001A1665"/>
    <w:rsid w:val="001A1D7D"/>
    <w:rsid w:val="001A2B27"/>
    <w:rsid w:val="001A2F2C"/>
    <w:rsid w:val="001A335D"/>
    <w:rsid w:val="001A3C31"/>
    <w:rsid w:val="001A4EC0"/>
    <w:rsid w:val="001A595A"/>
    <w:rsid w:val="001A734C"/>
    <w:rsid w:val="001A7918"/>
    <w:rsid w:val="001A7BD3"/>
    <w:rsid w:val="001B0125"/>
    <w:rsid w:val="001B0577"/>
    <w:rsid w:val="001B1239"/>
    <w:rsid w:val="001B1265"/>
    <w:rsid w:val="001B169E"/>
    <w:rsid w:val="001B1893"/>
    <w:rsid w:val="001B1907"/>
    <w:rsid w:val="001B193C"/>
    <w:rsid w:val="001B1A0F"/>
    <w:rsid w:val="001B1DEE"/>
    <w:rsid w:val="001B1FAE"/>
    <w:rsid w:val="001B2ACB"/>
    <w:rsid w:val="001B2F78"/>
    <w:rsid w:val="001B33F6"/>
    <w:rsid w:val="001B5530"/>
    <w:rsid w:val="001B5928"/>
    <w:rsid w:val="001B5D59"/>
    <w:rsid w:val="001B6B16"/>
    <w:rsid w:val="001B78C2"/>
    <w:rsid w:val="001B7997"/>
    <w:rsid w:val="001B7E46"/>
    <w:rsid w:val="001C0365"/>
    <w:rsid w:val="001C17AD"/>
    <w:rsid w:val="001C1FD1"/>
    <w:rsid w:val="001C2514"/>
    <w:rsid w:val="001C282D"/>
    <w:rsid w:val="001C2CF7"/>
    <w:rsid w:val="001C2F12"/>
    <w:rsid w:val="001C50A8"/>
    <w:rsid w:val="001C50FA"/>
    <w:rsid w:val="001C5658"/>
    <w:rsid w:val="001C6522"/>
    <w:rsid w:val="001C681F"/>
    <w:rsid w:val="001C68AB"/>
    <w:rsid w:val="001C71EC"/>
    <w:rsid w:val="001D0B97"/>
    <w:rsid w:val="001D1898"/>
    <w:rsid w:val="001D2483"/>
    <w:rsid w:val="001D2D74"/>
    <w:rsid w:val="001D2ED1"/>
    <w:rsid w:val="001D3C0A"/>
    <w:rsid w:val="001D43B0"/>
    <w:rsid w:val="001D49B4"/>
    <w:rsid w:val="001D53E7"/>
    <w:rsid w:val="001D5DD5"/>
    <w:rsid w:val="001D67B1"/>
    <w:rsid w:val="001D6FEB"/>
    <w:rsid w:val="001D7DBA"/>
    <w:rsid w:val="001E0036"/>
    <w:rsid w:val="001E0CAF"/>
    <w:rsid w:val="001E0F41"/>
    <w:rsid w:val="001E2AF7"/>
    <w:rsid w:val="001E2BD3"/>
    <w:rsid w:val="001E3456"/>
    <w:rsid w:val="001E4866"/>
    <w:rsid w:val="001E66EA"/>
    <w:rsid w:val="001E697D"/>
    <w:rsid w:val="001E6AC0"/>
    <w:rsid w:val="001E6BA9"/>
    <w:rsid w:val="001E6CB4"/>
    <w:rsid w:val="001E773D"/>
    <w:rsid w:val="001F03F8"/>
    <w:rsid w:val="001F0774"/>
    <w:rsid w:val="001F0BDF"/>
    <w:rsid w:val="001F1569"/>
    <w:rsid w:val="001F1848"/>
    <w:rsid w:val="001F1BC8"/>
    <w:rsid w:val="001F21A5"/>
    <w:rsid w:val="001F2E84"/>
    <w:rsid w:val="001F2FDB"/>
    <w:rsid w:val="001F3102"/>
    <w:rsid w:val="001F3DDC"/>
    <w:rsid w:val="001F3FB7"/>
    <w:rsid w:val="001F41F8"/>
    <w:rsid w:val="001F5062"/>
    <w:rsid w:val="001F5EDB"/>
    <w:rsid w:val="001F5FD7"/>
    <w:rsid w:val="001F646C"/>
    <w:rsid w:val="001F6C14"/>
    <w:rsid w:val="0020024D"/>
    <w:rsid w:val="0020028F"/>
    <w:rsid w:val="002002FE"/>
    <w:rsid w:val="00201AEC"/>
    <w:rsid w:val="0020274A"/>
    <w:rsid w:val="00202F40"/>
    <w:rsid w:val="00203253"/>
    <w:rsid w:val="0020331F"/>
    <w:rsid w:val="002035DA"/>
    <w:rsid w:val="00203B96"/>
    <w:rsid w:val="00203F5E"/>
    <w:rsid w:val="002044A3"/>
    <w:rsid w:val="00206522"/>
    <w:rsid w:val="002067BA"/>
    <w:rsid w:val="002069DA"/>
    <w:rsid w:val="00206CE0"/>
    <w:rsid w:val="0020777A"/>
    <w:rsid w:val="00207DDA"/>
    <w:rsid w:val="002106C0"/>
    <w:rsid w:val="00210C57"/>
    <w:rsid w:val="0021108E"/>
    <w:rsid w:val="00212B3A"/>
    <w:rsid w:val="00213108"/>
    <w:rsid w:val="002131D5"/>
    <w:rsid w:val="0021320A"/>
    <w:rsid w:val="00213634"/>
    <w:rsid w:val="002147FB"/>
    <w:rsid w:val="002159A5"/>
    <w:rsid w:val="00216062"/>
    <w:rsid w:val="0021606C"/>
    <w:rsid w:val="00216AFD"/>
    <w:rsid w:val="00217326"/>
    <w:rsid w:val="0021779F"/>
    <w:rsid w:val="002179C5"/>
    <w:rsid w:val="00217B3F"/>
    <w:rsid w:val="00217BCF"/>
    <w:rsid w:val="002200CD"/>
    <w:rsid w:val="00220138"/>
    <w:rsid w:val="002204A6"/>
    <w:rsid w:val="00220542"/>
    <w:rsid w:val="00220545"/>
    <w:rsid w:val="00221248"/>
    <w:rsid w:val="00221390"/>
    <w:rsid w:val="00222B37"/>
    <w:rsid w:val="00222EF9"/>
    <w:rsid w:val="00223C52"/>
    <w:rsid w:val="0022437F"/>
    <w:rsid w:val="00224476"/>
    <w:rsid w:val="00224905"/>
    <w:rsid w:val="00224C59"/>
    <w:rsid w:val="00224C7A"/>
    <w:rsid w:val="00225E3F"/>
    <w:rsid w:val="00227FC4"/>
    <w:rsid w:val="00230D3C"/>
    <w:rsid w:val="0023183A"/>
    <w:rsid w:val="00232264"/>
    <w:rsid w:val="002325A1"/>
    <w:rsid w:val="0023301A"/>
    <w:rsid w:val="00233590"/>
    <w:rsid w:val="00233671"/>
    <w:rsid w:val="0023549B"/>
    <w:rsid w:val="0023598A"/>
    <w:rsid w:val="002364BC"/>
    <w:rsid w:val="00236B0B"/>
    <w:rsid w:val="00236DCB"/>
    <w:rsid w:val="00236FBF"/>
    <w:rsid w:val="00237174"/>
    <w:rsid w:val="002379CC"/>
    <w:rsid w:val="002400CF"/>
    <w:rsid w:val="002404D7"/>
    <w:rsid w:val="002404E4"/>
    <w:rsid w:val="002406D4"/>
    <w:rsid w:val="002407C3"/>
    <w:rsid w:val="00240862"/>
    <w:rsid w:val="00240EEC"/>
    <w:rsid w:val="00241066"/>
    <w:rsid w:val="002411DE"/>
    <w:rsid w:val="0024149F"/>
    <w:rsid w:val="00241D99"/>
    <w:rsid w:val="00243232"/>
    <w:rsid w:val="002436EA"/>
    <w:rsid w:val="00243F00"/>
    <w:rsid w:val="00244752"/>
    <w:rsid w:val="00244781"/>
    <w:rsid w:val="00244CEC"/>
    <w:rsid w:val="00245B67"/>
    <w:rsid w:val="00246502"/>
    <w:rsid w:val="0024717F"/>
    <w:rsid w:val="0024775A"/>
    <w:rsid w:val="00247FAC"/>
    <w:rsid w:val="00250B54"/>
    <w:rsid w:val="0025120C"/>
    <w:rsid w:val="00252113"/>
    <w:rsid w:val="00252661"/>
    <w:rsid w:val="002534AF"/>
    <w:rsid w:val="00253662"/>
    <w:rsid w:val="00254192"/>
    <w:rsid w:val="0025434E"/>
    <w:rsid w:val="00254483"/>
    <w:rsid w:val="00254D62"/>
    <w:rsid w:val="00255663"/>
    <w:rsid w:val="002559F2"/>
    <w:rsid w:val="0025679E"/>
    <w:rsid w:val="00256F35"/>
    <w:rsid w:val="00257A77"/>
    <w:rsid w:val="00257AB2"/>
    <w:rsid w:val="00257B7C"/>
    <w:rsid w:val="00260757"/>
    <w:rsid w:val="002609DC"/>
    <w:rsid w:val="00262483"/>
    <w:rsid w:val="00262BE5"/>
    <w:rsid w:val="002639EB"/>
    <w:rsid w:val="002641AC"/>
    <w:rsid w:val="002648EE"/>
    <w:rsid w:val="00264AE2"/>
    <w:rsid w:val="00264B57"/>
    <w:rsid w:val="00264E6C"/>
    <w:rsid w:val="00264F87"/>
    <w:rsid w:val="00264FD3"/>
    <w:rsid w:val="0026694A"/>
    <w:rsid w:val="00266ABF"/>
    <w:rsid w:val="00267334"/>
    <w:rsid w:val="0026733A"/>
    <w:rsid w:val="002675FC"/>
    <w:rsid w:val="00270378"/>
    <w:rsid w:val="00270D9D"/>
    <w:rsid w:val="0027235E"/>
    <w:rsid w:val="00272AC1"/>
    <w:rsid w:val="00273492"/>
    <w:rsid w:val="002734C6"/>
    <w:rsid w:val="0027423C"/>
    <w:rsid w:val="002760DC"/>
    <w:rsid w:val="002768D2"/>
    <w:rsid w:val="00277927"/>
    <w:rsid w:val="0028020A"/>
    <w:rsid w:val="00280962"/>
    <w:rsid w:val="00281D99"/>
    <w:rsid w:val="00281E5F"/>
    <w:rsid w:val="00283ADE"/>
    <w:rsid w:val="00283BFA"/>
    <w:rsid w:val="00284341"/>
    <w:rsid w:val="00284686"/>
    <w:rsid w:val="00284740"/>
    <w:rsid w:val="002854E3"/>
    <w:rsid w:val="002859AB"/>
    <w:rsid w:val="00285AF4"/>
    <w:rsid w:val="00286E22"/>
    <w:rsid w:val="00287624"/>
    <w:rsid w:val="002878BC"/>
    <w:rsid w:val="00287E10"/>
    <w:rsid w:val="00290558"/>
    <w:rsid w:val="002924FA"/>
    <w:rsid w:val="00292787"/>
    <w:rsid w:val="0029387D"/>
    <w:rsid w:val="00293CC2"/>
    <w:rsid w:val="00294EF6"/>
    <w:rsid w:val="00296704"/>
    <w:rsid w:val="00296D4A"/>
    <w:rsid w:val="00297030"/>
    <w:rsid w:val="002970A3"/>
    <w:rsid w:val="002A0904"/>
    <w:rsid w:val="002A0A57"/>
    <w:rsid w:val="002A0BA5"/>
    <w:rsid w:val="002A0FC3"/>
    <w:rsid w:val="002A1572"/>
    <w:rsid w:val="002A2890"/>
    <w:rsid w:val="002A29AB"/>
    <w:rsid w:val="002A39F1"/>
    <w:rsid w:val="002A3C74"/>
    <w:rsid w:val="002A4383"/>
    <w:rsid w:val="002A4405"/>
    <w:rsid w:val="002A4EE4"/>
    <w:rsid w:val="002A4FDF"/>
    <w:rsid w:val="002A51E9"/>
    <w:rsid w:val="002A538F"/>
    <w:rsid w:val="002A59E5"/>
    <w:rsid w:val="002A59F4"/>
    <w:rsid w:val="002B15A8"/>
    <w:rsid w:val="002B1627"/>
    <w:rsid w:val="002B194A"/>
    <w:rsid w:val="002B2FBD"/>
    <w:rsid w:val="002B30F9"/>
    <w:rsid w:val="002B3CC2"/>
    <w:rsid w:val="002B45E3"/>
    <w:rsid w:val="002B5120"/>
    <w:rsid w:val="002B6641"/>
    <w:rsid w:val="002B6DEA"/>
    <w:rsid w:val="002B6E19"/>
    <w:rsid w:val="002B77AE"/>
    <w:rsid w:val="002B7F13"/>
    <w:rsid w:val="002C02EE"/>
    <w:rsid w:val="002C0964"/>
    <w:rsid w:val="002C0F46"/>
    <w:rsid w:val="002C1545"/>
    <w:rsid w:val="002C217D"/>
    <w:rsid w:val="002C3CB6"/>
    <w:rsid w:val="002C407E"/>
    <w:rsid w:val="002C4DB4"/>
    <w:rsid w:val="002C50E8"/>
    <w:rsid w:val="002C526E"/>
    <w:rsid w:val="002C54BA"/>
    <w:rsid w:val="002C5FC5"/>
    <w:rsid w:val="002C642B"/>
    <w:rsid w:val="002C6A9E"/>
    <w:rsid w:val="002C6DE6"/>
    <w:rsid w:val="002C78D4"/>
    <w:rsid w:val="002C7D9A"/>
    <w:rsid w:val="002D0082"/>
    <w:rsid w:val="002D0122"/>
    <w:rsid w:val="002D0C76"/>
    <w:rsid w:val="002D1553"/>
    <w:rsid w:val="002D1E46"/>
    <w:rsid w:val="002D2869"/>
    <w:rsid w:val="002D2CEE"/>
    <w:rsid w:val="002D2E83"/>
    <w:rsid w:val="002D3314"/>
    <w:rsid w:val="002D373E"/>
    <w:rsid w:val="002D4869"/>
    <w:rsid w:val="002D55A1"/>
    <w:rsid w:val="002D5F00"/>
    <w:rsid w:val="002D6459"/>
    <w:rsid w:val="002D6548"/>
    <w:rsid w:val="002D67E9"/>
    <w:rsid w:val="002D6A06"/>
    <w:rsid w:val="002D6A9F"/>
    <w:rsid w:val="002D6CF3"/>
    <w:rsid w:val="002D76AB"/>
    <w:rsid w:val="002D7CB3"/>
    <w:rsid w:val="002E00B9"/>
    <w:rsid w:val="002E0587"/>
    <w:rsid w:val="002E0ABB"/>
    <w:rsid w:val="002E0F19"/>
    <w:rsid w:val="002E2410"/>
    <w:rsid w:val="002E2913"/>
    <w:rsid w:val="002E293D"/>
    <w:rsid w:val="002E2CA3"/>
    <w:rsid w:val="002E3A49"/>
    <w:rsid w:val="002E4832"/>
    <w:rsid w:val="002E4F99"/>
    <w:rsid w:val="002E59B6"/>
    <w:rsid w:val="002E60AC"/>
    <w:rsid w:val="002E65B0"/>
    <w:rsid w:val="002E662C"/>
    <w:rsid w:val="002E6C83"/>
    <w:rsid w:val="002E6E09"/>
    <w:rsid w:val="002E6F1F"/>
    <w:rsid w:val="002E6F77"/>
    <w:rsid w:val="002E7402"/>
    <w:rsid w:val="002E7E83"/>
    <w:rsid w:val="002F045F"/>
    <w:rsid w:val="002F048D"/>
    <w:rsid w:val="002F06EF"/>
    <w:rsid w:val="002F081B"/>
    <w:rsid w:val="002F0DA1"/>
    <w:rsid w:val="002F1369"/>
    <w:rsid w:val="002F194B"/>
    <w:rsid w:val="002F1C52"/>
    <w:rsid w:val="002F201B"/>
    <w:rsid w:val="002F2941"/>
    <w:rsid w:val="002F4366"/>
    <w:rsid w:val="002F4679"/>
    <w:rsid w:val="002F4698"/>
    <w:rsid w:val="002F47EB"/>
    <w:rsid w:val="002F4AC6"/>
    <w:rsid w:val="002F5278"/>
    <w:rsid w:val="002F55C7"/>
    <w:rsid w:val="002F57C4"/>
    <w:rsid w:val="002F5884"/>
    <w:rsid w:val="002F66C1"/>
    <w:rsid w:val="002F6AA8"/>
    <w:rsid w:val="002F6F4A"/>
    <w:rsid w:val="002F7C2A"/>
    <w:rsid w:val="002F7CDC"/>
    <w:rsid w:val="00301C9F"/>
    <w:rsid w:val="00302663"/>
    <w:rsid w:val="00302730"/>
    <w:rsid w:val="003027E9"/>
    <w:rsid w:val="00303087"/>
    <w:rsid w:val="0030356A"/>
    <w:rsid w:val="00303E02"/>
    <w:rsid w:val="00304673"/>
    <w:rsid w:val="003046F8"/>
    <w:rsid w:val="00304E37"/>
    <w:rsid w:val="003056F8"/>
    <w:rsid w:val="00305D40"/>
    <w:rsid w:val="003068AE"/>
    <w:rsid w:val="00306E34"/>
    <w:rsid w:val="00306E57"/>
    <w:rsid w:val="0031060C"/>
    <w:rsid w:val="003107F1"/>
    <w:rsid w:val="00310CDB"/>
    <w:rsid w:val="00310E8C"/>
    <w:rsid w:val="00311027"/>
    <w:rsid w:val="0031162A"/>
    <w:rsid w:val="003127F0"/>
    <w:rsid w:val="00313988"/>
    <w:rsid w:val="003142AB"/>
    <w:rsid w:val="003143FE"/>
    <w:rsid w:val="003156B7"/>
    <w:rsid w:val="00315877"/>
    <w:rsid w:val="00315B7D"/>
    <w:rsid w:val="00315C7C"/>
    <w:rsid w:val="00316203"/>
    <w:rsid w:val="00316FFB"/>
    <w:rsid w:val="00317E99"/>
    <w:rsid w:val="00320D19"/>
    <w:rsid w:val="00320F5B"/>
    <w:rsid w:val="00321F7D"/>
    <w:rsid w:val="003220BB"/>
    <w:rsid w:val="003230A5"/>
    <w:rsid w:val="00323353"/>
    <w:rsid w:val="00324855"/>
    <w:rsid w:val="0032530D"/>
    <w:rsid w:val="00325DDA"/>
    <w:rsid w:val="00325F40"/>
    <w:rsid w:val="0032624E"/>
    <w:rsid w:val="003262B4"/>
    <w:rsid w:val="00326E90"/>
    <w:rsid w:val="00327994"/>
    <w:rsid w:val="00327CD9"/>
    <w:rsid w:val="00327EBE"/>
    <w:rsid w:val="00330A39"/>
    <w:rsid w:val="00330EB6"/>
    <w:rsid w:val="00331042"/>
    <w:rsid w:val="00331781"/>
    <w:rsid w:val="0033297C"/>
    <w:rsid w:val="00333AC4"/>
    <w:rsid w:val="00334AD5"/>
    <w:rsid w:val="0033594A"/>
    <w:rsid w:val="00336601"/>
    <w:rsid w:val="00336853"/>
    <w:rsid w:val="00336FA1"/>
    <w:rsid w:val="00337010"/>
    <w:rsid w:val="00337018"/>
    <w:rsid w:val="0033785F"/>
    <w:rsid w:val="00337F1C"/>
    <w:rsid w:val="003409CC"/>
    <w:rsid w:val="00340C62"/>
    <w:rsid w:val="0034247E"/>
    <w:rsid w:val="00342687"/>
    <w:rsid w:val="0034272E"/>
    <w:rsid w:val="00342A36"/>
    <w:rsid w:val="00343627"/>
    <w:rsid w:val="0034466F"/>
    <w:rsid w:val="00344A24"/>
    <w:rsid w:val="003452D9"/>
    <w:rsid w:val="00345473"/>
    <w:rsid w:val="003455FB"/>
    <w:rsid w:val="0034596B"/>
    <w:rsid w:val="00345AF3"/>
    <w:rsid w:val="00345BA1"/>
    <w:rsid w:val="0034678C"/>
    <w:rsid w:val="00346A39"/>
    <w:rsid w:val="00347140"/>
    <w:rsid w:val="00352D43"/>
    <w:rsid w:val="00352D92"/>
    <w:rsid w:val="00352E25"/>
    <w:rsid w:val="00352FC6"/>
    <w:rsid w:val="0035524B"/>
    <w:rsid w:val="003558A4"/>
    <w:rsid w:val="00355D2A"/>
    <w:rsid w:val="00355EB7"/>
    <w:rsid w:val="0035646C"/>
    <w:rsid w:val="00356C5D"/>
    <w:rsid w:val="00356E28"/>
    <w:rsid w:val="0035779A"/>
    <w:rsid w:val="00357EBB"/>
    <w:rsid w:val="0036033A"/>
    <w:rsid w:val="003607C7"/>
    <w:rsid w:val="00360889"/>
    <w:rsid w:val="003608D7"/>
    <w:rsid w:val="003619FD"/>
    <w:rsid w:val="003622DC"/>
    <w:rsid w:val="003626A4"/>
    <w:rsid w:val="00362A13"/>
    <w:rsid w:val="00362EAD"/>
    <w:rsid w:val="003630EF"/>
    <w:rsid w:val="00363CB9"/>
    <w:rsid w:val="00363E6D"/>
    <w:rsid w:val="00364A0E"/>
    <w:rsid w:val="003650A5"/>
    <w:rsid w:val="00365722"/>
    <w:rsid w:val="00366204"/>
    <w:rsid w:val="00366D92"/>
    <w:rsid w:val="00367937"/>
    <w:rsid w:val="00367E06"/>
    <w:rsid w:val="003711B6"/>
    <w:rsid w:val="003719E3"/>
    <w:rsid w:val="003719E5"/>
    <w:rsid w:val="00371E1D"/>
    <w:rsid w:val="003722F6"/>
    <w:rsid w:val="00372585"/>
    <w:rsid w:val="0037295C"/>
    <w:rsid w:val="003737FC"/>
    <w:rsid w:val="00373B2D"/>
    <w:rsid w:val="0037407A"/>
    <w:rsid w:val="003747AE"/>
    <w:rsid w:val="0037490B"/>
    <w:rsid w:val="00374BEF"/>
    <w:rsid w:val="00374D42"/>
    <w:rsid w:val="003756E6"/>
    <w:rsid w:val="0037586B"/>
    <w:rsid w:val="003762B4"/>
    <w:rsid w:val="00376573"/>
    <w:rsid w:val="003765C1"/>
    <w:rsid w:val="003767CD"/>
    <w:rsid w:val="00376E33"/>
    <w:rsid w:val="003771CE"/>
    <w:rsid w:val="003774B5"/>
    <w:rsid w:val="00377828"/>
    <w:rsid w:val="00377F5A"/>
    <w:rsid w:val="00380CC2"/>
    <w:rsid w:val="0038110B"/>
    <w:rsid w:val="00381703"/>
    <w:rsid w:val="003818B3"/>
    <w:rsid w:val="003826E7"/>
    <w:rsid w:val="00382AF1"/>
    <w:rsid w:val="00382B9D"/>
    <w:rsid w:val="003837C7"/>
    <w:rsid w:val="003838BC"/>
    <w:rsid w:val="00383EEF"/>
    <w:rsid w:val="003843EB"/>
    <w:rsid w:val="00385590"/>
    <w:rsid w:val="00385818"/>
    <w:rsid w:val="003866BE"/>
    <w:rsid w:val="00387842"/>
    <w:rsid w:val="0039064D"/>
    <w:rsid w:val="00390D27"/>
    <w:rsid w:val="00391111"/>
    <w:rsid w:val="00391246"/>
    <w:rsid w:val="0039138D"/>
    <w:rsid w:val="00391E8E"/>
    <w:rsid w:val="00393194"/>
    <w:rsid w:val="00393291"/>
    <w:rsid w:val="003938FA"/>
    <w:rsid w:val="003941B8"/>
    <w:rsid w:val="003946D6"/>
    <w:rsid w:val="00394730"/>
    <w:rsid w:val="003949C3"/>
    <w:rsid w:val="0039539A"/>
    <w:rsid w:val="0039584C"/>
    <w:rsid w:val="0039669A"/>
    <w:rsid w:val="00396E9D"/>
    <w:rsid w:val="003974DC"/>
    <w:rsid w:val="00397CED"/>
    <w:rsid w:val="003A018F"/>
    <w:rsid w:val="003A07F7"/>
    <w:rsid w:val="003A0A85"/>
    <w:rsid w:val="003A1183"/>
    <w:rsid w:val="003A18F5"/>
    <w:rsid w:val="003A25D8"/>
    <w:rsid w:val="003A2761"/>
    <w:rsid w:val="003A2CC7"/>
    <w:rsid w:val="003A2E81"/>
    <w:rsid w:val="003A5924"/>
    <w:rsid w:val="003A5EEB"/>
    <w:rsid w:val="003A6102"/>
    <w:rsid w:val="003A6784"/>
    <w:rsid w:val="003A681D"/>
    <w:rsid w:val="003A6AB8"/>
    <w:rsid w:val="003A7209"/>
    <w:rsid w:val="003A74BE"/>
    <w:rsid w:val="003B0B05"/>
    <w:rsid w:val="003B138E"/>
    <w:rsid w:val="003B1EE3"/>
    <w:rsid w:val="003B1F4B"/>
    <w:rsid w:val="003B2C2C"/>
    <w:rsid w:val="003B314E"/>
    <w:rsid w:val="003B3270"/>
    <w:rsid w:val="003B3B6D"/>
    <w:rsid w:val="003B4ECC"/>
    <w:rsid w:val="003B4FA7"/>
    <w:rsid w:val="003B52DB"/>
    <w:rsid w:val="003B53B8"/>
    <w:rsid w:val="003B6193"/>
    <w:rsid w:val="003B6BC5"/>
    <w:rsid w:val="003B6EE5"/>
    <w:rsid w:val="003C0309"/>
    <w:rsid w:val="003C0456"/>
    <w:rsid w:val="003C11B6"/>
    <w:rsid w:val="003C11D2"/>
    <w:rsid w:val="003C17AC"/>
    <w:rsid w:val="003C1ED1"/>
    <w:rsid w:val="003C2953"/>
    <w:rsid w:val="003C2959"/>
    <w:rsid w:val="003C319F"/>
    <w:rsid w:val="003C3DA4"/>
    <w:rsid w:val="003C45E9"/>
    <w:rsid w:val="003C47CA"/>
    <w:rsid w:val="003C486F"/>
    <w:rsid w:val="003C7FF8"/>
    <w:rsid w:val="003D09CD"/>
    <w:rsid w:val="003D0ABA"/>
    <w:rsid w:val="003D1410"/>
    <w:rsid w:val="003D1998"/>
    <w:rsid w:val="003D1CD1"/>
    <w:rsid w:val="003D1D81"/>
    <w:rsid w:val="003D1EB3"/>
    <w:rsid w:val="003D20EF"/>
    <w:rsid w:val="003D22C8"/>
    <w:rsid w:val="003D25E6"/>
    <w:rsid w:val="003D2B5A"/>
    <w:rsid w:val="003D315F"/>
    <w:rsid w:val="003D4CD2"/>
    <w:rsid w:val="003D5048"/>
    <w:rsid w:val="003D53C4"/>
    <w:rsid w:val="003D5572"/>
    <w:rsid w:val="003D5ACD"/>
    <w:rsid w:val="003D634D"/>
    <w:rsid w:val="003D68A4"/>
    <w:rsid w:val="003D6DF1"/>
    <w:rsid w:val="003D6F47"/>
    <w:rsid w:val="003E0043"/>
    <w:rsid w:val="003E0064"/>
    <w:rsid w:val="003E0393"/>
    <w:rsid w:val="003E0816"/>
    <w:rsid w:val="003E091F"/>
    <w:rsid w:val="003E1129"/>
    <w:rsid w:val="003E1FBA"/>
    <w:rsid w:val="003E2767"/>
    <w:rsid w:val="003E330E"/>
    <w:rsid w:val="003E3951"/>
    <w:rsid w:val="003E45C6"/>
    <w:rsid w:val="003E45D9"/>
    <w:rsid w:val="003E53D0"/>
    <w:rsid w:val="003E5D40"/>
    <w:rsid w:val="003E7349"/>
    <w:rsid w:val="003E7907"/>
    <w:rsid w:val="003F0585"/>
    <w:rsid w:val="003F064C"/>
    <w:rsid w:val="003F0F10"/>
    <w:rsid w:val="003F2552"/>
    <w:rsid w:val="003F2FDA"/>
    <w:rsid w:val="003F3016"/>
    <w:rsid w:val="003F33A0"/>
    <w:rsid w:val="003F352B"/>
    <w:rsid w:val="003F4140"/>
    <w:rsid w:val="003F4752"/>
    <w:rsid w:val="003F482D"/>
    <w:rsid w:val="003F56EA"/>
    <w:rsid w:val="003F5A7E"/>
    <w:rsid w:val="003F6055"/>
    <w:rsid w:val="003F6EC3"/>
    <w:rsid w:val="003F7ED5"/>
    <w:rsid w:val="003F7F54"/>
    <w:rsid w:val="003F7FCA"/>
    <w:rsid w:val="00400ACC"/>
    <w:rsid w:val="004014C5"/>
    <w:rsid w:val="004017C5"/>
    <w:rsid w:val="0040196E"/>
    <w:rsid w:val="00401C03"/>
    <w:rsid w:val="00402496"/>
    <w:rsid w:val="00402BED"/>
    <w:rsid w:val="00403046"/>
    <w:rsid w:val="00403348"/>
    <w:rsid w:val="004035F2"/>
    <w:rsid w:val="004037AB"/>
    <w:rsid w:val="00404322"/>
    <w:rsid w:val="00404563"/>
    <w:rsid w:val="0040657F"/>
    <w:rsid w:val="0040662A"/>
    <w:rsid w:val="0040672F"/>
    <w:rsid w:val="00407F35"/>
    <w:rsid w:val="004103D5"/>
    <w:rsid w:val="004115B1"/>
    <w:rsid w:val="00412AAB"/>
    <w:rsid w:val="004132EB"/>
    <w:rsid w:val="00413D6C"/>
    <w:rsid w:val="004141CF"/>
    <w:rsid w:val="004145A1"/>
    <w:rsid w:val="004146A2"/>
    <w:rsid w:val="004146FD"/>
    <w:rsid w:val="00415596"/>
    <w:rsid w:val="00415616"/>
    <w:rsid w:val="00415807"/>
    <w:rsid w:val="00415F9B"/>
    <w:rsid w:val="00417245"/>
    <w:rsid w:val="004174CB"/>
    <w:rsid w:val="0041776D"/>
    <w:rsid w:val="0042028A"/>
    <w:rsid w:val="00420743"/>
    <w:rsid w:val="00420848"/>
    <w:rsid w:val="00420D44"/>
    <w:rsid w:val="00420D92"/>
    <w:rsid w:val="0042283E"/>
    <w:rsid w:val="004229E0"/>
    <w:rsid w:val="00425040"/>
    <w:rsid w:val="0042519B"/>
    <w:rsid w:val="0042536C"/>
    <w:rsid w:val="00425548"/>
    <w:rsid w:val="00425E42"/>
    <w:rsid w:val="00426038"/>
    <w:rsid w:val="004262C5"/>
    <w:rsid w:val="00426925"/>
    <w:rsid w:val="0042733C"/>
    <w:rsid w:val="004308F2"/>
    <w:rsid w:val="00430A5E"/>
    <w:rsid w:val="00431902"/>
    <w:rsid w:val="00431971"/>
    <w:rsid w:val="00431993"/>
    <w:rsid w:val="00431AD3"/>
    <w:rsid w:val="004328CF"/>
    <w:rsid w:val="00432DD6"/>
    <w:rsid w:val="004330EF"/>
    <w:rsid w:val="004332AD"/>
    <w:rsid w:val="0043416C"/>
    <w:rsid w:val="00434639"/>
    <w:rsid w:val="004346DA"/>
    <w:rsid w:val="004347E2"/>
    <w:rsid w:val="0043492A"/>
    <w:rsid w:val="00435985"/>
    <w:rsid w:val="00435A3B"/>
    <w:rsid w:val="00436098"/>
    <w:rsid w:val="00436FCD"/>
    <w:rsid w:val="0043712F"/>
    <w:rsid w:val="004373D7"/>
    <w:rsid w:val="00437979"/>
    <w:rsid w:val="00437E7F"/>
    <w:rsid w:val="0044049F"/>
    <w:rsid w:val="00441CD4"/>
    <w:rsid w:val="00442427"/>
    <w:rsid w:val="00442A2A"/>
    <w:rsid w:val="00442C45"/>
    <w:rsid w:val="00443238"/>
    <w:rsid w:val="004432B5"/>
    <w:rsid w:val="00443559"/>
    <w:rsid w:val="00443BFF"/>
    <w:rsid w:val="00443C75"/>
    <w:rsid w:val="004445F1"/>
    <w:rsid w:val="00445523"/>
    <w:rsid w:val="004460E4"/>
    <w:rsid w:val="00446C8F"/>
    <w:rsid w:val="00446C9D"/>
    <w:rsid w:val="00447EF1"/>
    <w:rsid w:val="00447F08"/>
    <w:rsid w:val="0045040B"/>
    <w:rsid w:val="00450A4F"/>
    <w:rsid w:val="00450D5C"/>
    <w:rsid w:val="00452794"/>
    <w:rsid w:val="00452927"/>
    <w:rsid w:val="00452B1F"/>
    <w:rsid w:val="00452BDE"/>
    <w:rsid w:val="00452EDE"/>
    <w:rsid w:val="00452EE9"/>
    <w:rsid w:val="004536A1"/>
    <w:rsid w:val="004542B6"/>
    <w:rsid w:val="0045596E"/>
    <w:rsid w:val="00455EFE"/>
    <w:rsid w:val="004568CE"/>
    <w:rsid w:val="004572ED"/>
    <w:rsid w:val="0045747A"/>
    <w:rsid w:val="00460274"/>
    <w:rsid w:val="004608CE"/>
    <w:rsid w:val="004609C0"/>
    <w:rsid w:val="00460F2C"/>
    <w:rsid w:val="004616BC"/>
    <w:rsid w:val="00462691"/>
    <w:rsid w:val="004635CC"/>
    <w:rsid w:val="00463E9C"/>
    <w:rsid w:val="004655DE"/>
    <w:rsid w:val="0046595F"/>
    <w:rsid w:val="00465ACC"/>
    <w:rsid w:val="00465E14"/>
    <w:rsid w:val="004669CD"/>
    <w:rsid w:val="00466BE9"/>
    <w:rsid w:val="00467392"/>
    <w:rsid w:val="00471020"/>
    <w:rsid w:val="0047136F"/>
    <w:rsid w:val="00471857"/>
    <w:rsid w:val="0047266B"/>
    <w:rsid w:val="004736E6"/>
    <w:rsid w:val="0047469C"/>
    <w:rsid w:val="00474EA8"/>
    <w:rsid w:val="0047560E"/>
    <w:rsid w:val="00475B00"/>
    <w:rsid w:val="00475B4F"/>
    <w:rsid w:val="004761F5"/>
    <w:rsid w:val="00477282"/>
    <w:rsid w:val="004775CC"/>
    <w:rsid w:val="00480808"/>
    <w:rsid w:val="00480B19"/>
    <w:rsid w:val="0048137E"/>
    <w:rsid w:val="004814DD"/>
    <w:rsid w:val="00481750"/>
    <w:rsid w:val="00481B12"/>
    <w:rsid w:val="00482C60"/>
    <w:rsid w:val="00482D70"/>
    <w:rsid w:val="0048302A"/>
    <w:rsid w:val="0048314C"/>
    <w:rsid w:val="0048343C"/>
    <w:rsid w:val="00483463"/>
    <w:rsid w:val="00484F57"/>
    <w:rsid w:val="00485064"/>
    <w:rsid w:val="00485117"/>
    <w:rsid w:val="00485160"/>
    <w:rsid w:val="004859B4"/>
    <w:rsid w:val="00487537"/>
    <w:rsid w:val="004908D8"/>
    <w:rsid w:val="00491196"/>
    <w:rsid w:val="00491DCC"/>
    <w:rsid w:val="0049200C"/>
    <w:rsid w:val="004935CA"/>
    <w:rsid w:val="0049397E"/>
    <w:rsid w:val="00494461"/>
    <w:rsid w:val="00494523"/>
    <w:rsid w:val="00494A70"/>
    <w:rsid w:val="004955DF"/>
    <w:rsid w:val="00495A33"/>
    <w:rsid w:val="0049626B"/>
    <w:rsid w:val="00496448"/>
    <w:rsid w:val="00497BF4"/>
    <w:rsid w:val="00497BFA"/>
    <w:rsid w:val="00497E51"/>
    <w:rsid w:val="004A0012"/>
    <w:rsid w:val="004A031F"/>
    <w:rsid w:val="004A0860"/>
    <w:rsid w:val="004A0BD6"/>
    <w:rsid w:val="004A0CD3"/>
    <w:rsid w:val="004A0E9D"/>
    <w:rsid w:val="004A13E4"/>
    <w:rsid w:val="004A1798"/>
    <w:rsid w:val="004A2508"/>
    <w:rsid w:val="004A3553"/>
    <w:rsid w:val="004A42E9"/>
    <w:rsid w:val="004A4510"/>
    <w:rsid w:val="004A4F95"/>
    <w:rsid w:val="004A52B4"/>
    <w:rsid w:val="004A609E"/>
    <w:rsid w:val="004A6141"/>
    <w:rsid w:val="004A62DA"/>
    <w:rsid w:val="004B0E42"/>
    <w:rsid w:val="004B12DA"/>
    <w:rsid w:val="004B1345"/>
    <w:rsid w:val="004B1742"/>
    <w:rsid w:val="004B1AD4"/>
    <w:rsid w:val="004B1D52"/>
    <w:rsid w:val="004B20A5"/>
    <w:rsid w:val="004B20F3"/>
    <w:rsid w:val="004B2106"/>
    <w:rsid w:val="004B3387"/>
    <w:rsid w:val="004B35C8"/>
    <w:rsid w:val="004B3C2C"/>
    <w:rsid w:val="004B3D93"/>
    <w:rsid w:val="004B4AE8"/>
    <w:rsid w:val="004B4E3C"/>
    <w:rsid w:val="004B5B7F"/>
    <w:rsid w:val="004B619C"/>
    <w:rsid w:val="004B6339"/>
    <w:rsid w:val="004B669E"/>
    <w:rsid w:val="004B680B"/>
    <w:rsid w:val="004B6AD0"/>
    <w:rsid w:val="004B6FC2"/>
    <w:rsid w:val="004B7302"/>
    <w:rsid w:val="004B7714"/>
    <w:rsid w:val="004B78CE"/>
    <w:rsid w:val="004B7DB7"/>
    <w:rsid w:val="004C05C7"/>
    <w:rsid w:val="004C09CB"/>
    <w:rsid w:val="004C0B3D"/>
    <w:rsid w:val="004C1FD7"/>
    <w:rsid w:val="004C2C92"/>
    <w:rsid w:val="004C32BB"/>
    <w:rsid w:val="004C3657"/>
    <w:rsid w:val="004C3949"/>
    <w:rsid w:val="004C481A"/>
    <w:rsid w:val="004C4A1C"/>
    <w:rsid w:val="004C51B0"/>
    <w:rsid w:val="004C52B6"/>
    <w:rsid w:val="004C5D25"/>
    <w:rsid w:val="004C5D43"/>
    <w:rsid w:val="004C5DA1"/>
    <w:rsid w:val="004C5FEB"/>
    <w:rsid w:val="004C6C45"/>
    <w:rsid w:val="004C6E8D"/>
    <w:rsid w:val="004C7D0E"/>
    <w:rsid w:val="004D0D20"/>
    <w:rsid w:val="004D0EC4"/>
    <w:rsid w:val="004D1E42"/>
    <w:rsid w:val="004D1F6D"/>
    <w:rsid w:val="004D201E"/>
    <w:rsid w:val="004D240C"/>
    <w:rsid w:val="004D2952"/>
    <w:rsid w:val="004D36FD"/>
    <w:rsid w:val="004D3C9E"/>
    <w:rsid w:val="004D424E"/>
    <w:rsid w:val="004D4766"/>
    <w:rsid w:val="004D4A0E"/>
    <w:rsid w:val="004D4A36"/>
    <w:rsid w:val="004D4C66"/>
    <w:rsid w:val="004D4DBE"/>
    <w:rsid w:val="004D5944"/>
    <w:rsid w:val="004D59FA"/>
    <w:rsid w:val="004D65D9"/>
    <w:rsid w:val="004D6A89"/>
    <w:rsid w:val="004D70B4"/>
    <w:rsid w:val="004D7645"/>
    <w:rsid w:val="004D7C25"/>
    <w:rsid w:val="004E19AD"/>
    <w:rsid w:val="004E2012"/>
    <w:rsid w:val="004E2048"/>
    <w:rsid w:val="004E2169"/>
    <w:rsid w:val="004E2293"/>
    <w:rsid w:val="004E24E1"/>
    <w:rsid w:val="004E274A"/>
    <w:rsid w:val="004E342F"/>
    <w:rsid w:val="004E34D7"/>
    <w:rsid w:val="004E37CC"/>
    <w:rsid w:val="004E38D1"/>
    <w:rsid w:val="004E4D17"/>
    <w:rsid w:val="004E5D1A"/>
    <w:rsid w:val="004E5DF0"/>
    <w:rsid w:val="004E6232"/>
    <w:rsid w:val="004E6424"/>
    <w:rsid w:val="004E6D40"/>
    <w:rsid w:val="004E7638"/>
    <w:rsid w:val="004E79C5"/>
    <w:rsid w:val="004E7D49"/>
    <w:rsid w:val="004E7FA2"/>
    <w:rsid w:val="004F05FA"/>
    <w:rsid w:val="004F087B"/>
    <w:rsid w:val="004F09EF"/>
    <w:rsid w:val="004F13B1"/>
    <w:rsid w:val="004F17EC"/>
    <w:rsid w:val="004F249C"/>
    <w:rsid w:val="004F24F7"/>
    <w:rsid w:val="004F3BA0"/>
    <w:rsid w:val="004F42B6"/>
    <w:rsid w:val="004F44C0"/>
    <w:rsid w:val="004F4826"/>
    <w:rsid w:val="004F4E14"/>
    <w:rsid w:val="004F50F8"/>
    <w:rsid w:val="004F54CC"/>
    <w:rsid w:val="004F5DD1"/>
    <w:rsid w:val="004F6AE4"/>
    <w:rsid w:val="004F758B"/>
    <w:rsid w:val="004F75EA"/>
    <w:rsid w:val="004F7D96"/>
    <w:rsid w:val="00500D46"/>
    <w:rsid w:val="00501CFF"/>
    <w:rsid w:val="00501F29"/>
    <w:rsid w:val="00502276"/>
    <w:rsid w:val="005027ED"/>
    <w:rsid w:val="00502CD3"/>
    <w:rsid w:val="00502D47"/>
    <w:rsid w:val="00503014"/>
    <w:rsid w:val="005060C2"/>
    <w:rsid w:val="005067A2"/>
    <w:rsid w:val="00507227"/>
    <w:rsid w:val="00507BC6"/>
    <w:rsid w:val="00510220"/>
    <w:rsid w:val="005103BD"/>
    <w:rsid w:val="005107A9"/>
    <w:rsid w:val="00510B91"/>
    <w:rsid w:val="00510E89"/>
    <w:rsid w:val="005117DA"/>
    <w:rsid w:val="005125C3"/>
    <w:rsid w:val="0051265E"/>
    <w:rsid w:val="00512672"/>
    <w:rsid w:val="00512704"/>
    <w:rsid w:val="005129A6"/>
    <w:rsid w:val="005129DE"/>
    <w:rsid w:val="00512EE9"/>
    <w:rsid w:val="00513190"/>
    <w:rsid w:val="0051370E"/>
    <w:rsid w:val="00513D37"/>
    <w:rsid w:val="00514667"/>
    <w:rsid w:val="0051490F"/>
    <w:rsid w:val="0051590A"/>
    <w:rsid w:val="00515F53"/>
    <w:rsid w:val="00516056"/>
    <w:rsid w:val="005163F4"/>
    <w:rsid w:val="005165CE"/>
    <w:rsid w:val="00516E17"/>
    <w:rsid w:val="00516E74"/>
    <w:rsid w:val="00517163"/>
    <w:rsid w:val="005171F3"/>
    <w:rsid w:val="00517A8A"/>
    <w:rsid w:val="00517AC8"/>
    <w:rsid w:val="00517B85"/>
    <w:rsid w:val="00517E51"/>
    <w:rsid w:val="00520987"/>
    <w:rsid w:val="005211A7"/>
    <w:rsid w:val="00521254"/>
    <w:rsid w:val="005212A7"/>
    <w:rsid w:val="005221AA"/>
    <w:rsid w:val="00523725"/>
    <w:rsid w:val="005258BE"/>
    <w:rsid w:val="00525BF1"/>
    <w:rsid w:val="005261F0"/>
    <w:rsid w:val="00526D05"/>
    <w:rsid w:val="00527100"/>
    <w:rsid w:val="005272B1"/>
    <w:rsid w:val="0052734E"/>
    <w:rsid w:val="00530497"/>
    <w:rsid w:val="00530BA4"/>
    <w:rsid w:val="00530E50"/>
    <w:rsid w:val="00531277"/>
    <w:rsid w:val="00531EFB"/>
    <w:rsid w:val="0053285C"/>
    <w:rsid w:val="00532874"/>
    <w:rsid w:val="00533C5E"/>
    <w:rsid w:val="00533C9D"/>
    <w:rsid w:val="005340B7"/>
    <w:rsid w:val="00534C9B"/>
    <w:rsid w:val="00534E3E"/>
    <w:rsid w:val="005369BB"/>
    <w:rsid w:val="00536C6B"/>
    <w:rsid w:val="00536C7A"/>
    <w:rsid w:val="00536F6C"/>
    <w:rsid w:val="0053727A"/>
    <w:rsid w:val="005373E3"/>
    <w:rsid w:val="00540790"/>
    <w:rsid w:val="00541B2E"/>
    <w:rsid w:val="00542B10"/>
    <w:rsid w:val="00542E7D"/>
    <w:rsid w:val="005434A3"/>
    <w:rsid w:val="00543C47"/>
    <w:rsid w:val="00544DC2"/>
    <w:rsid w:val="00545A2E"/>
    <w:rsid w:val="00546BA4"/>
    <w:rsid w:val="00546C97"/>
    <w:rsid w:val="00546E1D"/>
    <w:rsid w:val="00546ECE"/>
    <w:rsid w:val="00550316"/>
    <w:rsid w:val="00550448"/>
    <w:rsid w:val="00550D33"/>
    <w:rsid w:val="00550F02"/>
    <w:rsid w:val="00551B84"/>
    <w:rsid w:val="0055230E"/>
    <w:rsid w:val="005525D4"/>
    <w:rsid w:val="0055268E"/>
    <w:rsid w:val="00553529"/>
    <w:rsid w:val="00553553"/>
    <w:rsid w:val="0055383F"/>
    <w:rsid w:val="00554C2D"/>
    <w:rsid w:val="0055581D"/>
    <w:rsid w:val="00555EAB"/>
    <w:rsid w:val="0055656D"/>
    <w:rsid w:val="00556659"/>
    <w:rsid w:val="00557807"/>
    <w:rsid w:val="00560D8B"/>
    <w:rsid w:val="00560E96"/>
    <w:rsid w:val="005614C4"/>
    <w:rsid w:val="00561A9C"/>
    <w:rsid w:val="00561F89"/>
    <w:rsid w:val="005624F7"/>
    <w:rsid w:val="00564571"/>
    <w:rsid w:val="00564903"/>
    <w:rsid w:val="00564CB2"/>
    <w:rsid w:val="005652E4"/>
    <w:rsid w:val="00565C26"/>
    <w:rsid w:val="00566A7F"/>
    <w:rsid w:val="005672C9"/>
    <w:rsid w:val="0057088C"/>
    <w:rsid w:val="00570D6E"/>
    <w:rsid w:val="00571227"/>
    <w:rsid w:val="00571670"/>
    <w:rsid w:val="00571695"/>
    <w:rsid w:val="00571856"/>
    <w:rsid w:val="00571FB7"/>
    <w:rsid w:val="00572253"/>
    <w:rsid w:val="0057259C"/>
    <w:rsid w:val="00572F3D"/>
    <w:rsid w:val="005731C8"/>
    <w:rsid w:val="00573465"/>
    <w:rsid w:val="00573C2E"/>
    <w:rsid w:val="00573CC8"/>
    <w:rsid w:val="00573E89"/>
    <w:rsid w:val="005747C5"/>
    <w:rsid w:val="0057501B"/>
    <w:rsid w:val="005757B8"/>
    <w:rsid w:val="00575E56"/>
    <w:rsid w:val="0057689F"/>
    <w:rsid w:val="00576E35"/>
    <w:rsid w:val="005774CD"/>
    <w:rsid w:val="00577CE7"/>
    <w:rsid w:val="00581981"/>
    <w:rsid w:val="0058238F"/>
    <w:rsid w:val="005827F8"/>
    <w:rsid w:val="00582AC0"/>
    <w:rsid w:val="005831E5"/>
    <w:rsid w:val="005837FB"/>
    <w:rsid w:val="00584585"/>
    <w:rsid w:val="005846CA"/>
    <w:rsid w:val="005848F8"/>
    <w:rsid w:val="00584D6F"/>
    <w:rsid w:val="00585A7F"/>
    <w:rsid w:val="00585AAD"/>
    <w:rsid w:val="0058605B"/>
    <w:rsid w:val="00586E86"/>
    <w:rsid w:val="00587254"/>
    <w:rsid w:val="005872AC"/>
    <w:rsid w:val="005875BE"/>
    <w:rsid w:val="00587B30"/>
    <w:rsid w:val="00587B49"/>
    <w:rsid w:val="00587CA9"/>
    <w:rsid w:val="00590DFE"/>
    <w:rsid w:val="00590FFA"/>
    <w:rsid w:val="00591775"/>
    <w:rsid w:val="00591E00"/>
    <w:rsid w:val="005922DB"/>
    <w:rsid w:val="00592397"/>
    <w:rsid w:val="00592A83"/>
    <w:rsid w:val="00592ABB"/>
    <w:rsid w:val="00592F1D"/>
    <w:rsid w:val="0059690B"/>
    <w:rsid w:val="00596ED9"/>
    <w:rsid w:val="00597B3D"/>
    <w:rsid w:val="005A03CE"/>
    <w:rsid w:val="005A0EF0"/>
    <w:rsid w:val="005A1074"/>
    <w:rsid w:val="005A14C9"/>
    <w:rsid w:val="005A17F1"/>
    <w:rsid w:val="005A1E71"/>
    <w:rsid w:val="005A1EE8"/>
    <w:rsid w:val="005A2A68"/>
    <w:rsid w:val="005A2B8B"/>
    <w:rsid w:val="005A3CA1"/>
    <w:rsid w:val="005A4B25"/>
    <w:rsid w:val="005A5045"/>
    <w:rsid w:val="005A53D9"/>
    <w:rsid w:val="005A5430"/>
    <w:rsid w:val="005A551A"/>
    <w:rsid w:val="005A597F"/>
    <w:rsid w:val="005A68F1"/>
    <w:rsid w:val="005A724E"/>
    <w:rsid w:val="005A75CD"/>
    <w:rsid w:val="005B046C"/>
    <w:rsid w:val="005B0940"/>
    <w:rsid w:val="005B0C24"/>
    <w:rsid w:val="005B1013"/>
    <w:rsid w:val="005B128D"/>
    <w:rsid w:val="005B19FF"/>
    <w:rsid w:val="005B1FEE"/>
    <w:rsid w:val="005B28BB"/>
    <w:rsid w:val="005B292E"/>
    <w:rsid w:val="005B3778"/>
    <w:rsid w:val="005B49F5"/>
    <w:rsid w:val="005B4D7E"/>
    <w:rsid w:val="005B6311"/>
    <w:rsid w:val="005B6AB2"/>
    <w:rsid w:val="005B7424"/>
    <w:rsid w:val="005B7FE9"/>
    <w:rsid w:val="005C0B3A"/>
    <w:rsid w:val="005C152B"/>
    <w:rsid w:val="005C28A4"/>
    <w:rsid w:val="005C3AF3"/>
    <w:rsid w:val="005C3B6D"/>
    <w:rsid w:val="005C3CA6"/>
    <w:rsid w:val="005C3F5F"/>
    <w:rsid w:val="005C44CF"/>
    <w:rsid w:val="005C4515"/>
    <w:rsid w:val="005C583D"/>
    <w:rsid w:val="005C5F4D"/>
    <w:rsid w:val="005C62EF"/>
    <w:rsid w:val="005C7A97"/>
    <w:rsid w:val="005D00F7"/>
    <w:rsid w:val="005D1C0F"/>
    <w:rsid w:val="005D1E28"/>
    <w:rsid w:val="005D3E54"/>
    <w:rsid w:val="005D411B"/>
    <w:rsid w:val="005D4335"/>
    <w:rsid w:val="005D452A"/>
    <w:rsid w:val="005D4772"/>
    <w:rsid w:val="005D5820"/>
    <w:rsid w:val="005D5F26"/>
    <w:rsid w:val="005D6C07"/>
    <w:rsid w:val="005D757B"/>
    <w:rsid w:val="005D7B07"/>
    <w:rsid w:val="005D7BAD"/>
    <w:rsid w:val="005D7CE7"/>
    <w:rsid w:val="005E116C"/>
    <w:rsid w:val="005E205B"/>
    <w:rsid w:val="005E2095"/>
    <w:rsid w:val="005E2118"/>
    <w:rsid w:val="005E2E77"/>
    <w:rsid w:val="005E2E80"/>
    <w:rsid w:val="005E3645"/>
    <w:rsid w:val="005E43ED"/>
    <w:rsid w:val="005E4E07"/>
    <w:rsid w:val="005E5694"/>
    <w:rsid w:val="005E5D5E"/>
    <w:rsid w:val="005E6611"/>
    <w:rsid w:val="005E6710"/>
    <w:rsid w:val="005E685B"/>
    <w:rsid w:val="005E68D5"/>
    <w:rsid w:val="005E6D07"/>
    <w:rsid w:val="005E6D12"/>
    <w:rsid w:val="005F0A30"/>
    <w:rsid w:val="005F24E2"/>
    <w:rsid w:val="005F377E"/>
    <w:rsid w:val="005F3C3D"/>
    <w:rsid w:val="005F3F3F"/>
    <w:rsid w:val="005F4E79"/>
    <w:rsid w:val="005F5ADD"/>
    <w:rsid w:val="005F5F9B"/>
    <w:rsid w:val="005F6176"/>
    <w:rsid w:val="005F67FA"/>
    <w:rsid w:val="005F6CB9"/>
    <w:rsid w:val="005F6ED6"/>
    <w:rsid w:val="00600457"/>
    <w:rsid w:val="00601140"/>
    <w:rsid w:val="006012B2"/>
    <w:rsid w:val="006027A4"/>
    <w:rsid w:val="00602E24"/>
    <w:rsid w:val="006031F9"/>
    <w:rsid w:val="00603765"/>
    <w:rsid w:val="00603A30"/>
    <w:rsid w:val="00603C9B"/>
    <w:rsid w:val="00604486"/>
    <w:rsid w:val="00604598"/>
    <w:rsid w:val="00604A2D"/>
    <w:rsid w:val="00604C0A"/>
    <w:rsid w:val="006053D6"/>
    <w:rsid w:val="0060544D"/>
    <w:rsid w:val="00606901"/>
    <w:rsid w:val="006069F4"/>
    <w:rsid w:val="00606C83"/>
    <w:rsid w:val="00606D1F"/>
    <w:rsid w:val="00606EBA"/>
    <w:rsid w:val="00610383"/>
    <w:rsid w:val="00610F4C"/>
    <w:rsid w:val="00612C07"/>
    <w:rsid w:val="00612DE0"/>
    <w:rsid w:val="00613A19"/>
    <w:rsid w:val="00614219"/>
    <w:rsid w:val="00615A36"/>
    <w:rsid w:val="00615ECB"/>
    <w:rsid w:val="00616375"/>
    <w:rsid w:val="00616467"/>
    <w:rsid w:val="00616E0D"/>
    <w:rsid w:val="00620D89"/>
    <w:rsid w:val="00621914"/>
    <w:rsid w:val="00622050"/>
    <w:rsid w:val="0062217D"/>
    <w:rsid w:val="00622473"/>
    <w:rsid w:val="0062332B"/>
    <w:rsid w:val="006236D6"/>
    <w:rsid w:val="00623DF3"/>
    <w:rsid w:val="00624147"/>
    <w:rsid w:val="0062467F"/>
    <w:rsid w:val="00625FAD"/>
    <w:rsid w:val="006261D1"/>
    <w:rsid w:val="006265D8"/>
    <w:rsid w:val="0062683A"/>
    <w:rsid w:val="00626F97"/>
    <w:rsid w:val="00627E19"/>
    <w:rsid w:val="0063012D"/>
    <w:rsid w:val="00630884"/>
    <w:rsid w:val="006310EA"/>
    <w:rsid w:val="00631B6C"/>
    <w:rsid w:val="00631C22"/>
    <w:rsid w:val="00632019"/>
    <w:rsid w:val="00632CE3"/>
    <w:rsid w:val="0063339D"/>
    <w:rsid w:val="0063372C"/>
    <w:rsid w:val="006337F1"/>
    <w:rsid w:val="006348E7"/>
    <w:rsid w:val="00634C84"/>
    <w:rsid w:val="00634E6C"/>
    <w:rsid w:val="006354BA"/>
    <w:rsid w:val="00635578"/>
    <w:rsid w:val="00635D74"/>
    <w:rsid w:val="006365B0"/>
    <w:rsid w:val="00636679"/>
    <w:rsid w:val="00636C4A"/>
    <w:rsid w:val="00637098"/>
    <w:rsid w:val="00637A3C"/>
    <w:rsid w:val="00637D05"/>
    <w:rsid w:val="00637F7C"/>
    <w:rsid w:val="00640166"/>
    <w:rsid w:val="0064043A"/>
    <w:rsid w:val="00640BC7"/>
    <w:rsid w:val="00640C9B"/>
    <w:rsid w:val="00640F03"/>
    <w:rsid w:val="00642C4B"/>
    <w:rsid w:val="00642D4C"/>
    <w:rsid w:val="006430ED"/>
    <w:rsid w:val="00643523"/>
    <w:rsid w:val="00643B37"/>
    <w:rsid w:val="00643BFA"/>
    <w:rsid w:val="00644238"/>
    <w:rsid w:val="006442FA"/>
    <w:rsid w:val="0064438C"/>
    <w:rsid w:val="00644B93"/>
    <w:rsid w:val="00645A5F"/>
    <w:rsid w:val="006461CC"/>
    <w:rsid w:val="006463A2"/>
    <w:rsid w:val="006467AF"/>
    <w:rsid w:val="006468B3"/>
    <w:rsid w:val="00647271"/>
    <w:rsid w:val="0065118C"/>
    <w:rsid w:val="00651C2A"/>
    <w:rsid w:val="00652BD6"/>
    <w:rsid w:val="0065308E"/>
    <w:rsid w:val="0065316C"/>
    <w:rsid w:val="0065377A"/>
    <w:rsid w:val="00653B8F"/>
    <w:rsid w:val="00654366"/>
    <w:rsid w:val="006547CA"/>
    <w:rsid w:val="00654D00"/>
    <w:rsid w:val="00654E3F"/>
    <w:rsid w:val="00655344"/>
    <w:rsid w:val="0065576F"/>
    <w:rsid w:val="00656801"/>
    <w:rsid w:val="00656DBF"/>
    <w:rsid w:val="00657E95"/>
    <w:rsid w:val="00660484"/>
    <w:rsid w:val="006619FD"/>
    <w:rsid w:val="00661BA3"/>
    <w:rsid w:val="00661F83"/>
    <w:rsid w:val="00662CD6"/>
    <w:rsid w:val="006633F3"/>
    <w:rsid w:val="00664134"/>
    <w:rsid w:val="006644CF"/>
    <w:rsid w:val="00665B48"/>
    <w:rsid w:val="00665C9D"/>
    <w:rsid w:val="00666007"/>
    <w:rsid w:val="006666A5"/>
    <w:rsid w:val="00666734"/>
    <w:rsid w:val="00666886"/>
    <w:rsid w:val="00666C11"/>
    <w:rsid w:val="00667E39"/>
    <w:rsid w:val="00670275"/>
    <w:rsid w:val="00671524"/>
    <w:rsid w:val="00672913"/>
    <w:rsid w:val="00672EFA"/>
    <w:rsid w:val="006730D2"/>
    <w:rsid w:val="00673EC2"/>
    <w:rsid w:val="0067405C"/>
    <w:rsid w:val="00674277"/>
    <w:rsid w:val="00674440"/>
    <w:rsid w:val="00674D5A"/>
    <w:rsid w:val="00675751"/>
    <w:rsid w:val="006758DB"/>
    <w:rsid w:val="00675F58"/>
    <w:rsid w:val="006760E8"/>
    <w:rsid w:val="00676BF2"/>
    <w:rsid w:val="00676C2A"/>
    <w:rsid w:val="00676C7C"/>
    <w:rsid w:val="0067725A"/>
    <w:rsid w:val="00677F61"/>
    <w:rsid w:val="0068011C"/>
    <w:rsid w:val="0068092F"/>
    <w:rsid w:val="00681266"/>
    <w:rsid w:val="00681A0C"/>
    <w:rsid w:val="00681AD3"/>
    <w:rsid w:val="00681B56"/>
    <w:rsid w:val="00681C18"/>
    <w:rsid w:val="00681E5C"/>
    <w:rsid w:val="00681F81"/>
    <w:rsid w:val="0068234F"/>
    <w:rsid w:val="00683726"/>
    <w:rsid w:val="00684060"/>
    <w:rsid w:val="0068488C"/>
    <w:rsid w:val="00684C4A"/>
    <w:rsid w:val="0068573D"/>
    <w:rsid w:val="00686790"/>
    <w:rsid w:val="00686E88"/>
    <w:rsid w:val="006874E9"/>
    <w:rsid w:val="00687E90"/>
    <w:rsid w:val="0069067C"/>
    <w:rsid w:val="00691C64"/>
    <w:rsid w:val="00692313"/>
    <w:rsid w:val="0069279A"/>
    <w:rsid w:val="00692C01"/>
    <w:rsid w:val="00692CA0"/>
    <w:rsid w:val="006935EA"/>
    <w:rsid w:val="0069382F"/>
    <w:rsid w:val="00693A40"/>
    <w:rsid w:val="00693E6C"/>
    <w:rsid w:val="006943FC"/>
    <w:rsid w:val="00694412"/>
    <w:rsid w:val="0069489E"/>
    <w:rsid w:val="00694FBA"/>
    <w:rsid w:val="0069538F"/>
    <w:rsid w:val="00695FFB"/>
    <w:rsid w:val="0069639B"/>
    <w:rsid w:val="006967D8"/>
    <w:rsid w:val="00696E96"/>
    <w:rsid w:val="006974AE"/>
    <w:rsid w:val="0069771C"/>
    <w:rsid w:val="00697CCE"/>
    <w:rsid w:val="00697D85"/>
    <w:rsid w:val="006A00B9"/>
    <w:rsid w:val="006A0617"/>
    <w:rsid w:val="006A077C"/>
    <w:rsid w:val="006A20EF"/>
    <w:rsid w:val="006A26F5"/>
    <w:rsid w:val="006A27AF"/>
    <w:rsid w:val="006A2BED"/>
    <w:rsid w:val="006A2DCE"/>
    <w:rsid w:val="006A3B7C"/>
    <w:rsid w:val="006A4472"/>
    <w:rsid w:val="006A4878"/>
    <w:rsid w:val="006A4CB8"/>
    <w:rsid w:val="006A4CC7"/>
    <w:rsid w:val="006A5039"/>
    <w:rsid w:val="006A5995"/>
    <w:rsid w:val="006A5B89"/>
    <w:rsid w:val="006A5C39"/>
    <w:rsid w:val="006A5CF9"/>
    <w:rsid w:val="006A666A"/>
    <w:rsid w:val="006A6F35"/>
    <w:rsid w:val="006A6F3E"/>
    <w:rsid w:val="006A7E96"/>
    <w:rsid w:val="006B0CEE"/>
    <w:rsid w:val="006B1118"/>
    <w:rsid w:val="006B16AA"/>
    <w:rsid w:val="006B1AD4"/>
    <w:rsid w:val="006B1D20"/>
    <w:rsid w:val="006B22FE"/>
    <w:rsid w:val="006B2BAA"/>
    <w:rsid w:val="006B2CB8"/>
    <w:rsid w:val="006B397C"/>
    <w:rsid w:val="006B4071"/>
    <w:rsid w:val="006B4265"/>
    <w:rsid w:val="006B454F"/>
    <w:rsid w:val="006B4A43"/>
    <w:rsid w:val="006B542F"/>
    <w:rsid w:val="006B58FF"/>
    <w:rsid w:val="006B5AC3"/>
    <w:rsid w:val="006B5B37"/>
    <w:rsid w:val="006B6659"/>
    <w:rsid w:val="006B6CF0"/>
    <w:rsid w:val="006B7105"/>
    <w:rsid w:val="006B718B"/>
    <w:rsid w:val="006B7C92"/>
    <w:rsid w:val="006C0D3C"/>
    <w:rsid w:val="006C10F5"/>
    <w:rsid w:val="006C1366"/>
    <w:rsid w:val="006C14AE"/>
    <w:rsid w:val="006C1E9C"/>
    <w:rsid w:val="006C2141"/>
    <w:rsid w:val="006C3A3C"/>
    <w:rsid w:val="006C4028"/>
    <w:rsid w:val="006C5C09"/>
    <w:rsid w:val="006C6B11"/>
    <w:rsid w:val="006C6DDF"/>
    <w:rsid w:val="006C6F66"/>
    <w:rsid w:val="006C7391"/>
    <w:rsid w:val="006C760B"/>
    <w:rsid w:val="006D08D1"/>
    <w:rsid w:val="006D0935"/>
    <w:rsid w:val="006D0C9F"/>
    <w:rsid w:val="006D1129"/>
    <w:rsid w:val="006D1CBD"/>
    <w:rsid w:val="006D2BDE"/>
    <w:rsid w:val="006D3173"/>
    <w:rsid w:val="006D3713"/>
    <w:rsid w:val="006D3983"/>
    <w:rsid w:val="006D3F07"/>
    <w:rsid w:val="006D48C8"/>
    <w:rsid w:val="006D4E81"/>
    <w:rsid w:val="006D5ED1"/>
    <w:rsid w:val="006D690C"/>
    <w:rsid w:val="006D7AF7"/>
    <w:rsid w:val="006E0135"/>
    <w:rsid w:val="006E04EB"/>
    <w:rsid w:val="006E09A5"/>
    <w:rsid w:val="006E0A11"/>
    <w:rsid w:val="006E0F28"/>
    <w:rsid w:val="006E15F2"/>
    <w:rsid w:val="006E1BD8"/>
    <w:rsid w:val="006E1C56"/>
    <w:rsid w:val="006E2272"/>
    <w:rsid w:val="006E2428"/>
    <w:rsid w:val="006E2CF6"/>
    <w:rsid w:val="006E354C"/>
    <w:rsid w:val="006E3576"/>
    <w:rsid w:val="006E3CB5"/>
    <w:rsid w:val="006E41B7"/>
    <w:rsid w:val="006E497A"/>
    <w:rsid w:val="006E4B72"/>
    <w:rsid w:val="006E5DCF"/>
    <w:rsid w:val="006E5F34"/>
    <w:rsid w:val="006E62B2"/>
    <w:rsid w:val="006E6C1F"/>
    <w:rsid w:val="006E7879"/>
    <w:rsid w:val="006F0DA9"/>
    <w:rsid w:val="006F13E4"/>
    <w:rsid w:val="006F1BED"/>
    <w:rsid w:val="006F1C1D"/>
    <w:rsid w:val="006F1C2D"/>
    <w:rsid w:val="006F27B0"/>
    <w:rsid w:val="006F2C84"/>
    <w:rsid w:val="006F3015"/>
    <w:rsid w:val="006F3039"/>
    <w:rsid w:val="006F36E4"/>
    <w:rsid w:val="006F37C5"/>
    <w:rsid w:val="006F39D7"/>
    <w:rsid w:val="006F4409"/>
    <w:rsid w:val="006F4569"/>
    <w:rsid w:val="006F5653"/>
    <w:rsid w:val="006F6305"/>
    <w:rsid w:val="006F6CAD"/>
    <w:rsid w:val="006F6DB6"/>
    <w:rsid w:val="0070084D"/>
    <w:rsid w:val="00700892"/>
    <w:rsid w:val="00700BD9"/>
    <w:rsid w:val="007020B1"/>
    <w:rsid w:val="00702767"/>
    <w:rsid w:val="007029E4"/>
    <w:rsid w:val="00702EE2"/>
    <w:rsid w:val="00703C3C"/>
    <w:rsid w:val="00704188"/>
    <w:rsid w:val="00704A3C"/>
    <w:rsid w:val="00705AEA"/>
    <w:rsid w:val="00705BC4"/>
    <w:rsid w:val="00705E98"/>
    <w:rsid w:val="00706835"/>
    <w:rsid w:val="0070689E"/>
    <w:rsid w:val="00707991"/>
    <w:rsid w:val="00707C0B"/>
    <w:rsid w:val="00711857"/>
    <w:rsid w:val="00712075"/>
    <w:rsid w:val="0071269A"/>
    <w:rsid w:val="00712F9C"/>
    <w:rsid w:val="00713256"/>
    <w:rsid w:val="0071421C"/>
    <w:rsid w:val="0071469D"/>
    <w:rsid w:val="00715D45"/>
    <w:rsid w:val="007165EA"/>
    <w:rsid w:val="00716B72"/>
    <w:rsid w:val="00717EC6"/>
    <w:rsid w:val="007208EE"/>
    <w:rsid w:val="007211C0"/>
    <w:rsid w:val="00721329"/>
    <w:rsid w:val="0072160C"/>
    <w:rsid w:val="00721953"/>
    <w:rsid w:val="00721F91"/>
    <w:rsid w:val="007220DC"/>
    <w:rsid w:val="007233C5"/>
    <w:rsid w:val="00723455"/>
    <w:rsid w:val="007238B5"/>
    <w:rsid w:val="00723BF2"/>
    <w:rsid w:val="00723E09"/>
    <w:rsid w:val="00723F3A"/>
    <w:rsid w:val="00724245"/>
    <w:rsid w:val="00724A15"/>
    <w:rsid w:val="00724DF3"/>
    <w:rsid w:val="00724FA6"/>
    <w:rsid w:val="007256AA"/>
    <w:rsid w:val="00726413"/>
    <w:rsid w:val="00726CB1"/>
    <w:rsid w:val="00726E2E"/>
    <w:rsid w:val="00727141"/>
    <w:rsid w:val="0072755C"/>
    <w:rsid w:val="00727C8C"/>
    <w:rsid w:val="00727DE7"/>
    <w:rsid w:val="00730210"/>
    <w:rsid w:val="00730246"/>
    <w:rsid w:val="00731109"/>
    <w:rsid w:val="007319F4"/>
    <w:rsid w:val="00731C34"/>
    <w:rsid w:val="007330A3"/>
    <w:rsid w:val="0073323C"/>
    <w:rsid w:val="007337B1"/>
    <w:rsid w:val="00733E40"/>
    <w:rsid w:val="00733F58"/>
    <w:rsid w:val="0073531D"/>
    <w:rsid w:val="007354B4"/>
    <w:rsid w:val="0073590C"/>
    <w:rsid w:val="00735F4D"/>
    <w:rsid w:val="00736098"/>
    <w:rsid w:val="007367D0"/>
    <w:rsid w:val="00736EBB"/>
    <w:rsid w:val="00737D5D"/>
    <w:rsid w:val="007400B9"/>
    <w:rsid w:val="00740F28"/>
    <w:rsid w:val="007421D9"/>
    <w:rsid w:val="00742339"/>
    <w:rsid w:val="007423DA"/>
    <w:rsid w:val="00742ED0"/>
    <w:rsid w:val="007435EA"/>
    <w:rsid w:val="0074417A"/>
    <w:rsid w:val="00744CA9"/>
    <w:rsid w:val="007460F6"/>
    <w:rsid w:val="007474BF"/>
    <w:rsid w:val="00750407"/>
    <w:rsid w:val="00751F55"/>
    <w:rsid w:val="00752C30"/>
    <w:rsid w:val="00752F1F"/>
    <w:rsid w:val="00752F39"/>
    <w:rsid w:val="0075307C"/>
    <w:rsid w:val="007538EA"/>
    <w:rsid w:val="00753C16"/>
    <w:rsid w:val="00753CA7"/>
    <w:rsid w:val="00753FB8"/>
    <w:rsid w:val="007547D0"/>
    <w:rsid w:val="0075494B"/>
    <w:rsid w:val="00755AF6"/>
    <w:rsid w:val="00755EBC"/>
    <w:rsid w:val="00756180"/>
    <w:rsid w:val="00756E5B"/>
    <w:rsid w:val="00757696"/>
    <w:rsid w:val="00757E50"/>
    <w:rsid w:val="00757FB8"/>
    <w:rsid w:val="0076025B"/>
    <w:rsid w:val="0076071F"/>
    <w:rsid w:val="00760E0E"/>
    <w:rsid w:val="007622AC"/>
    <w:rsid w:val="00762BE5"/>
    <w:rsid w:val="00762E60"/>
    <w:rsid w:val="00763029"/>
    <w:rsid w:val="007630F5"/>
    <w:rsid w:val="007637B6"/>
    <w:rsid w:val="00763A6F"/>
    <w:rsid w:val="00763B48"/>
    <w:rsid w:val="00763CD8"/>
    <w:rsid w:val="007647CC"/>
    <w:rsid w:val="007648EF"/>
    <w:rsid w:val="007654A6"/>
    <w:rsid w:val="00767468"/>
    <w:rsid w:val="00767518"/>
    <w:rsid w:val="00767AA7"/>
    <w:rsid w:val="00767B9F"/>
    <w:rsid w:val="00767FBC"/>
    <w:rsid w:val="00770603"/>
    <w:rsid w:val="00771AC9"/>
    <w:rsid w:val="00771AFA"/>
    <w:rsid w:val="00772D76"/>
    <w:rsid w:val="00773E4A"/>
    <w:rsid w:val="007753D0"/>
    <w:rsid w:val="0077583A"/>
    <w:rsid w:val="0077596F"/>
    <w:rsid w:val="00775F61"/>
    <w:rsid w:val="00776039"/>
    <w:rsid w:val="00776567"/>
    <w:rsid w:val="0077741A"/>
    <w:rsid w:val="007779DE"/>
    <w:rsid w:val="00777E79"/>
    <w:rsid w:val="00777EB9"/>
    <w:rsid w:val="007804D8"/>
    <w:rsid w:val="00780D87"/>
    <w:rsid w:val="00781633"/>
    <w:rsid w:val="00781704"/>
    <w:rsid w:val="00781C0C"/>
    <w:rsid w:val="007825E1"/>
    <w:rsid w:val="00782A87"/>
    <w:rsid w:val="00782C70"/>
    <w:rsid w:val="00782EFA"/>
    <w:rsid w:val="007831B9"/>
    <w:rsid w:val="0078352D"/>
    <w:rsid w:val="0078465E"/>
    <w:rsid w:val="00784FE7"/>
    <w:rsid w:val="007858D3"/>
    <w:rsid w:val="00785988"/>
    <w:rsid w:val="00786B6D"/>
    <w:rsid w:val="00787380"/>
    <w:rsid w:val="007876E0"/>
    <w:rsid w:val="00787741"/>
    <w:rsid w:val="00787750"/>
    <w:rsid w:val="00787935"/>
    <w:rsid w:val="00790572"/>
    <w:rsid w:val="0079065A"/>
    <w:rsid w:val="007907DC"/>
    <w:rsid w:val="0079097C"/>
    <w:rsid w:val="00790F91"/>
    <w:rsid w:val="007917AB"/>
    <w:rsid w:val="00791871"/>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B9D"/>
    <w:rsid w:val="007A0F5C"/>
    <w:rsid w:val="007A1EFD"/>
    <w:rsid w:val="007A2575"/>
    <w:rsid w:val="007A2FE2"/>
    <w:rsid w:val="007A3D6F"/>
    <w:rsid w:val="007A451E"/>
    <w:rsid w:val="007A4DB2"/>
    <w:rsid w:val="007A5006"/>
    <w:rsid w:val="007A600F"/>
    <w:rsid w:val="007A7900"/>
    <w:rsid w:val="007A79DB"/>
    <w:rsid w:val="007B105D"/>
    <w:rsid w:val="007B17C0"/>
    <w:rsid w:val="007B199B"/>
    <w:rsid w:val="007B28D9"/>
    <w:rsid w:val="007B3003"/>
    <w:rsid w:val="007B31BA"/>
    <w:rsid w:val="007B4383"/>
    <w:rsid w:val="007B58C1"/>
    <w:rsid w:val="007B5C2B"/>
    <w:rsid w:val="007B5FF2"/>
    <w:rsid w:val="007B649F"/>
    <w:rsid w:val="007B6589"/>
    <w:rsid w:val="007B65A5"/>
    <w:rsid w:val="007B69B4"/>
    <w:rsid w:val="007B6D3D"/>
    <w:rsid w:val="007B7E20"/>
    <w:rsid w:val="007B7E36"/>
    <w:rsid w:val="007C078F"/>
    <w:rsid w:val="007C0F29"/>
    <w:rsid w:val="007C10EE"/>
    <w:rsid w:val="007C12C0"/>
    <w:rsid w:val="007C1A01"/>
    <w:rsid w:val="007C1E4C"/>
    <w:rsid w:val="007C2284"/>
    <w:rsid w:val="007C370C"/>
    <w:rsid w:val="007C3EE3"/>
    <w:rsid w:val="007C5035"/>
    <w:rsid w:val="007C56BA"/>
    <w:rsid w:val="007C6318"/>
    <w:rsid w:val="007C7C3B"/>
    <w:rsid w:val="007C7C65"/>
    <w:rsid w:val="007D01B1"/>
    <w:rsid w:val="007D09A0"/>
    <w:rsid w:val="007D17E8"/>
    <w:rsid w:val="007D1CFD"/>
    <w:rsid w:val="007D238D"/>
    <w:rsid w:val="007D2948"/>
    <w:rsid w:val="007D38BF"/>
    <w:rsid w:val="007D46A4"/>
    <w:rsid w:val="007D48A0"/>
    <w:rsid w:val="007D5EBA"/>
    <w:rsid w:val="007D6E47"/>
    <w:rsid w:val="007D7169"/>
    <w:rsid w:val="007D71C9"/>
    <w:rsid w:val="007D73AD"/>
    <w:rsid w:val="007D7D18"/>
    <w:rsid w:val="007D7DDA"/>
    <w:rsid w:val="007E04BE"/>
    <w:rsid w:val="007E1555"/>
    <w:rsid w:val="007E16CC"/>
    <w:rsid w:val="007E1AA8"/>
    <w:rsid w:val="007E1F27"/>
    <w:rsid w:val="007E1F61"/>
    <w:rsid w:val="007E2995"/>
    <w:rsid w:val="007E2E2C"/>
    <w:rsid w:val="007E3485"/>
    <w:rsid w:val="007E39A2"/>
    <w:rsid w:val="007E3D5F"/>
    <w:rsid w:val="007E43A9"/>
    <w:rsid w:val="007E4736"/>
    <w:rsid w:val="007E5224"/>
    <w:rsid w:val="007E56C5"/>
    <w:rsid w:val="007E5FC5"/>
    <w:rsid w:val="007E604C"/>
    <w:rsid w:val="007E6927"/>
    <w:rsid w:val="007E6D3A"/>
    <w:rsid w:val="007E71EE"/>
    <w:rsid w:val="007E7537"/>
    <w:rsid w:val="007F0877"/>
    <w:rsid w:val="007F0A18"/>
    <w:rsid w:val="007F0A56"/>
    <w:rsid w:val="007F0DB9"/>
    <w:rsid w:val="007F115F"/>
    <w:rsid w:val="007F13D7"/>
    <w:rsid w:val="007F160E"/>
    <w:rsid w:val="007F16D9"/>
    <w:rsid w:val="007F1EFF"/>
    <w:rsid w:val="007F1F93"/>
    <w:rsid w:val="007F22F0"/>
    <w:rsid w:val="007F2522"/>
    <w:rsid w:val="007F2571"/>
    <w:rsid w:val="007F273A"/>
    <w:rsid w:val="007F2837"/>
    <w:rsid w:val="007F2B30"/>
    <w:rsid w:val="007F324C"/>
    <w:rsid w:val="007F4196"/>
    <w:rsid w:val="007F4742"/>
    <w:rsid w:val="007F4E31"/>
    <w:rsid w:val="007F521A"/>
    <w:rsid w:val="007F5DE9"/>
    <w:rsid w:val="007F5FF7"/>
    <w:rsid w:val="007F60F7"/>
    <w:rsid w:val="007F6D1F"/>
    <w:rsid w:val="007F6DFB"/>
    <w:rsid w:val="007F7027"/>
    <w:rsid w:val="00800527"/>
    <w:rsid w:val="00801215"/>
    <w:rsid w:val="00801B25"/>
    <w:rsid w:val="0080296C"/>
    <w:rsid w:val="00803343"/>
    <w:rsid w:val="00803466"/>
    <w:rsid w:val="008036D3"/>
    <w:rsid w:val="00803C35"/>
    <w:rsid w:val="00803C97"/>
    <w:rsid w:val="00804390"/>
    <w:rsid w:val="008045BE"/>
    <w:rsid w:val="00804774"/>
    <w:rsid w:val="0080500C"/>
    <w:rsid w:val="00805136"/>
    <w:rsid w:val="008054C9"/>
    <w:rsid w:val="00805CA1"/>
    <w:rsid w:val="00806173"/>
    <w:rsid w:val="00806C31"/>
    <w:rsid w:val="008075D8"/>
    <w:rsid w:val="00807D0D"/>
    <w:rsid w:val="008101C9"/>
    <w:rsid w:val="008103B7"/>
    <w:rsid w:val="00811628"/>
    <w:rsid w:val="00811ED8"/>
    <w:rsid w:val="00812626"/>
    <w:rsid w:val="008131AF"/>
    <w:rsid w:val="008151B0"/>
    <w:rsid w:val="00815582"/>
    <w:rsid w:val="0081619C"/>
    <w:rsid w:val="008166F9"/>
    <w:rsid w:val="00816A87"/>
    <w:rsid w:val="0081709F"/>
    <w:rsid w:val="00820036"/>
    <w:rsid w:val="0082041C"/>
    <w:rsid w:val="00820527"/>
    <w:rsid w:val="00820AEF"/>
    <w:rsid w:val="00820C7E"/>
    <w:rsid w:val="00821129"/>
    <w:rsid w:val="00821864"/>
    <w:rsid w:val="00821EC8"/>
    <w:rsid w:val="008228E8"/>
    <w:rsid w:val="00822D30"/>
    <w:rsid w:val="00823CB8"/>
    <w:rsid w:val="00823CF8"/>
    <w:rsid w:val="00824803"/>
    <w:rsid w:val="008254C2"/>
    <w:rsid w:val="00825A5B"/>
    <w:rsid w:val="00826157"/>
    <w:rsid w:val="00826304"/>
    <w:rsid w:val="00827E9C"/>
    <w:rsid w:val="0083107D"/>
    <w:rsid w:val="00831383"/>
    <w:rsid w:val="00831695"/>
    <w:rsid w:val="008317E5"/>
    <w:rsid w:val="00831810"/>
    <w:rsid w:val="00831FBE"/>
    <w:rsid w:val="00832D88"/>
    <w:rsid w:val="008330A4"/>
    <w:rsid w:val="00833E35"/>
    <w:rsid w:val="008342DB"/>
    <w:rsid w:val="00834363"/>
    <w:rsid w:val="00834484"/>
    <w:rsid w:val="00834CA8"/>
    <w:rsid w:val="008357EC"/>
    <w:rsid w:val="00836798"/>
    <w:rsid w:val="00840701"/>
    <w:rsid w:val="008415F9"/>
    <w:rsid w:val="0084179E"/>
    <w:rsid w:val="00842B8C"/>
    <w:rsid w:val="00842E21"/>
    <w:rsid w:val="008432AF"/>
    <w:rsid w:val="0084348D"/>
    <w:rsid w:val="00843C15"/>
    <w:rsid w:val="00843DA5"/>
    <w:rsid w:val="00844019"/>
    <w:rsid w:val="008440AF"/>
    <w:rsid w:val="00844AED"/>
    <w:rsid w:val="00844EBB"/>
    <w:rsid w:val="00845278"/>
    <w:rsid w:val="008453E9"/>
    <w:rsid w:val="00845C34"/>
    <w:rsid w:val="008467F6"/>
    <w:rsid w:val="00846A38"/>
    <w:rsid w:val="00846A4E"/>
    <w:rsid w:val="00846B59"/>
    <w:rsid w:val="00847EE4"/>
    <w:rsid w:val="008500D6"/>
    <w:rsid w:val="00850278"/>
    <w:rsid w:val="0085028D"/>
    <w:rsid w:val="00850886"/>
    <w:rsid w:val="00850B45"/>
    <w:rsid w:val="008522DF"/>
    <w:rsid w:val="008524F9"/>
    <w:rsid w:val="008526F1"/>
    <w:rsid w:val="0085355B"/>
    <w:rsid w:val="00853963"/>
    <w:rsid w:val="00853DFD"/>
    <w:rsid w:val="00854B06"/>
    <w:rsid w:val="00854BD4"/>
    <w:rsid w:val="00854CDC"/>
    <w:rsid w:val="008551A4"/>
    <w:rsid w:val="008553D7"/>
    <w:rsid w:val="008556E6"/>
    <w:rsid w:val="008557E0"/>
    <w:rsid w:val="00855F97"/>
    <w:rsid w:val="00856964"/>
    <w:rsid w:val="00856F96"/>
    <w:rsid w:val="0085725F"/>
    <w:rsid w:val="0085751E"/>
    <w:rsid w:val="008576A0"/>
    <w:rsid w:val="00862F55"/>
    <w:rsid w:val="008630CD"/>
    <w:rsid w:val="00863D63"/>
    <w:rsid w:val="008642C5"/>
    <w:rsid w:val="008657DB"/>
    <w:rsid w:val="008658ED"/>
    <w:rsid w:val="00865998"/>
    <w:rsid w:val="00865DF5"/>
    <w:rsid w:val="00866077"/>
    <w:rsid w:val="008663DA"/>
    <w:rsid w:val="008665DD"/>
    <w:rsid w:val="008671F2"/>
    <w:rsid w:val="00870416"/>
    <w:rsid w:val="00870DC9"/>
    <w:rsid w:val="00871A93"/>
    <w:rsid w:val="00871EC4"/>
    <w:rsid w:val="00872D4E"/>
    <w:rsid w:val="008731A5"/>
    <w:rsid w:val="008749ED"/>
    <w:rsid w:val="008758A5"/>
    <w:rsid w:val="00875F51"/>
    <w:rsid w:val="0087620F"/>
    <w:rsid w:val="008771E6"/>
    <w:rsid w:val="0087764F"/>
    <w:rsid w:val="0087766F"/>
    <w:rsid w:val="00877AEB"/>
    <w:rsid w:val="00877D74"/>
    <w:rsid w:val="00877F8F"/>
    <w:rsid w:val="0088020E"/>
    <w:rsid w:val="00880219"/>
    <w:rsid w:val="008808D9"/>
    <w:rsid w:val="00880F4F"/>
    <w:rsid w:val="008813AB"/>
    <w:rsid w:val="00882493"/>
    <w:rsid w:val="00882702"/>
    <w:rsid w:val="00882743"/>
    <w:rsid w:val="00882A86"/>
    <w:rsid w:val="00882F5F"/>
    <w:rsid w:val="008837E4"/>
    <w:rsid w:val="00884074"/>
    <w:rsid w:val="008845FF"/>
    <w:rsid w:val="00884866"/>
    <w:rsid w:val="00885ADA"/>
    <w:rsid w:val="00885F2C"/>
    <w:rsid w:val="008865FD"/>
    <w:rsid w:val="00886D38"/>
    <w:rsid w:val="008875C7"/>
    <w:rsid w:val="008877C3"/>
    <w:rsid w:val="008900F4"/>
    <w:rsid w:val="0089059A"/>
    <w:rsid w:val="00890667"/>
    <w:rsid w:val="00891F3A"/>
    <w:rsid w:val="00892079"/>
    <w:rsid w:val="00892369"/>
    <w:rsid w:val="0089296E"/>
    <w:rsid w:val="00892B0C"/>
    <w:rsid w:val="00892BF0"/>
    <w:rsid w:val="0089309B"/>
    <w:rsid w:val="00893134"/>
    <w:rsid w:val="008932E0"/>
    <w:rsid w:val="00893A23"/>
    <w:rsid w:val="008943C8"/>
    <w:rsid w:val="00894973"/>
    <w:rsid w:val="008958FE"/>
    <w:rsid w:val="00896754"/>
    <w:rsid w:val="00897FF1"/>
    <w:rsid w:val="008A0078"/>
    <w:rsid w:val="008A06DB"/>
    <w:rsid w:val="008A1995"/>
    <w:rsid w:val="008A1B8F"/>
    <w:rsid w:val="008A1FFD"/>
    <w:rsid w:val="008A2E9A"/>
    <w:rsid w:val="008A3815"/>
    <w:rsid w:val="008A418B"/>
    <w:rsid w:val="008A518E"/>
    <w:rsid w:val="008A5ECB"/>
    <w:rsid w:val="008A7B14"/>
    <w:rsid w:val="008B026E"/>
    <w:rsid w:val="008B045F"/>
    <w:rsid w:val="008B0801"/>
    <w:rsid w:val="008B100F"/>
    <w:rsid w:val="008B1A5A"/>
    <w:rsid w:val="008B1CC4"/>
    <w:rsid w:val="008B1FEC"/>
    <w:rsid w:val="008B21E3"/>
    <w:rsid w:val="008B22DF"/>
    <w:rsid w:val="008B3348"/>
    <w:rsid w:val="008B53E2"/>
    <w:rsid w:val="008B68D4"/>
    <w:rsid w:val="008B6BDA"/>
    <w:rsid w:val="008B6DA8"/>
    <w:rsid w:val="008B6DEF"/>
    <w:rsid w:val="008B6F11"/>
    <w:rsid w:val="008B721C"/>
    <w:rsid w:val="008B7F21"/>
    <w:rsid w:val="008C0161"/>
    <w:rsid w:val="008C0A44"/>
    <w:rsid w:val="008C0A60"/>
    <w:rsid w:val="008C18DA"/>
    <w:rsid w:val="008C1D1E"/>
    <w:rsid w:val="008C30F7"/>
    <w:rsid w:val="008C33B9"/>
    <w:rsid w:val="008C4C3B"/>
    <w:rsid w:val="008C52E8"/>
    <w:rsid w:val="008C6AA0"/>
    <w:rsid w:val="008C75A8"/>
    <w:rsid w:val="008C7B08"/>
    <w:rsid w:val="008D017B"/>
    <w:rsid w:val="008D0297"/>
    <w:rsid w:val="008D0608"/>
    <w:rsid w:val="008D0814"/>
    <w:rsid w:val="008D088F"/>
    <w:rsid w:val="008D0B70"/>
    <w:rsid w:val="008D14C3"/>
    <w:rsid w:val="008D1681"/>
    <w:rsid w:val="008D1E98"/>
    <w:rsid w:val="008D25A8"/>
    <w:rsid w:val="008D4B4E"/>
    <w:rsid w:val="008D578D"/>
    <w:rsid w:val="008D5988"/>
    <w:rsid w:val="008D5E32"/>
    <w:rsid w:val="008D799D"/>
    <w:rsid w:val="008E04CF"/>
    <w:rsid w:val="008E06BB"/>
    <w:rsid w:val="008E0749"/>
    <w:rsid w:val="008E162A"/>
    <w:rsid w:val="008E1885"/>
    <w:rsid w:val="008E2325"/>
    <w:rsid w:val="008E2D2E"/>
    <w:rsid w:val="008E34B2"/>
    <w:rsid w:val="008E3A80"/>
    <w:rsid w:val="008E4ABB"/>
    <w:rsid w:val="008E4D60"/>
    <w:rsid w:val="008E5035"/>
    <w:rsid w:val="008E5169"/>
    <w:rsid w:val="008E5783"/>
    <w:rsid w:val="008E6380"/>
    <w:rsid w:val="008E655E"/>
    <w:rsid w:val="008E6EE1"/>
    <w:rsid w:val="008E730F"/>
    <w:rsid w:val="008E74DB"/>
    <w:rsid w:val="008E76D3"/>
    <w:rsid w:val="008F01F0"/>
    <w:rsid w:val="008F0AB3"/>
    <w:rsid w:val="008F1631"/>
    <w:rsid w:val="008F2746"/>
    <w:rsid w:val="008F276C"/>
    <w:rsid w:val="008F27D4"/>
    <w:rsid w:val="008F2CEF"/>
    <w:rsid w:val="008F37CA"/>
    <w:rsid w:val="008F3B12"/>
    <w:rsid w:val="008F415E"/>
    <w:rsid w:val="008F422A"/>
    <w:rsid w:val="008F4951"/>
    <w:rsid w:val="008F497B"/>
    <w:rsid w:val="008F4D15"/>
    <w:rsid w:val="008F572B"/>
    <w:rsid w:val="008F61DE"/>
    <w:rsid w:val="008F669F"/>
    <w:rsid w:val="008F6D75"/>
    <w:rsid w:val="008F6F92"/>
    <w:rsid w:val="008F78E9"/>
    <w:rsid w:val="00900698"/>
    <w:rsid w:val="0090193C"/>
    <w:rsid w:val="00901AFB"/>
    <w:rsid w:val="00901B8C"/>
    <w:rsid w:val="00902FED"/>
    <w:rsid w:val="00904FB6"/>
    <w:rsid w:val="00905209"/>
    <w:rsid w:val="009059B5"/>
    <w:rsid w:val="00905D19"/>
    <w:rsid w:val="00906365"/>
    <w:rsid w:val="009066CA"/>
    <w:rsid w:val="00906940"/>
    <w:rsid w:val="0090697A"/>
    <w:rsid w:val="00906A37"/>
    <w:rsid w:val="009070D3"/>
    <w:rsid w:val="009100E4"/>
    <w:rsid w:val="009103F8"/>
    <w:rsid w:val="009105DF"/>
    <w:rsid w:val="0091061D"/>
    <w:rsid w:val="00911CB9"/>
    <w:rsid w:val="00912085"/>
    <w:rsid w:val="009127D8"/>
    <w:rsid w:val="009127DC"/>
    <w:rsid w:val="00912919"/>
    <w:rsid w:val="00912B04"/>
    <w:rsid w:val="00912FAD"/>
    <w:rsid w:val="00913A1E"/>
    <w:rsid w:val="00913DC2"/>
    <w:rsid w:val="009140B1"/>
    <w:rsid w:val="00914429"/>
    <w:rsid w:val="009149C5"/>
    <w:rsid w:val="009169E9"/>
    <w:rsid w:val="009213D4"/>
    <w:rsid w:val="0092172A"/>
    <w:rsid w:val="00921988"/>
    <w:rsid w:val="009219BB"/>
    <w:rsid w:val="00921C2D"/>
    <w:rsid w:val="00922F9F"/>
    <w:rsid w:val="00923B68"/>
    <w:rsid w:val="00923F54"/>
    <w:rsid w:val="0092502F"/>
    <w:rsid w:val="00925C47"/>
    <w:rsid w:val="009262BF"/>
    <w:rsid w:val="009263C6"/>
    <w:rsid w:val="00926A75"/>
    <w:rsid w:val="00927171"/>
    <w:rsid w:val="009275B5"/>
    <w:rsid w:val="00927C04"/>
    <w:rsid w:val="009312F5"/>
    <w:rsid w:val="009315A2"/>
    <w:rsid w:val="0093171B"/>
    <w:rsid w:val="00931E74"/>
    <w:rsid w:val="0093244F"/>
    <w:rsid w:val="00932F4C"/>
    <w:rsid w:val="00933CC2"/>
    <w:rsid w:val="00933F45"/>
    <w:rsid w:val="00934ACC"/>
    <w:rsid w:val="009360DE"/>
    <w:rsid w:val="0093665D"/>
    <w:rsid w:val="0093684E"/>
    <w:rsid w:val="009369E5"/>
    <w:rsid w:val="00937BB1"/>
    <w:rsid w:val="00940097"/>
    <w:rsid w:val="00941645"/>
    <w:rsid w:val="009418B9"/>
    <w:rsid w:val="00941BE8"/>
    <w:rsid w:val="00941D15"/>
    <w:rsid w:val="00943087"/>
    <w:rsid w:val="009439DA"/>
    <w:rsid w:val="00944836"/>
    <w:rsid w:val="0094502B"/>
    <w:rsid w:val="009460CC"/>
    <w:rsid w:val="009462FF"/>
    <w:rsid w:val="009466C1"/>
    <w:rsid w:val="00947766"/>
    <w:rsid w:val="009478BD"/>
    <w:rsid w:val="00947B15"/>
    <w:rsid w:val="00947BD7"/>
    <w:rsid w:val="00947CC8"/>
    <w:rsid w:val="00947F41"/>
    <w:rsid w:val="00951043"/>
    <w:rsid w:val="00951327"/>
    <w:rsid w:val="00952151"/>
    <w:rsid w:val="009528E6"/>
    <w:rsid w:val="00952A6C"/>
    <w:rsid w:val="00953719"/>
    <w:rsid w:val="00954AA1"/>
    <w:rsid w:val="0095584B"/>
    <w:rsid w:val="00956694"/>
    <w:rsid w:val="00956903"/>
    <w:rsid w:val="00956EF6"/>
    <w:rsid w:val="009571F0"/>
    <w:rsid w:val="0095764C"/>
    <w:rsid w:val="009606FA"/>
    <w:rsid w:val="00961C11"/>
    <w:rsid w:val="00962648"/>
    <w:rsid w:val="00962765"/>
    <w:rsid w:val="009627EE"/>
    <w:rsid w:val="00962FA3"/>
    <w:rsid w:val="009631B1"/>
    <w:rsid w:val="0096326C"/>
    <w:rsid w:val="00963ED9"/>
    <w:rsid w:val="00964BBF"/>
    <w:rsid w:val="00964FFF"/>
    <w:rsid w:val="0096527C"/>
    <w:rsid w:val="009660C1"/>
    <w:rsid w:val="009663E0"/>
    <w:rsid w:val="0096682F"/>
    <w:rsid w:val="00966998"/>
    <w:rsid w:val="009673E9"/>
    <w:rsid w:val="00970971"/>
    <w:rsid w:val="00970B5A"/>
    <w:rsid w:val="009711EE"/>
    <w:rsid w:val="00972005"/>
    <w:rsid w:val="0097278F"/>
    <w:rsid w:val="00972984"/>
    <w:rsid w:val="00972E23"/>
    <w:rsid w:val="00972EEF"/>
    <w:rsid w:val="00972FAE"/>
    <w:rsid w:val="00972FCA"/>
    <w:rsid w:val="00973510"/>
    <w:rsid w:val="009749BE"/>
    <w:rsid w:val="00974A20"/>
    <w:rsid w:val="00975A8B"/>
    <w:rsid w:val="00975C09"/>
    <w:rsid w:val="00976789"/>
    <w:rsid w:val="00976D3E"/>
    <w:rsid w:val="00976E5A"/>
    <w:rsid w:val="00980F3C"/>
    <w:rsid w:val="00981142"/>
    <w:rsid w:val="0098187F"/>
    <w:rsid w:val="00981AF1"/>
    <w:rsid w:val="00981C28"/>
    <w:rsid w:val="00982E70"/>
    <w:rsid w:val="009837A2"/>
    <w:rsid w:val="009839D7"/>
    <w:rsid w:val="00983C85"/>
    <w:rsid w:val="00983F79"/>
    <w:rsid w:val="0098409D"/>
    <w:rsid w:val="00984328"/>
    <w:rsid w:val="00984DDB"/>
    <w:rsid w:val="009857CC"/>
    <w:rsid w:val="009868BF"/>
    <w:rsid w:val="00986B73"/>
    <w:rsid w:val="0098762F"/>
    <w:rsid w:val="0099074E"/>
    <w:rsid w:val="00990B0B"/>
    <w:rsid w:val="00990F0A"/>
    <w:rsid w:val="00990F1C"/>
    <w:rsid w:val="009912E4"/>
    <w:rsid w:val="009917D3"/>
    <w:rsid w:val="00991F17"/>
    <w:rsid w:val="00993041"/>
    <w:rsid w:val="0099363E"/>
    <w:rsid w:val="0099385D"/>
    <w:rsid w:val="00993A93"/>
    <w:rsid w:val="00995D15"/>
    <w:rsid w:val="00996186"/>
    <w:rsid w:val="009A18C3"/>
    <w:rsid w:val="009A19A1"/>
    <w:rsid w:val="009A20D7"/>
    <w:rsid w:val="009A2C9F"/>
    <w:rsid w:val="009A3338"/>
    <w:rsid w:val="009A4DC7"/>
    <w:rsid w:val="009A560D"/>
    <w:rsid w:val="009A5E1B"/>
    <w:rsid w:val="009A5EB4"/>
    <w:rsid w:val="009A613E"/>
    <w:rsid w:val="009A65C7"/>
    <w:rsid w:val="009A688F"/>
    <w:rsid w:val="009A6BFA"/>
    <w:rsid w:val="009A6D3F"/>
    <w:rsid w:val="009A7088"/>
    <w:rsid w:val="009A7246"/>
    <w:rsid w:val="009A7250"/>
    <w:rsid w:val="009A76D2"/>
    <w:rsid w:val="009B0878"/>
    <w:rsid w:val="009B1530"/>
    <w:rsid w:val="009B1F53"/>
    <w:rsid w:val="009B27AD"/>
    <w:rsid w:val="009B3591"/>
    <w:rsid w:val="009B3AB6"/>
    <w:rsid w:val="009B3C81"/>
    <w:rsid w:val="009B3CC0"/>
    <w:rsid w:val="009B43A5"/>
    <w:rsid w:val="009B472A"/>
    <w:rsid w:val="009B5664"/>
    <w:rsid w:val="009B5F2A"/>
    <w:rsid w:val="009B6E1B"/>
    <w:rsid w:val="009B7A89"/>
    <w:rsid w:val="009C0398"/>
    <w:rsid w:val="009C1AEE"/>
    <w:rsid w:val="009C1D7E"/>
    <w:rsid w:val="009C2DB6"/>
    <w:rsid w:val="009C2F3E"/>
    <w:rsid w:val="009C3276"/>
    <w:rsid w:val="009C45BF"/>
    <w:rsid w:val="009C474F"/>
    <w:rsid w:val="009C478A"/>
    <w:rsid w:val="009C4D84"/>
    <w:rsid w:val="009C4F51"/>
    <w:rsid w:val="009C558C"/>
    <w:rsid w:val="009C58A2"/>
    <w:rsid w:val="009C595F"/>
    <w:rsid w:val="009C5F2D"/>
    <w:rsid w:val="009C6568"/>
    <w:rsid w:val="009C6F05"/>
    <w:rsid w:val="009C733B"/>
    <w:rsid w:val="009C7D14"/>
    <w:rsid w:val="009D0022"/>
    <w:rsid w:val="009D0E44"/>
    <w:rsid w:val="009D231A"/>
    <w:rsid w:val="009D2F4B"/>
    <w:rsid w:val="009D38C8"/>
    <w:rsid w:val="009D3AAD"/>
    <w:rsid w:val="009D41E6"/>
    <w:rsid w:val="009D484F"/>
    <w:rsid w:val="009D48F4"/>
    <w:rsid w:val="009D5154"/>
    <w:rsid w:val="009D5A0E"/>
    <w:rsid w:val="009D63E4"/>
    <w:rsid w:val="009D6416"/>
    <w:rsid w:val="009D650D"/>
    <w:rsid w:val="009D75A6"/>
    <w:rsid w:val="009D7909"/>
    <w:rsid w:val="009D7CDA"/>
    <w:rsid w:val="009E0063"/>
    <w:rsid w:val="009E0537"/>
    <w:rsid w:val="009E0574"/>
    <w:rsid w:val="009E1499"/>
    <w:rsid w:val="009E1526"/>
    <w:rsid w:val="009E18F0"/>
    <w:rsid w:val="009E2443"/>
    <w:rsid w:val="009E259E"/>
    <w:rsid w:val="009E261A"/>
    <w:rsid w:val="009E27FE"/>
    <w:rsid w:val="009E330D"/>
    <w:rsid w:val="009E3B99"/>
    <w:rsid w:val="009E482F"/>
    <w:rsid w:val="009E4944"/>
    <w:rsid w:val="009E49CE"/>
    <w:rsid w:val="009E4ACE"/>
    <w:rsid w:val="009E504F"/>
    <w:rsid w:val="009E51AA"/>
    <w:rsid w:val="009E583C"/>
    <w:rsid w:val="009E58C0"/>
    <w:rsid w:val="009E63B9"/>
    <w:rsid w:val="009E6FC9"/>
    <w:rsid w:val="009E72C2"/>
    <w:rsid w:val="009E7954"/>
    <w:rsid w:val="009E7BEE"/>
    <w:rsid w:val="009F016A"/>
    <w:rsid w:val="009F09C8"/>
    <w:rsid w:val="009F1413"/>
    <w:rsid w:val="009F194E"/>
    <w:rsid w:val="009F1F66"/>
    <w:rsid w:val="009F319C"/>
    <w:rsid w:val="009F349E"/>
    <w:rsid w:val="009F3500"/>
    <w:rsid w:val="009F3FE8"/>
    <w:rsid w:val="009F4524"/>
    <w:rsid w:val="009F4B4E"/>
    <w:rsid w:val="009F651D"/>
    <w:rsid w:val="009F69A3"/>
    <w:rsid w:val="009F74E8"/>
    <w:rsid w:val="009F7703"/>
    <w:rsid w:val="00A000B5"/>
    <w:rsid w:val="00A008CB"/>
    <w:rsid w:val="00A01051"/>
    <w:rsid w:val="00A011DE"/>
    <w:rsid w:val="00A020D4"/>
    <w:rsid w:val="00A0237C"/>
    <w:rsid w:val="00A0372A"/>
    <w:rsid w:val="00A04516"/>
    <w:rsid w:val="00A04F79"/>
    <w:rsid w:val="00A05225"/>
    <w:rsid w:val="00A05AA6"/>
    <w:rsid w:val="00A05FE4"/>
    <w:rsid w:val="00A0635E"/>
    <w:rsid w:val="00A06753"/>
    <w:rsid w:val="00A0675C"/>
    <w:rsid w:val="00A06CAC"/>
    <w:rsid w:val="00A079E3"/>
    <w:rsid w:val="00A1018E"/>
    <w:rsid w:val="00A10218"/>
    <w:rsid w:val="00A10474"/>
    <w:rsid w:val="00A10B67"/>
    <w:rsid w:val="00A10D35"/>
    <w:rsid w:val="00A11443"/>
    <w:rsid w:val="00A11ED3"/>
    <w:rsid w:val="00A134E2"/>
    <w:rsid w:val="00A134ED"/>
    <w:rsid w:val="00A13955"/>
    <w:rsid w:val="00A13AE7"/>
    <w:rsid w:val="00A13E38"/>
    <w:rsid w:val="00A141A3"/>
    <w:rsid w:val="00A1505B"/>
    <w:rsid w:val="00A1542D"/>
    <w:rsid w:val="00A156E2"/>
    <w:rsid w:val="00A15B95"/>
    <w:rsid w:val="00A15CBA"/>
    <w:rsid w:val="00A15F56"/>
    <w:rsid w:val="00A16181"/>
    <w:rsid w:val="00A161AF"/>
    <w:rsid w:val="00A167F1"/>
    <w:rsid w:val="00A1730C"/>
    <w:rsid w:val="00A17577"/>
    <w:rsid w:val="00A17642"/>
    <w:rsid w:val="00A17C78"/>
    <w:rsid w:val="00A20920"/>
    <w:rsid w:val="00A20BD8"/>
    <w:rsid w:val="00A213AB"/>
    <w:rsid w:val="00A2142D"/>
    <w:rsid w:val="00A21F70"/>
    <w:rsid w:val="00A224DB"/>
    <w:rsid w:val="00A22B32"/>
    <w:rsid w:val="00A22DD7"/>
    <w:rsid w:val="00A23176"/>
    <w:rsid w:val="00A234A2"/>
    <w:rsid w:val="00A243A6"/>
    <w:rsid w:val="00A243FD"/>
    <w:rsid w:val="00A24A22"/>
    <w:rsid w:val="00A25158"/>
    <w:rsid w:val="00A25290"/>
    <w:rsid w:val="00A2559B"/>
    <w:rsid w:val="00A255AC"/>
    <w:rsid w:val="00A255EE"/>
    <w:rsid w:val="00A25B54"/>
    <w:rsid w:val="00A27079"/>
    <w:rsid w:val="00A27536"/>
    <w:rsid w:val="00A30352"/>
    <w:rsid w:val="00A31301"/>
    <w:rsid w:val="00A3229B"/>
    <w:rsid w:val="00A32592"/>
    <w:rsid w:val="00A325C7"/>
    <w:rsid w:val="00A33358"/>
    <w:rsid w:val="00A334D1"/>
    <w:rsid w:val="00A33ECD"/>
    <w:rsid w:val="00A3515E"/>
    <w:rsid w:val="00A352E0"/>
    <w:rsid w:val="00A355E0"/>
    <w:rsid w:val="00A36070"/>
    <w:rsid w:val="00A37347"/>
    <w:rsid w:val="00A376C0"/>
    <w:rsid w:val="00A37726"/>
    <w:rsid w:val="00A37752"/>
    <w:rsid w:val="00A3791A"/>
    <w:rsid w:val="00A379CB"/>
    <w:rsid w:val="00A37C4F"/>
    <w:rsid w:val="00A40069"/>
    <w:rsid w:val="00A400AB"/>
    <w:rsid w:val="00A40647"/>
    <w:rsid w:val="00A40BDE"/>
    <w:rsid w:val="00A41AF7"/>
    <w:rsid w:val="00A41BD0"/>
    <w:rsid w:val="00A44B95"/>
    <w:rsid w:val="00A456B5"/>
    <w:rsid w:val="00A45D6F"/>
    <w:rsid w:val="00A464DB"/>
    <w:rsid w:val="00A46931"/>
    <w:rsid w:val="00A477AE"/>
    <w:rsid w:val="00A47BBC"/>
    <w:rsid w:val="00A50620"/>
    <w:rsid w:val="00A5087F"/>
    <w:rsid w:val="00A509C4"/>
    <w:rsid w:val="00A50A12"/>
    <w:rsid w:val="00A50A53"/>
    <w:rsid w:val="00A523DF"/>
    <w:rsid w:val="00A52C0A"/>
    <w:rsid w:val="00A52C1D"/>
    <w:rsid w:val="00A53519"/>
    <w:rsid w:val="00A53737"/>
    <w:rsid w:val="00A544F1"/>
    <w:rsid w:val="00A552B5"/>
    <w:rsid w:val="00A55781"/>
    <w:rsid w:val="00A560BC"/>
    <w:rsid w:val="00A563B0"/>
    <w:rsid w:val="00A565E9"/>
    <w:rsid w:val="00A5687A"/>
    <w:rsid w:val="00A5692C"/>
    <w:rsid w:val="00A56FF2"/>
    <w:rsid w:val="00A5747B"/>
    <w:rsid w:val="00A57751"/>
    <w:rsid w:val="00A60943"/>
    <w:rsid w:val="00A60B59"/>
    <w:rsid w:val="00A61276"/>
    <w:rsid w:val="00A613B5"/>
    <w:rsid w:val="00A614A9"/>
    <w:rsid w:val="00A61C7C"/>
    <w:rsid w:val="00A620BA"/>
    <w:rsid w:val="00A62AB6"/>
    <w:rsid w:val="00A62F30"/>
    <w:rsid w:val="00A648C3"/>
    <w:rsid w:val="00A648F9"/>
    <w:rsid w:val="00A64978"/>
    <w:rsid w:val="00A65744"/>
    <w:rsid w:val="00A660E5"/>
    <w:rsid w:val="00A66660"/>
    <w:rsid w:val="00A67280"/>
    <w:rsid w:val="00A67678"/>
    <w:rsid w:val="00A70A7E"/>
    <w:rsid w:val="00A70B74"/>
    <w:rsid w:val="00A70CB3"/>
    <w:rsid w:val="00A70E16"/>
    <w:rsid w:val="00A7142F"/>
    <w:rsid w:val="00A7278C"/>
    <w:rsid w:val="00A72AFE"/>
    <w:rsid w:val="00A74748"/>
    <w:rsid w:val="00A74809"/>
    <w:rsid w:val="00A74D4C"/>
    <w:rsid w:val="00A750D8"/>
    <w:rsid w:val="00A752F3"/>
    <w:rsid w:val="00A76156"/>
    <w:rsid w:val="00A761F9"/>
    <w:rsid w:val="00A76439"/>
    <w:rsid w:val="00A768DA"/>
    <w:rsid w:val="00A771DB"/>
    <w:rsid w:val="00A774B5"/>
    <w:rsid w:val="00A775A4"/>
    <w:rsid w:val="00A8159C"/>
    <w:rsid w:val="00A81969"/>
    <w:rsid w:val="00A81ADE"/>
    <w:rsid w:val="00A81CCF"/>
    <w:rsid w:val="00A82879"/>
    <w:rsid w:val="00A82949"/>
    <w:rsid w:val="00A82E29"/>
    <w:rsid w:val="00A831A9"/>
    <w:rsid w:val="00A83427"/>
    <w:rsid w:val="00A838DD"/>
    <w:rsid w:val="00A83C56"/>
    <w:rsid w:val="00A83E82"/>
    <w:rsid w:val="00A84D51"/>
    <w:rsid w:val="00A851F3"/>
    <w:rsid w:val="00A852A5"/>
    <w:rsid w:val="00A85437"/>
    <w:rsid w:val="00A8571B"/>
    <w:rsid w:val="00A85AB5"/>
    <w:rsid w:val="00A85DC7"/>
    <w:rsid w:val="00A860BF"/>
    <w:rsid w:val="00A869EF"/>
    <w:rsid w:val="00A8705B"/>
    <w:rsid w:val="00A879A8"/>
    <w:rsid w:val="00A90268"/>
    <w:rsid w:val="00A902A8"/>
    <w:rsid w:val="00A90585"/>
    <w:rsid w:val="00A90844"/>
    <w:rsid w:val="00A90863"/>
    <w:rsid w:val="00A91C93"/>
    <w:rsid w:val="00A91D52"/>
    <w:rsid w:val="00A930B6"/>
    <w:rsid w:val="00A932C8"/>
    <w:rsid w:val="00A93882"/>
    <w:rsid w:val="00A93C68"/>
    <w:rsid w:val="00A94D78"/>
    <w:rsid w:val="00A94EA8"/>
    <w:rsid w:val="00A95387"/>
    <w:rsid w:val="00A95461"/>
    <w:rsid w:val="00A95B40"/>
    <w:rsid w:val="00A95DD7"/>
    <w:rsid w:val="00A96B31"/>
    <w:rsid w:val="00A972A4"/>
    <w:rsid w:val="00AA0087"/>
    <w:rsid w:val="00AA0E7D"/>
    <w:rsid w:val="00AA1231"/>
    <w:rsid w:val="00AA354A"/>
    <w:rsid w:val="00AA3C85"/>
    <w:rsid w:val="00AA3FFC"/>
    <w:rsid w:val="00AA46ED"/>
    <w:rsid w:val="00AA51CC"/>
    <w:rsid w:val="00AA5DA6"/>
    <w:rsid w:val="00AA6E5F"/>
    <w:rsid w:val="00AA71F5"/>
    <w:rsid w:val="00AA75E9"/>
    <w:rsid w:val="00AB03F6"/>
    <w:rsid w:val="00AB0F78"/>
    <w:rsid w:val="00AB161B"/>
    <w:rsid w:val="00AB3195"/>
    <w:rsid w:val="00AB497C"/>
    <w:rsid w:val="00AB4C0C"/>
    <w:rsid w:val="00AB57E9"/>
    <w:rsid w:val="00AB5E46"/>
    <w:rsid w:val="00AB6373"/>
    <w:rsid w:val="00AB678A"/>
    <w:rsid w:val="00AB7620"/>
    <w:rsid w:val="00AC0451"/>
    <w:rsid w:val="00AC0819"/>
    <w:rsid w:val="00AC0A93"/>
    <w:rsid w:val="00AC0C5F"/>
    <w:rsid w:val="00AC124C"/>
    <w:rsid w:val="00AC12C2"/>
    <w:rsid w:val="00AC1B38"/>
    <w:rsid w:val="00AC1C2F"/>
    <w:rsid w:val="00AC1EE9"/>
    <w:rsid w:val="00AC2181"/>
    <w:rsid w:val="00AC2353"/>
    <w:rsid w:val="00AC2C0D"/>
    <w:rsid w:val="00AC427F"/>
    <w:rsid w:val="00AC43CC"/>
    <w:rsid w:val="00AC49E3"/>
    <w:rsid w:val="00AC4BE0"/>
    <w:rsid w:val="00AC5052"/>
    <w:rsid w:val="00AC5980"/>
    <w:rsid w:val="00AC7A3F"/>
    <w:rsid w:val="00AD0A08"/>
    <w:rsid w:val="00AD0DF1"/>
    <w:rsid w:val="00AD11D9"/>
    <w:rsid w:val="00AD1491"/>
    <w:rsid w:val="00AD2D05"/>
    <w:rsid w:val="00AD3595"/>
    <w:rsid w:val="00AD4279"/>
    <w:rsid w:val="00AD4AF6"/>
    <w:rsid w:val="00AD6B61"/>
    <w:rsid w:val="00AD6B74"/>
    <w:rsid w:val="00AD6E7A"/>
    <w:rsid w:val="00AE02D8"/>
    <w:rsid w:val="00AE0AED"/>
    <w:rsid w:val="00AE0C33"/>
    <w:rsid w:val="00AE0ED0"/>
    <w:rsid w:val="00AE1E90"/>
    <w:rsid w:val="00AE2AC7"/>
    <w:rsid w:val="00AE2D46"/>
    <w:rsid w:val="00AE346B"/>
    <w:rsid w:val="00AE40D2"/>
    <w:rsid w:val="00AE42EA"/>
    <w:rsid w:val="00AE4902"/>
    <w:rsid w:val="00AE4920"/>
    <w:rsid w:val="00AE493F"/>
    <w:rsid w:val="00AE69C5"/>
    <w:rsid w:val="00AE6DC4"/>
    <w:rsid w:val="00AE7427"/>
    <w:rsid w:val="00AF10E8"/>
    <w:rsid w:val="00AF1135"/>
    <w:rsid w:val="00AF2AB9"/>
    <w:rsid w:val="00AF343B"/>
    <w:rsid w:val="00AF38C3"/>
    <w:rsid w:val="00AF3F64"/>
    <w:rsid w:val="00AF4406"/>
    <w:rsid w:val="00AF48A2"/>
    <w:rsid w:val="00AF5A5A"/>
    <w:rsid w:val="00AF63B8"/>
    <w:rsid w:val="00AF681B"/>
    <w:rsid w:val="00AF770C"/>
    <w:rsid w:val="00AF79F0"/>
    <w:rsid w:val="00B001FE"/>
    <w:rsid w:val="00B00CC7"/>
    <w:rsid w:val="00B016D8"/>
    <w:rsid w:val="00B01E48"/>
    <w:rsid w:val="00B034B6"/>
    <w:rsid w:val="00B03DC6"/>
    <w:rsid w:val="00B0484A"/>
    <w:rsid w:val="00B048A7"/>
    <w:rsid w:val="00B04942"/>
    <w:rsid w:val="00B049C8"/>
    <w:rsid w:val="00B049F9"/>
    <w:rsid w:val="00B04C03"/>
    <w:rsid w:val="00B058EF"/>
    <w:rsid w:val="00B0650D"/>
    <w:rsid w:val="00B06885"/>
    <w:rsid w:val="00B07033"/>
    <w:rsid w:val="00B076C2"/>
    <w:rsid w:val="00B07843"/>
    <w:rsid w:val="00B10C64"/>
    <w:rsid w:val="00B1192A"/>
    <w:rsid w:val="00B11E41"/>
    <w:rsid w:val="00B1293A"/>
    <w:rsid w:val="00B12B43"/>
    <w:rsid w:val="00B12BC7"/>
    <w:rsid w:val="00B13029"/>
    <w:rsid w:val="00B13E1C"/>
    <w:rsid w:val="00B14C59"/>
    <w:rsid w:val="00B151A3"/>
    <w:rsid w:val="00B165EC"/>
    <w:rsid w:val="00B176F7"/>
    <w:rsid w:val="00B17729"/>
    <w:rsid w:val="00B17EC8"/>
    <w:rsid w:val="00B2002F"/>
    <w:rsid w:val="00B21945"/>
    <w:rsid w:val="00B21E86"/>
    <w:rsid w:val="00B21EDD"/>
    <w:rsid w:val="00B223DE"/>
    <w:rsid w:val="00B225E7"/>
    <w:rsid w:val="00B23CA8"/>
    <w:rsid w:val="00B24776"/>
    <w:rsid w:val="00B2521E"/>
    <w:rsid w:val="00B25402"/>
    <w:rsid w:val="00B25A13"/>
    <w:rsid w:val="00B2628A"/>
    <w:rsid w:val="00B30417"/>
    <w:rsid w:val="00B31825"/>
    <w:rsid w:val="00B31A2F"/>
    <w:rsid w:val="00B31ADD"/>
    <w:rsid w:val="00B31BC8"/>
    <w:rsid w:val="00B320DA"/>
    <w:rsid w:val="00B33E6D"/>
    <w:rsid w:val="00B356A7"/>
    <w:rsid w:val="00B3592A"/>
    <w:rsid w:val="00B36582"/>
    <w:rsid w:val="00B37015"/>
    <w:rsid w:val="00B370E8"/>
    <w:rsid w:val="00B40557"/>
    <w:rsid w:val="00B40B23"/>
    <w:rsid w:val="00B41845"/>
    <w:rsid w:val="00B41D53"/>
    <w:rsid w:val="00B42D2A"/>
    <w:rsid w:val="00B43102"/>
    <w:rsid w:val="00B43950"/>
    <w:rsid w:val="00B44C85"/>
    <w:rsid w:val="00B45C15"/>
    <w:rsid w:val="00B464ED"/>
    <w:rsid w:val="00B467A0"/>
    <w:rsid w:val="00B47753"/>
    <w:rsid w:val="00B47B9D"/>
    <w:rsid w:val="00B50E85"/>
    <w:rsid w:val="00B51147"/>
    <w:rsid w:val="00B51670"/>
    <w:rsid w:val="00B51F9D"/>
    <w:rsid w:val="00B5235D"/>
    <w:rsid w:val="00B5280D"/>
    <w:rsid w:val="00B52A60"/>
    <w:rsid w:val="00B53134"/>
    <w:rsid w:val="00B53171"/>
    <w:rsid w:val="00B532CC"/>
    <w:rsid w:val="00B53767"/>
    <w:rsid w:val="00B56253"/>
    <w:rsid w:val="00B567E4"/>
    <w:rsid w:val="00B5681D"/>
    <w:rsid w:val="00B56907"/>
    <w:rsid w:val="00B56979"/>
    <w:rsid w:val="00B56CE3"/>
    <w:rsid w:val="00B57C72"/>
    <w:rsid w:val="00B61461"/>
    <w:rsid w:val="00B61817"/>
    <w:rsid w:val="00B61925"/>
    <w:rsid w:val="00B6278A"/>
    <w:rsid w:val="00B627F1"/>
    <w:rsid w:val="00B62DD2"/>
    <w:rsid w:val="00B6355C"/>
    <w:rsid w:val="00B63729"/>
    <w:rsid w:val="00B64CB2"/>
    <w:rsid w:val="00B64D1A"/>
    <w:rsid w:val="00B65124"/>
    <w:rsid w:val="00B6516F"/>
    <w:rsid w:val="00B65325"/>
    <w:rsid w:val="00B663C8"/>
    <w:rsid w:val="00B66672"/>
    <w:rsid w:val="00B67464"/>
    <w:rsid w:val="00B674C1"/>
    <w:rsid w:val="00B67F76"/>
    <w:rsid w:val="00B70317"/>
    <w:rsid w:val="00B7067B"/>
    <w:rsid w:val="00B70C19"/>
    <w:rsid w:val="00B7183E"/>
    <w:rsid w:val="00B72B60"/>
    <w:rsid w:val="00B7385D"/>
    <w:rsid w:val="00B73C50"/>
    <w:rsid w:val="00B75CC8"/>
    <w:rsid w:val="00B75D5D"/>
    <w:rsid w:val="00B76851"/>
    <w:rsid w:val="00B76D0A"/>
    <w:rsid w:val="00B77645"/>
    <w:rsid w:val="00B8046F"/>
    <w:rsid w:val="00B811C2"/>
    <w:rsid w:val="00B81993"/>
    <w:rsid w:val="00B81A75"/>
    <w:rsid w:val="00B81C24"/>
    <w:rsid w:val="00B82207"/>
    <w:rsid w:val="00B825DC"/>
    <w:rsid w:val="00B82661"/>
    <w:rsid w:val="00B83962"/>
    <w:rsid w:val="00B83EF9"/>
    <w:rsid w:val="00B84F57"/>
    <w:rsid w:val="00B85069"/>
    <w:rsid w:val="00B86616"/>
    <w:rsid w:val="00B868A7"/>
    <w:rsid w:val="00B870BF"/>
    <w:rsid w:val="00B8783F"/>
    <w:rsid w:val="00B87926"/>
    <w:rsid w:val="00B87A25"/>
    <w:rsid w:val="00B87F8A"/>
    <w:rsid w:val="00B90BA4"/>
    <w:rsid w:val="00B90CD5"/>
    <w:rsid w:val="00B91532"/>
    <w:rsid w:val="00B91FB3"/>
    <w:rsid w:val="00B9290E"/>
    <w:rsid w:val="00B933EE"/>
    <w:rsid w:val="00B94142"/>
    <w:rsid w:val="00B941D7"/>
    <w:rsid w:val="00B942D1"/>
    <w:rsid w:val="00B947CB"/>
    <w:rsid w:val="00B948CE"/>
    <w:rsid w:val="00B9546E"/>
    <w:rsid w:val="00B961B9"/>
    <w:rsid w:val="00B96C0F"/>
    <w:rsid w:val="00B96CD1"/>
    <w:rsid w:val="00B96F82"/>
    <w:rsid w:val="00B97725"/>
    <w:rsid w:val="00B97BB8"/>
    <w:rsid w:val="00BA034F"/>
    <w:rsid w:val="00BA0687"/>
    <w:rsid w:val="00BA0A36"/>
    <w:rsid w:val="00BA0F6F"/>
    <w:rsid w:val="00BA1098"/>
    <w:rsid w:val="00BA1665"/>
    <w:rsid w:val="00BA1C10"/>
    <w:rsid w:val="00BA26E5"/>
    <w:rsid w:val="00BA3084"/>
    <w:rsid w:val="00BA31FD"/>
    <w:rsid w:val="00BA4044"/>
    <w:rsid w:val="00BA42B1"/>
    <w:rsid w:val="00BA47AA"/>
    <w:rsid w:val="00BA5165"/>
    <w:rsid w:val="00BA53D6"/>
    <w:rsid w:val="00BA5896"/>
    <w:rsid w:val="00BA58FA"/>
    <w:rsid w:val="00BA7BFD"/>
    <w:rsid w:val="00BA7DD4"/>
    <w:rsid w:val="00BB067A"/>
    <w:rsid w:val="00BB0947"/>
    <w:rsid w:val="00BB0AEC"/>
    <w:rsid w:val="00BB1281"/>
    <w:rsid w:val="00BB154C"/>
    <w:rsid w:val="00BB18B1"/>
    <w:rsid w:val="00BB2145"/>
    <w:rsid w:val="00BB219E"/>
    <w:rsid w:val="00BB2BD6"/>
    <w:rsid w:val="00BB37DE"/>
    <w:rsid w:val="00BB3BA9"/>
    <w:rsid w:val="00BB3E9D"/>
    <w:rsid w:val="00BB3F4D"/>
    <w:rsid w:val="00BB4983"/>
    <w:rsid w:val="00BB50D0"/>
    <w:rsid w:val="00BB59C1"/>
    <w:rsid w:val="00BB61D5"/>
    <w:rsid w:val="00BB7837"/>
    <w:rsid w:val="00BB7BD4"/>
    <w:rsid w:val="00BB7D49"/>
    <w:rsid w:val="00BB7DC8"/>
    <w:rsid w:val="00BC03DD"/>
    <w:rsid w:val="00BC0BA5"/>
    <w:rsid w:val="00BC0BE9"/>
    <w:rsid w:val="00BC0FB8"/>
    <w:rsid w:val="00BC1778"/>
    <w:rsid w:val="00BC1CFA"/>
    <w:rsid w:val="00BC1F41"/>
    <w:rsid w:val="00BC2034"/>
    <w:rsid w:val="00BC2476"/>
    <w:rsid w:val="00BC302A"/>
    <w:rsid w:val="00BC37FD"/>
    <w:rsid w:val="00BC3ADF"/>
    <w:rsid w:val="00BC4500"/>
    <w:rsid w:val="00BC475B"/>
    <w:rsid w:val="00BC4AE9"/>
    <w:rsid w:val="00BC5224"/>
    <w:rsid w:val="00BC5B37"/>
    <w:rsid w:val="00BC5BD8"/>
    <w:rsid w:val="00BC5D56"/>
    <w:rsid w:val="00BC61EC"/>
    <w:rsid w:val="00BC6653"/>
    <w:rsid w:val="00BC7B9E"/>
    <w:rsid w:val="00BD00DB"/>
    <w:rsid w:val="00BD3468"/>
    <w:rsid w:val="00BD4D13"/>
    <w:rsid w:val="00BD4E70"/>
    <w:rsid w:val="00BD556D"/>
    <w:rsid w:val="00BD55D4"/>
    <w:rsid w:val="00BD55FC"/>
    <w:rsid w:val="00BD5628"/>
    <w:rsid w:val="00BD5789"/>
    <w:rsid w:val="00BD5ADC"/>
    <w:rsid w:val="00BD5EFA"/>
    <w:rsid w:val="00BD726A"/>
    <w:rsid w:val="00BD789C"/>
    <w:rsid w:val="00BD7926"/>
    <w:rsid w:val="00BE187A"/>
    <w:rsid w:val="00BE1976"/>
    <w:rsid w:val="00BE1A1A"/>
    <w:rsid w:val="00BE1DF7"/>
    <w:rsid w:val="00BE1EEC"/>
    <w:rsid w:val="00BE23DA"/>
    <w:rsid w:val="00BE249B"/>
    <w:rsid w:val="00BE2D17"/>
    <w:rsid w:val="00BE3A8F"/>
    <w:rsid w:val="00BE4B13"/>
    <w:rsid w:val="00BE4D3D"/>
    <w:rsid w:val="00BE4FB1"/>
    <w:rsid w:val="00BE575D"/>
    <w:rsid w:val="00BE589F"/>
    <w:rsid w:val="00BE5D88"/>
    <w:rsid w:val="00BE614D"/>
    <w:rsid w:val="00BE6F43"/>
    <w:rsid w:val="00BE7067"/>
    <w:rsid w:val="00BE72EA"/>
    <w:rsid w:val="00BE7A7F"/>
    <w:rsid w:val="00BE7B9A"/>
    <w:rsid w:val="00BE7D11"/>
    <w:rsid w:val="00BE7E29"/>
    <w:rsid w:val="00BF04CF"/>
    <w:rsid w:val="00BF2102"/>
    <w:rsid w:val="00BF2736"/>
    <w:rsid w:val="00BF29D3"/>
    <w:rsid w:val="00BF2F6A"/>
    <w:rsid w:val="00BF44DF"/>
    <w:rsid w:val="00BF4615"/>
    <w:rsid w:val="00BF4AEF"/>
    <w:rsid w:val="00BF4B91"/>
    <w:rsid w:val="00BF52A0"/>
    <w:rsid w:val="00BF5860"/>
    <w:rsid w:val="00BF5CB6"/>
    <w:rsid w:val="00BF63D1"/>
    <w:rsid w:val="00BF670B"/>
    <w:rsid w:val="00BF7609"/>
    <w:rsid w:val="00BF7DFB"/>
    <w:rsid w:val="00C00518"/>
    <w:rsid w:val="00C0157F"/>
    <w:rsid w:val="00C017A3"/>
    <w:rsid w:val="00C019A0"/>
    <w:rsid w:val="00C01B62"/>
    <w:rsid w:val="00C01EEE"/>
    <w:rsid w:val="00C02139"/>
    <w:rsid w:val="00C02296"/>
    <w:rsid w:val="00C0232E"/>
    <w:rsid w:val="00C02819"/>
    <w:rsid w:val="00C02855"/>
    <w:rsid w:val="00C02984"/>
    <w:rsid w:val="00C03610"/>
    <w:rsid w:val="00C04322"/>
    <w:rsid w:val="00C045FC"/>
    <w:rsid w:val="00C05F46"/>
    <w:rsid w:val="00C104BF"/>
    <w:rsid w:val="00C113CC"/>
    <w:rsid w:val="00C114F4"/>
    <w:rsid w:val="00C11873"/>
    <w:rsid w:val="00C122D4"/>
    <w:rsid w:val="00C12B3C"/>
    <w:rsid w:val="00C12F8F"/>
    <w:rsid w:val="00C135D0"/>
    <w:rsid w:val="00C13692"/>
    <w:rsid w:val="00C13D6A"/>
    <w:rsid w:val="00C140B3"/>
    <w:rsid w:val="00C1437C"/>
    <w:rsid w:val="00C144BE"/>
    <w:rsid w:val="00C1457B"/>
    <w:rsid w:val="00C1463E"/>
    <w:rsid w:val="00C14DBC"/>
    <w:rsid w:val="00C14E31"/>
    <w:rsid w:val="00C1540F"/>
    <w:rsid w:val="00C15454"/>
    <w:rsid w:val="00C166DD"/>
    <w:rsid w:val="00C177B1"/>
    <w:rsid w:val="00C1790A"/>
    <w:rsid w:val="00C17EDC"/>
    <w:rsid w:val="00C20C97"/>
    <w:rsid w:val="00C20F68"/>
    <w:rsid w:val="00C218B5"/>
    <w:rsid w:val="00C248F2"/>
    <w:rsid w:val="00C24A15"/>
    <w:rsid w:val="00C24DD1"/>
    <w:rsid w:val="00C255DF"/>
    <w:rsid w:val="00C2636A"/>
    <w:rsid w:val="00C2654B"/>
    <w:rsid w:val="00C2692A"/>
    <w:rsid w:val="00C27A4E"/>
    <w:rsid w:val="00C27B74"/>
    <w:rsid w:val="00C27B7D"/>
    <w:rsid w:val="00C30410"/>
    <w:rsid w:val="00C304D4"/>
    <w:rsid w:val="00C30572"/>
    <w:rsid w:val="00C30F87"/>
    <w:rsid w:val="00C31D2D"/>
    <w:rsid w:val="00C3247F"/>
    <w:rsid w:val="00C324B5"/>
    <w:rsid w:val="00C325E7"/>
    <w:rsid w:val="00C32FCD"/>
    <w:rsid w:val="00C33B46"/>
    <w:rsid w:val="00C3443C"/>
    <w:rsid w:val="00C34825"/>
    <w:rsid w:val="00C34C6D"/>
    <w:rsid w:val="00C34FEE"/>
    <w:rsid w:val="00C351E0"/>
    <w:rsid w:val="00C3631B"/>
    <w:rsid w:val="00C3636E"/>
    <w:rsid w:val="00C374B3"/>
    <w:rsid w:val="00C377CE"/>
    <w:rsid w:val="00C378A0"/>
    <w:rsid w:val="00C402F3"/>
    <w:rsid w:val="00C40AAE"/>
    <w:rsid w:val="00C40B98"/>
    <w:rsid w:val="00C40CEA"/>
    <w:rsid w:val="00C40FBE"/>
    <w:rsid w:val="00C414F2"/>
    <w:rsid w:val="00C4159A"/>
    <w:rsid w:val="00C42360"/>
    <w:rsid w:val="00C42456"/>
    <w:rsid w:val="00C42831"/>
    <w:rsid w:val="00C436D5"/>
    <w:rsid w:val="00C43BA9"/>
    <w:rsid w:val="00C4450F"/>
    <w:rsid w:val="00C449E9"/>
    <w:rsid w:val="00C44B7E"/>
    <w:rsid w:val="00C45447"/>
    <w:rsid w:val="00C4667B"/>
    <w:rsid w:val="00C4719B"/>
    <w:rsid w:val="00C50063"/>
    <w:rsid w:val="00C501EC"/>
    <w:rsid w:val="00C5049E"/>
    <w:rsid w:val="00C50E21"/>
    <w:rsid w:val="00C51876"/>
    <w:rsid w:val="00C51BCF"/>
    <w:rsid w:val="00C51E15"/>
    <w:rsid w:val="00C52873"/>
    <w:rsid w:val="00C52929"/>
    <w:rsid w:val="00C52E70"/>
    <w:rsid w:val="00C53647"/>
    <w:rsid w:val="00C54516"/>
    <w:rsid w:val="00C54B90"/>
    <w:rsid w:val="00C54E7F"/>
    <w:rsid w:val="00C56379"/>
    <w:rsid w:val="00C56AA6"/>
    <w:rsid w:val="00C56DEA"/>
    <w:rsid w:val="00C56F93"/>
    <w:rsid w:val="00C56FF0"/>
    <w:rsid w:val="00C5736C"/>
    <w:rsid w:val="00C574CB"/>
    <w:rsid w:val="00C576C4"/>
    <w:rsid w:val="00C57D6C"/>
    <w:rsid w:val="00C60396"/>
    <w:rsid w:val="00C6074F"/>
    <w:rsid w:val="00C62466"/>
    <w:rsid w:val="00C6260F"/>
    <w:rsid w:val="00C626AF"/>
    <w:rsid w:val="00C63CDF"/>
    <w:rsid w:val="00C63FD3"/>
    <w:rsid w:val="00C64122"/>
    <w:rsid w:val="00C6677D"/>
    <w:rsid w:val="00C66EF4"/>
    <w:rsid w:val="00C67353"/>
    <w:rsid w:val="00C67400"/>
    <w:rsid w:val="00C70D8B"/>
    <w:rsid w:val="00C70DA1"/>
    <w:rsid w:val="00C725BF"/>
    <w:rsid w:val="00C731B7"/>
    <w:rsid w:val="00C736E2"/>
    <w:rsid w:val="00C7460A"/>
    <w:rsid w:val="00C7490E"/>
    <w:rsid w:val="00C74C08"/>
    <w:rsid w:val="00C74E56"/>
    <w:rsid w:val="00C75A2D"/>
    <w:rsid w:val="00C75DD7"/>
    <w:rsid w:val="00C763A9"/>
    <w:rsid w:val="00C764E8"/>
    <w:rsid w:val="00C768F2"/>
    <w:rsid w:val="00C76949"/>
    <w:rsid w:val="00C76991"/>
    <w:rsid w:val="00C76BB5"/>
    <w:rsid w:val="00C77629"/>
    <w:rsid w:val="00C77B3F"/>
    <w:rsid w:val="00C802ED"/>
    <w:rsid w:val="00C80654"/>
    <w:rsid w:val="00C814AD"/>
    <w:rsid w:val="00C8252F"/>
    <w:rsid w:val="00C82932"/>
    <w:rsid w:val="00C82F1D"/>
    <w:rsid w:val="00C83706"/>
    <w:rsid w:val="00C83906"/>
    <w:rsid w:val="00C83BDA"/>
    <w:rsid w:val="00C83C22"/>
    <w:rsid w:val="00C83F91"/>
    <w:rsid w:val="00C83FE0"/>
    <w:rsid w:val="00C8540B"/>
    <w:rsid w:val="00C859F4"/>
    <w:rsid w:val="00C864AF"/>
    <w:rsid w:val="00C86505"/>
    <w:rsid w:val="00C86996"/>
    <w:rsid w:val="00C917AF"/>
    <w:rsid w:val="00C9181D"/>
    <w:rsid w:val="00C92005"/>
    <w:rsid w:val="00C92EAA"/>
    <w:rsid w:val="00C93E59"/>
    <w:rsid w:val="00C94B3F"/>
    <w:rsid w:val="00C9572C"/>
    <w:rsid w:val="00C95FFA"/>
    <w:rsid w:val="00C96474"/>
    <w:rsid w:val="00C969C5"/>
    <w:rsid w:val="00C96ED9"/>
    <w:rsid w:val="00C96F40"/>
    <w:rsid w:val="00C977F2"/>
    <w:rsid w:val="00CA2385"/>
    <w:rsid w:val="00CA2417"/>
    <w:rsid w:val="00CA250D"/>
    <w:rsid w:val="00CA2586"/>
    <w:rsid w:val="00CA26FE"/>
    <w:rsid w:val="00CA2A01"/>
    <w:rsid w:val="00CA2E6E"/>
    <w:rsid w:val="00CA3673"/>
    <w:rsid w:val="00CA4219"/>
    <w:rsid w:val="00CA43B8"/>
    <w:rsid w:val="00CA46DE"/>
    <w:rsid w:val="00CA475E"/>
    <w:rsid w:val="00CA481B"/>
    <w:rsid w:val="00CA4BD4"/>
    <w:rsid w:val="00CA50FE"/>
    <w:rsid w:val="00CA55B0"/>
    <w:rsid w:val="00CA5649"/>
    <w:rsid w:val="00CA5F9C"/>
    <w:rsid w:val="00CA6A66"/>
    <w:rsid w:val="00CA6E02"/>
    <w:rsid w:val="00CA7E02"/>
    <w:rsid w:val="00CA7E21"/>
    <w:rsid w:val="00CB0A1F"/>
    <w:rsid w:val="00CB1943"/>
    <w:rsid w:val="00CB1AC6"/>
    <w:rsid w:val="00CB1EF5"/>
    <w:rsid w:val="00CB2272"/>
    <w:rsid w:val="00CB22E3"/>
    <w:rsid w:val="00CB29A2"/>
    <w:rsid w:val="00CB354C"/>
    <w:rsid w:val="00CB3901"/>
    <w:rsid w:val="00CB3A41"/>
    <w:rsid w:val="00CB3ECA"/>
    <w:rsid w:val="00CB46A0"/>
    <w:rsid w:val="00CB4A9D"/>
    <w:rsid w:val="00CB5284"/>
    <w:rsid w:val="00CB5874"/>
    <w:rsid w:val="00CB5D68"/>
    <w:rsid w:val="00CB5EA9"/>
    <w:rsid w:val="00CB7167"/>
    <w:rsid w:val="00CB7760"/>
    <w:rsid w:val="00CB7B87"/>
    <w:rsid w:val="00CB7F42"/>
    <w:rsid w:val="00CC0CDF"/>
    <w:rsid w:val="00CC1470"/>
    <w:rsid w:val="00CC1905"/>
    <w:rsid w:val="00CC1CE7"/>
    <w:rsid w:val="00CC21EC"/>
    <w:rsid w:val="00CC28D2"/>
    <w:rsid w:val="00CC3498"/>
    <w:rsid w:val="00CC47BF"/>
    <w:rsid w:val="00CC4A5C"/>
    <w:rsid w:val="00CC5B25"/>
    <w:rsid w:val="00CC5B33"/>
    <w:rsid w:val="00CC5C3E"/>
    <w:rsid w:val="00CC65F7"/>
    <w:rsid w:val="00CC6C7F"/>
    <w:rsid w:val="00CC7439"/>
    <w:rsid w:val="00CC757E"/>
    <w:rsid w:val="00CC776A"/>
    <w:rsid w:val="00CC7D3F"/>
    <w:rsid w:val="00CC7EA7"/>
    <w:rsid w:val="00CD0265"/>
    <w:rsid w:val="00CD0853"/>
    <w:rsid w:val="00CD17EE"/>
    <w:rsid w:val="00CD1AE6"/>
    <w:rsid w:val="00CD1D5D"/>
    <w:rsid w:val="00CD2100"/>
    <w:rsid w:val="00CD2289"/>
    <w:rsid w:val="00CD2353"/>
    <w:rsid w:val="00CD25F5"/>
    <w:rsid w:val="00CD2BA3"/>
    <w:rsid w:val="00CD2E5A"/>
    <w:rsid w:val="00CD3CB3"/>
    <w:rsid w:val="00CD4272"/>
    <w:rsid w:val="00CD4B50"/>
    <w:rsid w:val="00CD4B7C"/>
    <w:rsid w:val="00CD4F58"/>
    <w:rsid w:val="00CD52EA"/>
    <w:rsid w:val="00CD569E"/>
    <w:rsid w:val="00CD6256"/>
    <w:rsid w:val="00CD678E"/>
    <w:rsid w:val="00CD6EE8"/>
    <w:rsid w:val="00CD7024"/>
    <w:rsid w:val="00CD7554"/>
    <w:rsid w:val="00CD7B6C"/>
    <w:rsid w:val="00CE03D2"/>
    <w:rsid w:val="00CE1694"/>
    <w:rsid w:val="00CE2497"/>
    <w:rsid w:val="00CE2A22"/>
    <w:rsid w:val="00CE2F6A"/>
    <w:rsid w:val="00CE4BA3"/>
    <w:rsid w:val="00CE4F81"/>
    <w:rsid w:val="00CE5A6F"/>
    <w:rsid w:val="00CE60BC"/>
    <w:rsid w:val="00CE611C"/>
    <w:rsid w:val="00CE70B2"/>
    <w:rsid w:val="00CE7788"/>
    <w:rsid w:val="00CE7D1E"/>
    <w:rsid w:val="00CF1007"/>
    <w:rsid w:val="00CF131B"/>
    <w:rsid w:val="00CF1506"/>
    <w:rsid w:val="00CF22C7"/>
    <w:rsid w:val="00CF2473"/>
    <w:rsid w:val="00CF2640"/>
    <w:rsid w:val="00CF2A9E"/>
    <w:rsid w:val="00CF32B0"/>
    <w:rsid w:val="00CF3744"/>
    <w:rsid w:val="00D01513"/>
    <w:rsid w:val="00D0159A"/>
    <w:rsid w:val="00D0243D"/>
    <w:rsid w:val="00D031BF"/>
    <w:rsid w:val="00D046A1"/>
    <w:rsid w:val="00D059E2"/>
    <w:rsid w:val="00D0629C"/>
    <w:rsid w:val="00D06452"/>
    <w:rsid w:val="00D065CD"/>
    <w:rsid w:val="00D06C0D"/>
    <w:rsid w:val="00D06D60"/>
    <w:rsid w:val="00D07A04"/>
    <w:rsid w:val="00D100C4"/>
    <w:rsid w:val="00D1067D"/>
    <w:rsid w:val="00D109D0"/>
    <w:rsid w:val="00D10FB1"/>
    <w:rsid w:val="00D1124A"/>
    <w:rsid w:val="00D113CF"/>
    <w:rsid w:val="00D124D0"/>
    <w:rsid w:val="00D127DD"/>
    <w:rsid w:val="00D12CAA"/>
    <w:rsid w:val="00D134BC"/>
    <w:rsid w:val="00D141B1"/>
    <w:rsid w:val="00D142C1"/>
    <w:rsid w:val="00D14E52"/>
    <w:rsid w:val="00D15D77"/>
    <w:rsid w:val="00D164EE"/>
    <w:rsid w:val="00D167AD"/>
    <w:rsid w:val="00D16CD0"/>
    <w:rsid w:val="00D172EB"/>
    <w:rsid w:val="00D175AF"/>
    <w:rsid w:val="00D17A71"/>
    <w:rsid w:val="00D20571"/>
    <w:rsid w:val="00D2091C"/>
    <w:rsid w:val="00D20A1E"/>
    <w:rsid w:val="00D20B51"/>
    <w:rsid w:val="00D21536"/>
    <w:rsid w:val="00D219E6"/>
    <w:rsid w:val="00D21A95"/>
    <w:rsid w:val="00D21ABE"/>
    <w:rsid w:val="00D21DA6"/>
    <w:rsid w:val="00D21DE0"/>
    <w:rsid w:val="00D227F4"/>
    <w:rsid w:val="00D2284B"/>
    <w:rsid w:val="00D23753"/>
    <w:rsid w:val="00D252A4"/>
    <w:rsid w:val="00D256E2"/>
    <w:rsid w:val="00D26355"/>
    <w:rsid w:val="00D26AF8"/>
    <w:rsid w:val="00D27AB1"/>
    <w:rsid w:val="00D27B56"/>
    <w:rsid w:val="00D30609"/>
    <w:rsid w:val="00D309CE"/>
    <w:rsid w:val="00D311A7"/>
    <w:rsid w:val="00D31903"/>
    <w:rsid w:val="00D320E4"/>
    <w:rsid w:val="00D322C9"/>
    <w:rsid w:val="00D33A9E"/>
    <w:rsid w:val="00D33CF5"/>
    <w:rsid w:val="00D33DA3"/>
    <w:rsid w:val="00D33EC8"/>
    <w:rsid w:val="00D34AF9"/>
    <w:rsid w:val="00D35043"/>
    <w:rsid w:val="00D35279"/>
    <w:rsid w:val="00D369F6"/>
    <w:rsid w:val="00D3794B"/>
    <w:rsid w:val="00D400B6"/>
    <w:rsid w:val="00D40182"/>
    <w:rsid w:val="00D41A68"/>
    <w:rsid w:val="00D41EB7"/>
    <w:rsid w:val="00D42DE0"/>
    <w:rsid w:val="00D440FC"/>
    <w:rsid w:val="00D44BB0"/>
    <w:rsid w:val="00D44D3C"/>
    <w:rsid w:val="00D45A1A"/>
    <w:rsid w:val="00D45A3C"/>
    <w:rsid w:val="00D45E99"/>
    <w:rsid w:val="00D460D4"/>
    <w:rsid w:val="00D503B5"/>
    <w:rsid w:val="00D51675"/>
    <w:rsid w:val="00D528E2"/>
    <w:rsid w:val="00D52EAA"/>
    <w:rsid w:val="00D53CD5"/>
    <w:rsid w:val="00D53EC3"/>
    <w:rsid w:val="00D5422D"/>
    <w:rsid w:val="00D54337"/>
    <w:rsid w:val="00D552DD"/>
    <w:rsid w:val="00D55396"/>
    <w:rsid w:val="00D554E1"/>
    <w:rsid w:val="00D566B3"/>
    <w:rsid w:val="00D56DC7"/>
    <w:rsid w:val="00D57AAF"/>
    <w:rsid w:val="00D60D40"/>
    <w:rsid w:val="00D61822"/>
    <w:rsid w:val="00D62412"/>
    <w:rsid w:val="00D6372A"/>
    <w:rsid w:val="00D63AC6"/>
    <w:rsid w:val="00D646C3"/>
    <w:rsid w:val="00D64CEF"/>
    <w:rsid w:val="00D64E77"/>
    <w:rsid w:val="00D65277"/>
    <w:rsid w:val="00D6534E"/>
    <w:rsid w:val="00D65A8D"/>
    <w:rsid w:val="00D66037"/>
    <w:rsid w:val="00D663D7"/>
    <w:rsid w:val="00D663DF"/>
    <w:rsid w:val="00D66605"/>
    <w:rsid w:val="00D6660A"/>
    <w:rsid w:val="00D719EB"/>
    <w:rsid w:val="00D71E44"/>
    <w:rsid w:val="00D7267D"/>
    <w:rsid w:val="00D7352B"/>
    <w:rsid w:val="00D74D7A"/>
    <w:rsid w:val="00D764F7"/>
    <w:rsid w:val="00D774FC"/>
    <w:rsid w:val="00D77570"/>
    <w:rsid w:val="00D77887"/>
    <w:rsid w:val="00D778B2"/>
    <w:rsid w:val="00D779A6"/>
    <w:rsid w:val="00D77FEA"/>
    <w:rsid w:val="00D80E1A"/>
    <w:rsid w:val="00D81183"/>
    <w:rsid w:val="00D814C9"/>
    <w:rsid w:val="00D81544"/>
    <w:rsid w:val="00D81A89"/>
    <w:rsid w:val="00D822E0"/>
    <w:rsid w:val="00D825D4"/>
    <w:rsid w:val="00D8297F"/>
    <w:rsid w:val="00D83721"/>
    <w:rsid w:val="00D83896"/>
    <w:rsid w:val="00D843DE"/>
    <w:rsid w:val="00D84A62"/>
    <w:rsid w:val="00D84B5A"/>
    <w:rsid w:val="00D85DA4"/>
    <w:rsid w:val="00D85F44"/>
    <w:rsid w:val="00D865C6"/>
    <w:rsid w:val="00D86C41"/>
    <w:rsid w:val="00D86D95"/>
    <w:rsid w:val="00D8751A"/>
    <w:rsid w:val="00D87FEC"/>
    <w:rsid w:val="00D90041"/>
    <w:rsid w:val="00D90374"/>
    <w:rsid w:val="00D90D5C"/>
    <w:rsid w:val="00D90D85"/>
    <w:rsid w:val="00D9122D"/>
    <w:rsid w:val="00D91754"/>
    <w:rsid w:val="00D9186D"/>
    <w:rsid w:val="00D91D3E"/>
    <w:rsid w:val="00D92406"/>
    <w:rsid w:val="00D92F18"/>
    <w:rsid w:val="00D92F7F"/>
    <w:rsid w:val="00D9332E"/>
    <w:rsid w:val="00D95A09"/>
    <w:rsid w:val="00D95CEF"/>
    <w:rsid w:val="00D95D63"/>
    <w:rsid w:val="00D96432"/>
    <w:rsid w:val="00D96452"/>
    <w:rsid w:val="00D970F4"/>
    <w:rsid w:val="00D97458"/>
    <w:rsid w:val="00D97CFC"/>
    <w:rsid w:val="00D97F84"/>
    <w:rsid w:val="00DA0A19"/>
    <w:rsid w:val="00DA10D8"/>
    <w:rsid w:val="00DA1757"/>
    <w:rsid w:val="00DA181E"/>
    <w:rsid w:val="00DA1ADC"/>
    <w:rsid w:val="00DA1DEB"/>
    <w:rsid w:val="00DA2D36"/>
    <w:rsid w:val="00DA3197"/>
    <w:rsid w:val="00DA3288"/>
    <w:rsid w:val="00DA398A"/>
    <w:rsid w:val="00DA3EA3"/>
    <w:rsid w:val="00DA4124"/>
    <w:rsid w:val="00DA44A8"/>
    <w:rsid w:val="00DA44D9"/>
    <w:rsid w:val="00DA4CEA"/>
    <w:rsid w:val="00DA58DB"/>
    <w:rsid w:val="00DA591B"/>
    <w:rsid w:val="00DA6D83"/>
    <w:rsid w:val="00DA77EC"/>
    <w:rsid w:val="00DA7E43"/>
    <w:rsid w:val="00DA7F33"/>
    <w:rsid w:val="00DB1059"/>
    <w:rsid w:val="00DB1318"/>
    <w:rsid w:val="00DB1FAC"/>
    <w:rsid w:val="00DB2846"/>
    <w:rsid w:val="00DB3678"/>
    <w:rsid w:val="00DB3ADB"/>
    <w:rsid w:val="00DB3C01"/>
    <w:rsid w:val="00DB4CB5"/>
    <w:rsid w:val="00DB53EC"/>
    <w:rsid w:val="00DB5685"/>
    <w:rsid w:val="00DB5746"/>
    <w:rsid w:val="00DB5A0D"/>
    <w:rsid w:val="00DB6209"/>
    <w:rsid w:val="00DB636C"/>
    <w:rsid w:val="00DB657C"/>
    <w:rsid w:val="00DB6965"/>
    <w:rsid w:val="00DB7273"/>
    <w:rsid w:val="00DC0741"/>
    <w:rsid w:val="00DC07F9"/>
    <w:rsid w:val="00DC0B11"/>
    <w:rsid w:val="00DC1341"/>
    <w:rsid w:val="00DC17FE"/>
    <w:rsid w:val="00DC197E"/>
    <w:rsid w:val="00DC1A3A"/>
    <w:rsid w:val="00DC1B62"/>
    <w:rsid w:val="00DC1BAA"/>
    <w:rsid w:val="00DC33FB"/>
    <w:rsid w:val="00DC36F1"/>
    <w:rsid w:val="00DC3D44"/>
    <w:rsid w:val="00DC3FD5"/>
    <w:rsid w:val="00DC5B86"/>
    <w:rsid w:val="00DC6B32"/>
    <w:rsid w:val="00DC776D"/>
    <w:rsid w:val="00DC7D25"/>
    <w:rsid w:val="00DC7D63"/>
    <w:rsid w:val="00DD01B3"/>
    <w:rsid w:val="00DD0B0F"/>
    <w:rsid w:val="00DD150E"/>
    <w:rsid w:val="00DD17C5"/>
    <w:rsid w:val="00DD1B36"/>
    <w:rsid w:val="00DD1F2C"/>
    <w:rsid w:val="00DD2584"/>
    <w:rsid w:val="00DD25BF"/>
    <w:rsid w:val="00DD32EC"/>
    <w:rsid w:val="00DD357B"/>
    <w:rsid w:val="00DD408B"/>
    <w:rsid w:val="00DD4213"/>
    <w:rsid w:val="00DD55D7"/>
    <w:rsid w:val="00DD56EA"/>
    <w:rsid w:val="00DD5867"/>
    <w:rsid w:val="00DD685F"/>
    <w:rsid w:val="00DD760E"/>
    <w:rsid w:val="00DE028B"/>
    <w:rsid w:val="00DE10E3"/>
    <w:rsid w:val="00DE1706"/>
    <w:rsid w:val="00DE177D"/>
    <w:rsid w:val="00DE1EFB"/>
    <w:rsid w:val="00DE2019"/>
    <w:rsid w:val="00DE2BC3"/>
    <w:rsid w:val="00DE2C63"/>
    <w:rsid w:val="00DE2D66"/>
    <w:rsid w:val="00DE3B66"/>
    <w:rsid w:val="00DE4D07"/>
    <w:rsid w:val="00DE4F44"/>
    <w:rsid w:val="00DE4F76"/>
    <w:rsid w:val="00DE53F2"/>
    <w:rsid w:val="00DE554D"/>
    <w:rsid w:val="00DE588D"/>
    <w:rsid w:val="00DE5D72"/>
    <w:rsid w:val="00DE69EA"/>
    <w:rsid w:val="00DE7573"/>
    <w:rsid w:val="00DE7C75"/>
    <w:rsid w:val="00DF09CB"/>
    <w:rsid w:val="00DF0D14"/>
    <w:rsid w:val="00DF195C"/>
    <w:rsid w:val="00DF1974"/>
    <w:rsid w:val="00DF1A14"/>
    <w:rsid w:val="00DF28B6"/>
    <w:rsid w:val="00DF3248"/>
    <w:rsid w:val="00DF3452"/>
    <w:rsid w:val="00DF4E45"/>
    <w:rsid w:val="00DF540C"/>
    <w:rsid w:val="00DF59AC"/>
    <w:rsid w:val="00DF6656"/>
    <w:rsid w:val="00DF6E0F"/>
    <w:rsid w:val="00DF7425"/>
    <w:rsid w:val="00DF7662"/>
    <w:rsid w:val="00DF7685"/>
    <w:rsid w:val="00DF7B01"/>
    <w:rsid w:val="00E00A2B"/>
    <w:rsid w:val="00E01EC4"/>
    <w:rsid w:val="00E02F99"/>
    <w:rsid w:val="00E0340F"/>
    <w:rsid w:val="00E039C6"/>
    <w:rsid w:val="00E03B7E"/>
    <w:rsid w:val="00E03FA5"/>
    <w:rsid w:val="00E0447E"/>
    <w:rsid w:val="00E04C08"/>
    <w:rsid w:val="00E05377"/>
    <w:rsid w:val="00E0540B"/>
    <w:rsid w:val="00E05814"/>
    <w:rsid w:val="00E05D5E"/>
    <w:rsid w:val="00E05E6B"/>
    <w:rsid w:val="00E05FAB"/>
    <w:rsid w:val="00E06469"/>
    <w:rsid w:val="00E06617"/>
    <w:rsid w:val="00E106A0"/>
    <w:rsid w:val="00E10823"/>
    <w:rsid w:val="00E10C33"/>
    <w:rsid w:val="00E10EB5"/>
    <w:rsid w:val="00E12428"/>
    <w:rsid w:val="00E131E8"/>
    <w:rsid w:val="00E152D7"/>
    <w:rsid w:val="00E15F6F"/>
    <w:rsid w:val="00E16921"/>
    <w:rsid w:val="00E16A70"/>
    <w:rsid w:val="00E17B68"/>
    <w:rsid w:val="00E23106"/>
    <w:rsid w:val="00E24F37"/>
    <w:rsid w:val="00E253A1"/>
    <w:rsid w:val="00E254C7"/>
    <w:rsid w:val="00E2565E"/>
    <w:rsid w:val="00E25E9C"/>
    <w:rsid w:val="00E26270"/>
    <w:rsid w:val="00E26459"/>
    <w:rsid w:val="00E26C27"/>
    <w:rsid w:val="00E26D78"/>
    <w:rsid w:val="00E2728A"/>
    <w:rsid w:val="00E2762B"/>
    <w:rsid w:val="00E3055C"/>
    <w:rsid w:val="00E30D2E"/>
    <w:rsid w:val="00E311BC"/>
    <w:rsid w:val="00E314B1"/>
    <w:rsid w:val="00E31E87"/>
    <w:rsid w:val="00E3262B"/>
    <w:rsid w:val="00E32BEB"/>
    <w:rsid w:val="00E32DA0"/>
    <w:rsid w:val="00E33058"/>
    <w:rsid w:val="00E332EE"/>
    <w:rsid w:val="00E34820"/>
    <w:rsid w:val="00E34B32"/>
    <w:rsid w:val="00E35520"/>
    <w:rsid w:val="00E35910"/>
    <w:rsid w:val="00E37026"/>
    <w:rsid w:val="00E378BE"/>
    <w:rsid w:val="00E40438"/>
    <w:rsid w:val="00E40DC6"/>
    <w:rsid w:val="00E40F06"/>
    <w:rsid w:val="00E40F49"/>
    <w:rsid w:val="00E40F71"/>
    <w:rsid w:val="00E40FFB"/>
    <w:rsid w:val="00E41099"/>
    <w:rsid w:val="00E412C8"/>
    <w:rsid w:val="00E4143C"/>
    <w:rsid w:val="00E41C2A"/>
    <w:rsid w:val="00E42BBC"/>
    <w:rsid w:val="00E43222"/>
    <w:rsid w:val="00E433C5"/>
    <w:rsid w:val="00E439B2"/>
    <w:rsid w:val="00E447EE"/>
    <w:rsid w:val="00E46543"/>
    <w:rsid w:val="00E47199"/>
    <w:rsid w:val="00E5014C"/>
    <w:rsid w:val="00E50566"/>
    <w:rsid w:val="00E51828"/>
    <w:rsid w:val="00E51BEF"/>
    <w:rsid w:val="00E51F35"/>
    <w:rsid w:val="00E52BA1"/>
    <w:rsid w:val="00E531B5"/>
    <w:rsid w:val="00E539F9"/>
    <w:rsid w:val="00E53A4E"/>
    <w:rsid w:val="00E54043"/>
    <w:rsid w:val="00E54ACE"/>
    <w:rsid w:val="00E54B60"/>
    <w:rsid w:val="00E55548"/>
    <w:rsid w:val="00E55F3C"/>
    <w:rsid w:val="00E56061"/>
    <w:rsid w:val="00E57669"/>
    <w:rsid w:val="00E60297"/>
    <w:rsid w:val="00E603EE"/>
    <w:rsid w:val="00E60CFD"/>
    <w:rsid w:val="00E613AF"/>
    <w:rsid w:val="00E61414"/>
    <w:rsid w:val="00E620D3"/>
    <w:rsid w:val="00E645F8"/>
    <w:rsid w:val="00E647DA"/>
    <w:rsid w:val="00E64A95"/>
    <w:rsid w:val="00E65230"/>
    <w:rsid w:val="00E65457"/>
    <w:rsid w:val="00E65806"/>
    <w:rsid w:val="00E667A5"/>
    <w:rsid w:val="00E66A83"/>
    <w:rsid w:val="00E710AB"/>
    <w:rsid w:val="00E71C1F"/>
    <w:rsid w:val="00E722A8"/>
    <w:rsid w:val="00E7268B"/>
    <w:rsid w:val="00E72A01"/>
    <w:rsid w:val="00E72D54"/>
    <w:rsid w:val="00E72E6E"/>
    <w:rsid w:val="00E73710"/>
    <w:rsid w:val="00E73C43"/>
    <w:rsid w:val="00E747C8"/>
    <w:rsid w:val="00E74CDA"/>
    <w:rsid w:val="00E750D4"/>
    <w:rsid w:val="00E759B9"/>
    <w:rsid w:val="00E75D6F"/>
    <w:rsid w:val="00E76337"/>
    <w:rsid w:val="00E7696F"/>
    <w:rsid w:val="00E776EF"/>
    <w:rsid w:val="00E77DA4"/>
    <w:rsid w:val="00E808A5"/>
    <w:rsid w:val="00E80DF0"/>
    <w:rsid w:val="00E8104E"/>
    <w:rsid w:val="00E816A5"/>
    <w:rsid w:val="00E81B3F"/>
    <w:rsid w:val="00E84112"/>
    <w:rsid w:val="00E847F9"/>
    <w:rsid w:val="00E8481B"/>
    <w:rsid w:val="00E84A3B"/>
    <w:rsid w:val="00E84DE0"/>
    <w:rsid w:val="00E85295"/>
    <w:rsid w:val="00E8531D"/>
    <w:rsid w:val="00E85525"/>
    <w:rsid w:val="00E85974"/>
    <w:rsid w:val="00E86146"/>
    <w:rsid w:val="00E86DDC"/>
    <w:rsid w:val="00E87FE4"/>
    <w:rsid w:val="00E90D5A"/>
    <w:rsid w:val="00E9162C"/>
    <w:rsid w:val="00E9163B"/>
    <w:rsid w:val="00E9180D"/>
    <w:rsid w:val="00E91B2F"/>
    <w:rsid w:val="00E91B46"/>
    <w:rsid w:val="00E91E39"/>
    <w:rsid w:val="00E923C8"/>
    <w:rsid w:val="00E92D0D"/>
    <w:rsid w:val="00E937D0"/>
    <w:rsid w:val="00E93C63"/>
    <w:rsid w:val="00E93D0E"/>
    <w:rsid w:val="00E94304"/>
    <w:rsid w:val="00E9442F"/>
    <w:rsid w:val="00E94BAD"/>
    <w:rsid w:val="00E94FA8"/>
    <w:rsid w:val="00E96872"/>
    <w:rsid w:val="00E96D7F"/>
    <w:rsid w:val="00E975D9"/>
    <w:rsid w:val="00E976D1"/>
    <w:rsid w:val="00E97836"/>
    <w:rsid w:val="00E97E51"/>
    <w:rsid w:val="00EA03AA"/>
    <w:rsid w:val="00EA07B0"/>
    <w:rsid w:val="00EA0FE0"/>
    <w:rsid w:val="00EA1126"/>
    <w:rsid w:val="00EA1184"/>
    <w:rsid w:val="00EA13BF"/>
    <w:rsid w:val="00EA1A76"/>
    <w:rsid w:val="00EA1EC7"/>
    <w:rsid w:val="00EA26FB"/>
    <w:rsid w:val="00EA27BC"/>
    <w:rsid w:val="00EA2DA0"/>
    <w:rsid w:val="00EA3488"/>
    <w:rsid w:val="00EA454A"/>
    <w:rsid w:val="00EA475A"/>
    <w:rsid w:val="00EA4A46"/>
    <w:rsid w:val="00EA5362"/>
    <w:rsid w:val="00EA548C"/>
    <w:rsid w:val="00EA5611"/>
    <w:rsid w:val="00EA5677"/>
    <w:rsid w:val="00EA5D7C"/>
    <w:rsid w:val="00EA7EEA"/>
    <w:rsid w:val="00EB18D5"/>
    <w:rsid w:val="00EB1CF1"/>
    <w:rsid w:val="00EB2397"/>
    <w:rsid w:val="00EB2AEA"/>
    <w:rsid w:val="00EB37FE"/>
    <w:rsid w:val="00EB4487"/>
    <w:rsid w:val="00EB4A9C"/>
    <w:rsid w:val="00EB4D12"/>
    <w:rsid w:val="00EB5234"/>
    <w:rsid w:val="00EB53DA"/>
    <w:rsid w:val="00EB5EC3"/>
    <w:rsid w:val="00EB5F87"/>
    <w:rsid w:val="00EB6561"/>
    <w:rsid w:val="00EB68E9"/>
    <w:rsid w:val="00EB6F3A"/>
    <w:rsid w:val="00EB700C"/>
    <w:rsid w:val="00EC04B9"/>
    <w:rsid w:val="00EC0818"/>
    <w:rsid w:val="00EC107B"/>
    <w:rsid w:val="00EC1539"/>
    <w:rsid w:val="00EC2297"/>
    <w:rsid w:val="00EC242C"/>
    <w:rsid w:val="00EC2619"/>
    <w:rsid w:val="00EC37D3"/>
    <w:rsid w:val="00EC3935"/>
    <w:rsid w:val="00EC4513"/>
    <w:rsid w:val="00EC47A4"/>
    <w:rsid w:val="00EC4953"/>
    <w:rsid w:val="00EC4F97"/>
    <w:rsid w:val="00EC6587"/>
    <w:rsid w:val="00EC6A0E"/>
    <w:rsid w:val="00EC6A37"/>
    <w:rsid w:val="00EC7598"/>
    <w:rsid w:val="00EC7814"/>
    <w:rsid w:val="00EC7BF9"/>
    <w:rsid w:val="00ED07A1"/>
    <w:rsid w:val="00ED1640"/>
    <w:rsid w:val="00ED1699"/>
    <w:rsid w:val="00ED2284"/>
    <w:rsid w:val="00ED258E"/>
    <w:rsid w:val="00ED276C"/>
    <w:rsid w:val="00ED2A66"/>
    <w:rsid w:val="00ED2C7A"/>
    <w:rsid w:val="00ED2DB8"/>
    <w:rsid w:val="00ED2E25"/>
    <w:rsid w:val="00ED373E"/>
    <w:rsid w:val="00ED384A"/>
    <w:rsid w:val="00ED38E1"/>
    <w:rsid w:val="00ED3E04"/>
    <w:rsid w:val="00ED4FA6"/>
    <w:rsid w:val="00ED57E1"/>
    <w:rsid w:val="00ED7308"/>
    <w:rsid w:val="00ED7747"/>
    <w:rsid w:val="00ED7EA2"/>
    <w:rsid w:val="00EE0041"/>
    <w:rsid w:val="00EE0ACF"/>
    <w:rsid w:val="00EE0B77"/>
    <w:rsid w:val="00EE108B"/>
    <w:rsid w:val="00EE1383"/>
    <w:rsid w:val="00EE1FED"/>
    <w:rsid w:val="00EE276A"/>
    <w:rsid w:val="00EE2AED"/>
    <w:rsid w:val="00EE2CFB"/>
    <w:rsid w:val="00EE389B"/>
    <w:rsid w:val="00EE3935"/>
    <w:rsid w:val="00EE3B2A"/>
    <w:rsid w:val="00EE428A"/>
    <w:rsid w:val="00EE4587"/>
    <w:rsid w:val="00EE462D"/>
    <w:rsid w:val="00EE49A2"/>
    <w:rsid w:val="00EE4E31"/>
    <w:rsid w:val="00EE5423"/>
    <w:rsid w:val="00EE555F"/>
    <w:rsid w:val="00EE572A"/>
    <w:rsid w:val="00EE5B08"/>
    <w:rsid w:val="00EE5BA2"/>
    <w:rsid w:val="00EE60AB"/>
    <w:rsid w:val="00EE68E9"/>
    <w:rsid w:val="00EE6EC0"/>
    <w:rsid w:val="00EE70C0"/>
    <w:rsid w:val="00EE7583"/>
    <w:rsid w:val="00EE7F0D"/>
    <w:rsid w:val="00EF0866"/>
    <w:rsid w:val="00EF0B43"/>
    <w:rsid w:val="00EF17E5"/>
    <w:rsid w:val="00EF27F6"/>
    <w:rsid w:val="00EF2FA9"/>
    <w:rsid w:val="00EF33B7"/>
    <w:rsid w:val="00EF3C49"/>
    <w:rsid w:val="00EF44DB"/>
    <w:rsid w:val="00EF4534"/>
    <w:rsid w:val="00EF4FEE"/>
    <w:rsid w:val="00EF4FFF"/>
    <w:rsid w:val="00EF6535"/>
    <w:rsid w:val="00EF65BF"/>
    <w:rsid w:val="00EF692B"/>
    <w:rsid w:val="00EF6F7F"/>
    <w:rsid w:val="00F00356"/>
    <w:rsid w:val="00F00BCC"/>
    <w:rsid w:val="00F00F18"/>
    <w:rsid w:val="00F01404"/>
    <w:rsid w:val="00F014DB"/>
    <w:rsid w:val="00F01DF9"/>
    <w:rsid w:val="00F02CEC"/>
    <w:rsid w:val="00F02F3F"/>
    <w:rsid w:val="00F030E1"/>
    <w:rsid w:val="00F03E5D"/>
    <w:rsid w:val="00F03FF9"/>
    <w:rsid w:val="00F042A0"/>
    <w:rsid w:val="00F05A4E"/>
    <w:rsid w:val="00F06FD5"/>
    <w:rsid w:val="00F073DF"/>
    <w:rsid w:val="00F0789C"/>
    <w:rsid w:val="00F102A2"/>
    <w:rsid w:val="00F102C4"/>
    <w:rsid w:val="00F10312"/>
    <w:rsid w:val="00F10559"/>
    <w:rsid w:val="00F10834"/>
    <w:rsid w:val="00F10A58"/>
    <w:rsid w:val="00F12E70"/>
    <w:rsid w:val="00F14017"/>
    <w:rsid w:val="00F14416"/>
    <w:rsid w:val="00F14875"/>
    <w:rsid w:val="00F148B8"/>
    <w:rsid w:val="00F15096"/>
    <w:rsid w:val="00F162AD"/>
    <w:rsid w:val="00F16880"/>
    <w:rsid w:val="00F1782D"/>
    <w:rsid w:val="00F1789C"/>
    <w:rsid w:val="00F205C1"/>
    <w:rsid w:val="00F21723"/>
    <w:rsid w:val="00F220E6"/>
    <w:rsid w:val="00F22F81"/>
    <w:rsid w:val="00F23ABE"/>
    <w:rsid w:val="00F24C51"/>
    <w:rsid w:val="00F24D50"/>
    <w:rsid w:val="00F25437"/>
    <w:rsid w:val="00F256F7"/>
    <w:rsid w:val="00F258AB"/>
    <w:rsid w:val="00F25DD2"/>
    <w:rsid w:val="00F269CA"/>
    <w:rsid w:val="00F26EA1"/>
    <w:rsid w:val="00F270AD"/>
    <w:rsid w:val="00F27918"/>
    <w:rsid w:val="00F30553"/>
    <w:rsid w:val="00F30CD5"/>
    <w:rsid w:val="00F310B5"/>
    <w:rsid w:val="00F31310"/>
    <w:rsid w:val="00F318F0"/>
    <w:rsid w:val="00F325D6"/>
    <w:rsid w:val="00F3291D"/>
    <w:rsid w:val="00F32DDB"/>
    <w:rsid w:val="00F33476"/>
    <w:rsid w:val="00F33B5B"/>
    <w:rsid w:val="00F34DE6"/>
    <w:rsid w:val="00F3528E"/>
    <w:rsid w:val="00F3588D"/>
    <w:rsid w:val="00F3689F"/>
    <w:rsid w:val="00F36EB4"/>
    <w:rsid w:val="00F37F0C"/>
    <w:rsid w:val="00F40072"/>
    <w:rsid w:val="00F41F73"/>
    <w:rsid w:val="00F422EC"/>
    <w:rsid w:val="00F425F4"/>
    <w:rsid w:val="00F427AD"/>
    <w:rsid w:val="00F42F54"/>
    <w:rsid w:val="00F4354C"/>
    <w:rsid w:val="00F44C6A"/>
    <w:rsid w:val="00F454AF"/>
    <w:rsid w:val="00F4567F"/>
    <w:rsid w:val="00F45D31"/>
    <w:rsid w:val="00F46164"/>
    <w:rsid w:val="00F463A1"/>
    <w:rsid w:val="00F46AA9"/>
    <w:rsid w:val="00F46D26"/>
    <w:rsid w:val="00F47686"/>
    <w:rsid w:val="00F4789F"/>
    <w:rsid w:val="00F47CD6"/>
    <w:rsid w:val="00F50056"/>
    <w:rsid w:val="00F507F7"/>
    <w:rsid w:val="00F50B75"/>
    <w:rsid w:val="00F511DA"/>
    <w:rsid w:val="00F52551"/>
    <w:rsid w:val="00F52774"/>
    <w:rsid w:val="00F54EA0"/>
    <w:rsid w:val="00F55496"/>
    <w:rsid w:val="00F55DC2"/>
    <w:rsid w:val="00F56237"/>
    <w:rsid w:val="00F565F2"/>
    <w:rsid w:val="00F56CEB"/>
    <w:rsid w:val="00F57408"/>
    <w:rsid w:val="00F57649"/>
    <w:rsid w:val="00F578E9"/>
    <w:rsid w:val="00F615DC"/>
    <w:rsid w:val="00F62E2A"/>
    <w:rsid w:val="00F632B0"/>
    <w:rsid w:val="00F6371C"/>
    <w:rsid w:val="00F63824"/>
    <w:rsid w:val="00F64030"/>
    <w:rsid w:val="00F65751"/>
    <w:rsid w:val="00F65895"/>
    <w:rsid w:val="00F6595A"/>
    <w:rsid w:val="00F66076"/>
    <w:rsid w:val="00F66294"/>
    <w:rsid w:val="00F66A69"/>
    <w:rsid w:val="00F66EC2"/>
    <w:rsid w:val="00F673FB"/>
    <w:rsid w:val="00F7064B"/>
    <w:rsid w:val="00F70C5F"/>
    <w:rsid w:val="00F7164C"/>
    <w:rsid w:val="00F718C5"/>
    <w:rsid w:val="00F71DAB"/>
    <w:rsid w:val="00F7200C"/>
    <w:rsid w:val="00F721D4"/>
    <w:rsid w:val="00F727A3"/>
    <w:rsid w:val="00F72DD4"/>
    <w:rsid w:val="00F72E53"/>
    <w:rsid w:val="00F739B4"/>
    <w:rsid w:val="00F745D8"/>
    <w:rsid w:val="00F758BD"/>
    <w:rsid w:val="00F764D3"/>
    <w:rsid w:val="00F76CA2"/>
    <w:rsid w:val="00F76D54"/>
    <w:rsid w:val="00F773A9"/>
    <w:rsid w:val="00F77961"/>
    <w:rsid w:val="00F8026B"/>
    <w:rsid w:val="00F805D3"/>
    <w:rsid w:val="00F8078B"/>
    <w:rsid w:val="00F8144E"/>
    <w:rsid w:val="00F81681"/>
    <w:rsid w:val="00F81697"/>
    <w:rsid w:val="00F81DE5"/>
    <w:rsid w:val="00F81E49"/>
    <w:rsid w:val="00F827B8"/>
    <w:rsid w:val="00F82F39"/>
    <w:rsid w:val="00F82F40"/>
    <w:rsid w:val="00F837D2"/>
    <w:rsid w:val="00F83A1A"/>
    <w:rsid w:val="00F841ED"/>
    <w:rsid w:val="00F85316"/>
    <w:rsid w:val="00F86FFB"/>
    <w:rsid w:val="00F870CE"/>
    <w:rsid w:val="00F87AE4"/>
    <w:rsid w:val="00F901A2"/>
    <w:rsid w:val="00F902B5"/>
    <w:rsid w:val="00F9082B"/>
    <w:rsid w:val="00F908BA"/>
    <w:rsid w:val="00F90910"/>
    <w:rsid w:val="00F91301"/>
    <w:rsid w:val="00F91502"/>
    <w:rsid w:val="00F91826"/>
    <w:rsid w:val="00F91B5F"/>
    <w:rsid w:val="00F922E6"/>
    <w:rsid w:val="00F9384B"/>
    <w:rsid w:val="00F941A0"/>
    <w:rsid w:val="00F942D2"/>
    <w:rsid w:val="00F94433"/>
    <w:rsid w:val="00F945BC"/>
    <w:rsid w:val="00F9654C"/>
    <w:rsid w:val="00F97177"/>
    <w:rsid w:val="00F97384"/>
    <w:rsid w:val="00F97A35"/>
    <w:rsid w:val="00FA08C4"/>
    <w:rsid w:val="00FA0989"/>
    <w:rsid w:val="00FA09D8"/>
    <w:rsid w:val="00FA0A50"/>
    <w:rsid w:val="00FA0A5E"/>
    <w:rsid w:val="00FA0C8A"/>
    <w:rsid w:val="00FA1BEA"/>
    <w:rsid w:val="00FA2302"/>
    <w:rsid w:val="00FA2465"/>
    <w:rsid w:val="00FA2490"/>
    <w:rsid w:val="00FA2645"/>
    <w:rsid w:val="00FA2F17"/>
    <w:rsid w:val="00FA3DEF"/>
    <w:rsid w:val="00FA524B"/>
    <w:rsid w:val="00FA540F"/>
    <w:rsid w:val="00FA5437"/>
    <w:rsid w:val="00FA5B9D"/>
    <w:rsid w:val="00FA6AF5"/>
    <w:rsid w:val="00FA6C8A"/>
    <w:rsid w:val="00FA6D68"/>
    <w:rsid w:val="00FA78CB"/>
    <w:rsid w:val="00FA7F56"/>
    <w:rsid w:val="00FB046B"/>
    <w:rsid w:val="00FB0E74"/>
    <w:rsid w:val="00FB1E57"/>
    <w:rsid w:val="00FB2CE9"/>
    <w:rsid w:val="00FB2D17"/>
    <w:rsid w:val="00FB3AA3"/>
    <w:rsid w:val="00FB3F9F"/>
    <w:rsid w:val="00FB4436"/>
    <w:rsid w:val="00FB4C94"/>
    <w:rsid w:val="00FB61A2"/>
    <w:rsid w:val="00FB68F7"/>
    <w:rsid w:val="00FB6AF9"/>
    <w:rsid w:val="00FB6AFF"/>
    <w:rsid w:val="00FC057F"/>
    <w:rsid w:val="00FC05EE"/>
    <w:rsid w:val="00FC105B"/>
    <w:rsid w:val="00FC113F"/>
    <w:rsid w:val="00FC1292"/>
    <w:rsid w:val="00FC1C4A"/>
    <w:rsid w:val="00FC1CE5"/>
    <w:rsid w:val="00FC209F"/>
    <w:rsid w:val="00FC2A1B"/>
    <w:rsid w:val="00FC2CCB"/>
    <w:rsid w:val="00FC334E"/>
    <w:rsid w:val="00FC34E6"/>
    <w:rsid w:val="00FC48EC"/>
    <w:rsid w:val="00FC4943"/>
    <w:rsid w:val="00FC4C6F"/>
    <w:rsid w:val="00FC53A0"/>
    <w:rsid w:val="00FC5629"/>
    <w:rsid w:val="00FC56BB"/>
    <w:rsid w:val="00FC5759"/>
    <w:rsid w:val="00FC5CCC"/>
    <w:rsid w:val="00FC5FD8"/>
    <w:rsid w:val="00FC681C"/>
    <w:rsid w:val="00FC720E"/>
    <w:rsid w:val="00FD0668"/>
    <w:rsid w:val="00FD09D6"/>
    <w:rsid w:val="00FD0E94"/>
    <w:rsid w:val="00FD145B"/>
    <w:rsid w:val="00FD1861"/>
    <w:rsid w:val="00FD1A45"/>
    <w:rsid w:val="00FD1C2C"/>
    <w:rsid w:val="00FD28BB"/>
    <w:rsid w:val="00FD2AF2"/>
    <w:rsid w:val="00FD2B21"/>
    <w:rsid w:val="00FD31F5"/>
    <w:rsid w:val="00FD39D3"/>
    <w:rsid w:val="00FD3A54"/>
    <w:rsid w:val="00FD433D"/>
    <w:rsid w:val="00FD5692"/>
    <w:rsid w:val="00FD5AAE"/>
    <w:rsid w:val="00FD5ECB"/>
    <w:rsid w:val="00FD6B0B"/>
    <w:rsid w:val="00FD6FDE"/>
    <w:rsid w:val="00FD772B"/>
    <w:rsid w:val="00FE00E0"/>
    <w:rsid w:val="00FE0420"/>
    <w:rsid w:val="00FE086B"/>
    <w:rsid w:val="00FE0EDD"/>
    <w:rsid w:val="00FE1371"/>
    <w:rsid w:val="00FE20E2"/>
    <w:rsid w:val="00FE29E3"/>
    <w:rsid w:val="00FE2AD1"/>
    <w:rsid w:val="00FE2FD1"/>
    <w:rsid w:val="00FE3ECC"/>
    <w:rsid w:val="00FE4A5D"/>
    <w:rsid w:val="00FE5001"/>
    <w:rsid w:val="00FE5865"/>
    <w:rsid w:val="00FE6280"/>
    <w:rsid w:val="00FE643F"/>
    <w:rsid w:val="00FE655D"/>
    <w:rsid w:val="00FE7001"/>
    <w:rsid w:val="00FE7576"/>
    <w:rsid w:val="00FE7C86"/>
    <w:rsid w:val="00FF00DB"/>
    <w:rsid w:val="00FF0909"/>
    <w:rsid w:val="00FF0C94"/>
    <w:rsid w:val="00FF0F8E"/>
    <w:rsid w:val="00FF18E2"/>
    <w:rsid w:val="00FF1E82"/>
    <w:rsid w:val="00FF3C6A"/>
    <w:rsid w:val="00FF3F35"/>
    <w:rsid w:val="00FF3F8A"/>
    <w:rsid w:val="00FF4043"/>
    <w:rsid w:val="00FF4CD2"/>
    <w:rsid w:val="00FF6322"/>
    <w:rsid w:val="00FF646F"/>
    <w:rsid w:val="00FF6BBF"/>
    <w:rsid w:val="00FF6BF0"/>
    <w:rsid w:val="00FF72AA"/>
    <w:rsid w:val="00FF7471"/>
    <w:rsid w:val="00FF79FE"/>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026BD"/>
  <w15:docId w15:val="{44894484-CA9A-46A8-B628-2D5B21CF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608"/>
  </w:style>
  <w:style w:type="paragraph" w:styleId="1">
    <w:name w:val="heading 1"/>
    <w:basedOn w:val="a"/>
    <w:link w:val="10"/>
    <w:autoRedefine/>
    <w:qFormat/>
    <w:rsid w:val="00F00F18"/>
    <w:pPr>
      <w:widowControl w:val="0"/>
      <w:autoSpaceDE w:val="0"/>
      <w:autoSpaceDN w:val="0"/>
      <w:spacing w:after="0"/>
      <w:ind w:right="-2" w:firstLine="567"/>
      <w:jc w:val="center"/>
      <w:outlineLvl w:val="0"/>
    </w:pPr>
    <w:rPr>
      <w:rFonts w:eastAsia="Times New Roman" w:cs="Times New Roman"/>
      <w:b/>
      <w:bCs/>
      <w:szCs w:val="28"/>
    </w:rPr>
  </w:style>
  <w:style w:type="paragraph" w:styleId="2">
    <w:name w:val="heading 2"/>
    <w:basedOn w:val="a"/>
    <w:next w:val="a"/>
    <w:link w:val="20"/>
    <w:autoRedefine/>
    <w:unhideWhenUsed/>
    <w:qFormat/>
    <w:rsid w:val="00947B15"/>
    <w:pPr>
      <w:keepNext/>
      <w:keepLines/>
      <w:spacing w:before="320" w:after="120"/>
      <w:jc w:val="both"/>
      <w:outlineLvl w:val="1"/>
    </w:pPr>
    <w:rPr>
      <w:rFonts w:cstheme="majorBidi"/>
      <w:b/>
      <w:bCs/>
      <w:sz w:val="24"/>
      <w:szCs w:val="24"/>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0F18"/>
    <w:rPr>
      <w:rFonts w:eastAsia="Times New Roman" w:cs="Times New Roman"/>
      <w:b/>
      <w:bCs/>
      <w:szCs w:val="28"/>
    </w:rPr>
  </w:style>
  <w:style w:type="character" w:customStyle="1" w:styleId="20">
    <w:name w:val="Заголовок 2 Знак"/>
    <w:basedOn w:val="a0"/>
    <w:link w:val="2"/>
    <w:rsid w:val="00947B15"/>
    <w:rPr>
      <w:rFonts w:cstheme="majorBidi"/>
      <w:b/>
      <w:bCs/>
      <w:sz w:val="24"/>
      <w:szCs w:val="24"/>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011BC8"/>
  </w:style>
  <w:style w:type="character" w:styleId="af1">
    <w:name w:val="Strong"/>
    <w:uiPriority w:val="22"/>
    <w:qFormat/>
    <w:rsid w:val="00011BC8"/>
    <w:rPr>
      <w:b/>
      <w:bCs/>
    </w:rPr>
  </w:style>
  <w:style w:type="character" w:customStyle="1" w:styleId="apple-converted-space">
    <w:name w:val="apple-converted-space"/>
    <w:basedOn w:val="a0"/>
    <w:rsid w:val="00011BC8"/>
  </w:style>
  <w:style w:type="table" w:customStyle="1" w:styleId="14">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ind w:right="0"/>
      <w:jc w:val="left"/>
      <w:outlineLvl w:val="9"/>
    </w:pPr>
    <w:rPr>
      <w:rFonts w:ascii="Georgia" w:hAnsi="Georgia"/>
      <w:color w:val="365F91"/>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semiHidden/>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Заголовок Знак"/>
    <w:basedOn w:val="a0"/>
    <w:link w:val="af4"/>
    <w:rsid w:val="00011BC8"/>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011BC8"/>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011BC8"/>
    <w:rPr>
      <w:i/>
      <w:iCs/>
    </w:rPr>
  </w:style>
  <w:style w:type="paragraph" w:styleId="af9">
    <w:name w:val="No Spacing"/>
    <w:link w:val="afa"/>
    <w:uiPriority w:val="1"/>
    <w:qFormat/>
    <w:rsid w:val="00011BC8"/>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011BC8"/>
    <w:rPr>
      <w:rFonts w:ascii="Georgia" w:eastAsia="Times New Roman" w:hAnsi="Georgia" w:cs="Times New Roman"/>
      <w:b/>
      <w:bCs/>
      <w:i/>
      <w:iCs/>
      <w:color w:val="4F81BD"/>
      <w:sz w:val="22"/>
      <w:lang w:val="en-US" w:bidi="en-US"/>
    </w:rPr>
  </w:style>
  <w:style w:type="character" w:styleId="afd">
    <w:name w:val="Subtle Emphasis"/>
    <w:uiPriority w:val="19"/>
    <w:qFormat/>
    <w:rsid w:val="00011BC8"/>
    <w:rPr>
      <w:i/>
      <w:iCs/>
      <w:color w:val="808080"/>
    </w:rPr>
  </w:style>
  <w:style w:type="character" w:styleId="afe">
    <w:name w:val="Intense Emphasis"/>
    <w:uiPriority w:val="21"/>
    <w:qFormat/>
    <w:rsid w:val="00011BC8"/>
    <w:rPr>
      <w:b/>
      <w:bCs/>
      <w:i/>
      <w:iCs/>
      <w:color w:val="4F81BD"/>
    </w:rPr>
  </w:style>
  <w:style w:type="character" w:styleId="aff">
    <w:name w:val="Subtle Reference"/>
    <w:uiPriority w:val="31"/>
    <w:qFormat/>
    <w:rsid w:val="00011BC8"/>
    <w:rPr>
      <w:smallCaps/>
      <w:color w:val="C0504D"/>
      <w:u w:val="single"/>
    </w:rPr>
  </w:style>
  <w:style w:type="character" w:styleId="aff0">
    <w:name w:val="Intense Reference"/>
    <w:uiPriority w:val="32"/>
    <w:qFormat/>
    <w:rsid w:val="00011BC8"/>
    <w:rPr>
      <w:b/>
      <w:bCs/>
      <w:smallCaps/>
      <w:color w:val="C0504D"/>
      <w:spacing w:val="5"/>
      <w:u w:val="single"/>
    </w:rPr>
  </w:style>
  <w:style w:type="character" w:styleId="aff1">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basedOn w:val="a"/>
    <w:link w:val="aff3"/>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4">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5">
    <w:name w:val="Body Text Indent"/>
    <w:basedOn w:val="a"/>
    <w:link w:val="aff6"/>
    <w:rsid w:val="00011BC8"/>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011BC8"/>
    <w:rPr>
      <w:rFonts w:eastAsia="Times New Roman" w:cs="Times New Roman"/>
      <w:sz w:val="24"/>
      <w:szCs w:val="24"/>
      <w:lang w:eastAsia="ru-RU"/>
    </w:rPr>
  </w:style>
  <w:style w:type="character" w:styleId="aff7">
    <w:name w:val="FollowedHyperlink"/>
    <w:uiPriority w:val="99"/>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
    <w:link w:val="a3"/>
    <w:rsid w:val="00244CEC"/>
  </w:style>
  <w:style w:type="paragraph" w:styleId="aff8">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9"/>
    <w:uiPriority w:val="99"/>
    <w:rsid w:val="006A4472"/>
    <w:pPr>
      <w:spacing w:after="0" w:line="240" w:lineRule="auto"/>
    </w:pPr>
    <w:rPr>
      <w:rFonts w:eastAsia="Times New Roman" w:cs="Times New Roman"/>
      <w:sz w:val="20"/>
      <w:szCs w:val="20"/>
      <w:lang w:eastAsia="ru-RU"/>
    </w:rPr>
  </w:style>
  <w:style w:type="character" w:customStyle="1" w:styleId="aff9">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8"/>
    <w:uiPriority w:val="99"/>
    <w:rsid w:val="006A4472"/>
    <w:rPr>
      <w:rFonts w:eastAsia="Times New Roman" w:cs="Times New Roman"/>
      <w:sz w:val="20"/>
      <w:szCs w:val="20"/>
      <w:lang w:eastAsia="ru-RU"/>
    </w:rPr>
  </w:style>
  <w:style w:type="character" w:styleId="affa">
    <w:name w:val="footnote reference"/>
    <w:rsid w:val="006A4472"/>
    <w:rPr>
      <w:vertAlign w:val="superscript"/>
    </w:rPr>
  </w:style>
  <w:style w:type="paragraph" w:styleId="71">
    <w:name w:val="toc 7"/>
    <w:basedOn w:val="a"/>
    <w:next w:val="a"/>
    <w:autoRedefine/>
    <w:uiPriority w:val="39"/>
    <w:unhideWhenUsed/>
    <w:rsid w:val="00FA0A50"/>
    <w:pPr>
      <w:tabs>
        <w:tab w:val="right" w:leader="dot" w:pos="9345"/>
      </w:tabs>
      <w:spacing w:after="0"/>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b">
    <w:name w:val="Normal (Web)"/>
    <w:basedOn w:val="a"/>
    <w:uiPriority w:val="99"/>
    <w:unhideWhenUsed/>
    <w:rsid w:val="00C70D8B"/>
    <w:pPr>
      <w:spacing w:before="100" w:beforeAutospacing="1" w:after="100" w:afterAutospacing="1" w:line="240" w:lineRule="auto"/>
    </w:pPr>
    <w:rPr>
      <w:rFonts w:eastAsia="Times New Roman" w:cs="Times New Roman"/>
      <w:sz w:val="24"/>
      <w:szCs w:val="24"/>
      <w:lang w:eastAsia="ru-RU"/>
    </w:rPr>
  </w:style>
  <w:style w:type="paragraph" w:styleId="36">
    <w:name w:val="Body Text Indent 3"/>
    <w:basedOn w:val="a"/>
    <w:link w:val="37"/>
    <w:rsid w:val="00771AFA"/>
    <w:pPr>
      <w:spacing w:after="120" w:line="240" w:lineRule="auto"/>
      <w:ind w:left="283"/>
    </w:pPr>
    <w:rPr>
      <w:rFonts w:eastAsia="Times New Roman" w:cs="Times New Roman"/>
      <w:sz w:val="16"/>
      <w:szCs w:val="16"/>
      <w:lang w:eastAsia="ru-RU"/>
    </w:rPr>
  </w:style>
  <w:style w:type="character" w:customStyle="1" w:styleId="37">
    <w:name w:val="Основной текст с отступом 3 Знак"/>
    <w:basedOn w:val="a0"/>
    <w:link w:val="36"/>
    <w:rsid w:val="00771AFA"/>
    <w:rPr>
      <w:rFonts w:eastAsia="Times New Roman" w:cs="Times New Roman"/>
      <w:sz w:val="16"/>
      <w:szCs w:val="16"/>
      <w:lang w:eastAsia="ru-RU"/>
    </w:rPr>
  </w:style>
  <w:style w:type="paragraph" w:customStyle="1" w:styleId="82">
    <w:name w:val="8 Рисунок"/>
    <w:basedOn w:val="a"/>
    <w:link w:val="83"/>
    <w:qFormat/>
    <w:rsid w:val="0034678C"/>
    <w:pPr>
      <w:tabs>
        <w:tab w:val="left" w:pos="2115"/>
      </w:tabs>
      <w:spacing w:after="0" w:line="240" w:lineRule="auto"/>
      <w:jc w:val="center"/>
    </w:pPr>
    <w:rPr>
      <w:rFonts w:eastAsia="Times New Roman" w:cs="Times New Roman"/>
      <w:b/>
      <w:sz w:val="24"/>
      <w:szCs w:val="24"/>
    </w:rPr>
  </w:style>
  <w:style w:type="character" w:customStyle="1" w:styleId="83">
    <w:name w:val="8 Рисунок Знак"/>
    <w:link w:val="82"/>
    <w:rsid w:val="0034678C"/>
    <w:rPr>
      <w:rFonts w:eastAsia="Times New Roman" w:cs="Times New Roman"/>
      <w:b/>
      <w:sz w:val="24"/>
      <w:szCs w:val="24"/>
    </w:rPr>
  </w:style>
  <w:style w:type="paragraph" w:customStyle="1" w:styleId="p2">
    <w:name w:val="p2"/>
    <w:basedOn w:val="a"/>
    <w:rsid w:val="00A255EE"/>
    <w:pP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09079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090794"/>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090794"/>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09079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09079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090794"/>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09079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09079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09079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09079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090794"/>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090794"/>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090794"/>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090794"/>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8">
    <w:name w:val="Основной текст3"/>
    <w:basedOn w:val="a"/>
    <w:uiPriority w:val="99"/>
    <w:rsid w:val="0009079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UnresolvedMention">
    <w:name w:val="Unresolved Mention"/>
    <w:basedOn w:val="a0"/>
    <w:uiPriority w:val="99"/>
    <w:semiHidden/>
    <w:unhideWhenUsed/>
    <w:rsid w:val="00090794"/>
    <w:rPr>
      <w:color w:val="605E5C"/>
      <w:shd w:val="clear" w:color="auto" w:fill="E1DFDD"/>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090794"/>
    <w:rPr>
      <w:sz w:val="20"/>
      <w:szCs w:val="20"/>
    </w:rPr>
  </w:style>
  <w:style w:type="paragraph" w:customStyle="1" w:styleId="xl63">
    <w:name w:val="xl63"/>
    <w:basedOn w:val="a"/>
    <w:rsid w:val="00090794"/>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09079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affc">
    <w:name w:val="Содержимое таблицы"/>
    <w:basedOn w:val="a"/>
    <w:rsid w:val="00090794"/>
    <w:pPr>
      <w:suppressLineNumbers/>
      <w:suppressAutoHyphens/>
    </w:pPr>
    <w:rPr>
      <w:rFonts w:ascii="Calibri" w:eastAsia="Calibri" w:hAnsi="Calibri" w:cs="Times New Roman"/>
      <w:sz w:val="22"/>
      <w:lang w:eastAsia="zh-CN"/>
    </w:rPr>
  </w:style>
  <w:style w:type="paragraph" w:customStyle="1" w:styleId="xl661">
    <w:name w:val="xl661"/>
    <w:basedOn w:val="a"/>
    <w:rsid w:val="00090794"/>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090794"/>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090794"/>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090794"/>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090794"/>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090794"/>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090794"/>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090794"/>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090794"/>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090794"/>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090794"/>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090794"/>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090794"/>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090794"/>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090794"/>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090794"/>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09079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09079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090794"/>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msonormal0">
    <w:name w:val="msonormal"/>
    <w:basedOn w:val="a"/>
    <w:rsid w:val="00090794"/>
    <w:pPr>
      <w:spacing w:before="100" w:beforeAutospacing="1" w:after="100" w:afterAutospacing="1" w:line="240" w:lineRule="auto"/>
    </w:pPr>
    <w:rPr>
      <w:rFonts w:eastAsia="Times New Roman" w:cs="Times New Roman"/>
      <w:sz w:val="24"/>
      <w:szCs w:val="24"/>
      <w:lang w:eastAsia="ru-RU"/>
    </w:rPr>
  </w:style>
  <w:style w:type="paragraph" w:customStyle="1" w:styleId="xl80">
    <w:name w:val="xl8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81">
    <w:name w:val="xl8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
    <w:rsid w:val="0009079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83">
    <w:name w:val="xl83"/>
    <w:basedOn w:val="a"/>
    <w:rsid w:val="0009079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09079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5">
    <w:name w:val="xl85"/>
    <w:basedOn w:val="a"/>
    <w:rsid w:val="0009079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87">
    <w:name w:val="xl87"/>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88">
    <w:name w:val="xl88"/>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FF0000"/>
      <w:sz w:val="20"/>
      <w:szCs w:val="20"/>
      <w:lang w:eastAsia="ru-RU"/>
    </w:rPr>
  </w:style>
  <w:style w:type="paragraph" w:customStyle="1" w:styleId="xl89">
    <w:name w:val="xl89"/>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u-RU"/>
    </w:rPr>
  </w:style>
  <w:style w:type="paragraph" w:customStyle="1" w:styleId="xl90">
    <w:name w:val="xl9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ru-RU"/>
    </w:rPr>
  </w:style>
  <w:style w:type="paragraph" w:customStyle="1" w:styleId="xl91">
    <w:name w:val="xl9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2">
    <w:name w:val="xl92"/>
    <w:basedOn w:val="a"/>
    <w:rsid w:val="00090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090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4">
    <w:name w:val="xl94"/>
    <w:basedOn w:val="a"/>
    <w:rsid w:val="000907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
    <w:rsid w:val="0009079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0907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090794"/>
    <w:pPr>
      <w:spacing w:before="100" w:beforeAutospacing="1" w:after="100" w:afterAutospacing="1" w:line="240" w:lineRule="auto"/>
    </w:pPr>
    <w:rPr>
      <w:rFonts w:ascii="Arial" w:eastAsia="Times New Roman" w:hAnsi="Arial" w:cs="Arial"/>
      <w:sz w:val="20"/>
      <w:szCs w:val="20"/>
      <w:lang w:eastAsia="ru-RU"/>
    </w:rPr>
  </w:style>
  <w:style w:type="paragraph" w:customStyle="1" w:styleId="xl98">
    <w:name w:val="xl98"/>
    <w:basedOn w:val="a"/>
    <w:rsid w:val="00090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9">
    <w:name w:val="xl99"/>
    <w:basedOn w:val="a"/>
    <w:rsid w:val="00090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
    <w:rsid w:val="00090794"/>
    <w:pPr>
      <w:spacing w:before="100" w:beforeAutospacing="1" w:after="100" w:afterAutospacing="1" w:line="240" w:lineRule="auto"/>
      <w:jc w:val="center"/>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36087">
      <w:bodyDiv w:val="1"/>
      <w:marLeft w:val="0"/>
      <w:marRight w:val="0"/>
      <w:marTop w:val="0"/>
      <w:marBottom w:val="0"/>
      <w:divBdr>
        <w:top w:val="none" w:sz="0" w:space="0" w:color="auto"/>
        <w:left w:val="none" w:sz="0" w:space="0" w:color="auto"/>
        <w:bottom w:val="none" w:sz="0" w:space="0" w:color="auto"/>
        <w:right w:val="none" w:sz="0" w:space="0" w:color="auto"/>
      </w:divBdr>
    </w:div>
    <w:div w:id="80835050">
      <w:bodyDiv w:val="1"/>
      <w:marLeft w:val="0"/>
      <w:marRight w:val="0"/>
      <w:marTop w:val="0"/>
      <w:marBottom w:val="0"/>
      <w:divBdr>
        <w:top w:val="none" w:sz="0" w:space="0" w:color="auto"/>
        <w:left w:val="none" w:sz="0" w:space="0" w:color="auto"/>
        <w:bottom w:val="none" w:sz="0" w:space="0" w:color="auto"/>
        <w:right w:val="none" w:sz="0" w:space="0" w:color="auto"/>
      </w:divBdr>
    </w:div>
    <w:div w:id="83579019">
      <w:bodyDiv w:val="1"/>
      <w:marLeft w:val="0"/>
      <w:marRight w:val="0"/>
      <w:marTop w:val="0"/>
      <w:marBottom w:val="0"/>
      <w:divBdr>
        <w:top w:val="none" w:sz="0" w:space="0" w:color="auto"/>
        <w:left w:val="none" w:sz="0" w:space="0" w:color="auto"/>
        <w:bottom w:val="none" w:sz="0" w:space="0" w:color="auto"/>
        <w:right w:val="none" w:sz="0" w:space="0" w:color="auto"/>
      </w:divBdr>
    </w:div>
    <w:div w:id="113451784">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87206744">
      <w:bodyDiv w:val="1"/>
      <w:marLeft w:val="0"/>
      <w:marRight w:val="0"/>
      <w:marTop w:val="0"/>
      <w:marBottom w:val="0"/>
      <w:divBdr>
        <w:top w:val="none" w:sz="0" w:space="0" w:color="auto"/>
        <w:left w:val="none" w:sz="0" w:space="0" w:color="auto"/>
        <w:bottom w:val="none" w:sz="0" w:space="0" w:color="auto"/>
        <w:right w:val="none" w:sz="0" w:space="0" w:color="auto"/>
      </w:divBdr>
    </w:div>
    <w:div w:id="349769022">
      <w:bodyDiv w:val="1"/>
      <w:marLeft w:val="0"/>
      <w:marRight w:val="0"/>
      <w:marTop w:val="0"/>
      <w:marBottom w:val="0"/>
      <w:divBdr>
        <w:top w:val="none" w:sz="0" w:space="0" w:color="auto"/>
        <w:left w:val="none" w:sz="0" w:space="0" w:color="auto"/>
        <w:bottom w:val="none" w:sz="0" w:space="0" w:color="auto"/>
        <w:right w:val="none" w:sz="0" w:space="0" w:color="auto"/>
      </w:divBdr>
    </w:div>
    <w:div w:id="349992317">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363211952">
      <w:bodyDiv w:val="1"/>
      <w:marLeft w:val="0"/>
      <w:marRight w:val="0"/>
      <w:marTop w:val="0"/>
      <w:marBottom w:val="0"/>
      <w:divBdr>
        <w:top w:val="none" w:sz="0" w:space="0" w:color="auto"/>
        <w:left w:val="none" w:sz="0" w:space="0" w:color="auto"/>
        <w:bottom w:val="none" w:sz="0" w:space="0" w:color="auto"/>
        <w:right w:val="none" w:sz="0" w:space="0" w:color="auto"/>
      </w:divBdr>
    </w:div>
    <w:div w:id="484707199">
      <w:bodyDiv w:val="1"/>
      <w:marLeft w:val="0"/>
      <w:marRight w:val="0"/>
      <w:marTop w:val="0"/>
      <w:marBottom w:val="0"/>
      <w:divBdr>
        <w:top w:val="none" w:sz="0" w:space="0" w:color="auto"/>
        <w:left w:val="none" w:sz="0" w:space="0" w:color="auto"/>
        <w:bottom w:val="none" w:sz="0" w:space="0" w:color="auto"/>
        <w:right w:val="none" w:sz="0" w:space="0" w:color="auto"/>
      </w:divBdr>
    </w:div>
    <w:div w:id="548883884">
      <w:bodyDiv w:val="1"/>
      <w:marLeft w:val="0"/>
      <w:marRight w:val="0"/>
      <w:marTop w:val="0"/>
      <w:marBottom w:val="0"/>
      <w:divBdr>
        <w:top w:val="none" w:sz="0" w:space="0" w:color="auto"/>
        <w:left w:val="none" w:sz="0" w:space="0" w:color="auto"/>
        <w:bottom w:val="none" w:sz="0" w:space="0" w:color="auto"/>
        <w:right w:val="none" w:sz="0" w:space="0" w:color="auto"/>
      </w:divBdr>
    </w:div>
    <w:div w:id="626005308">
      <w:bodyDiv w:val="1"/>
      <w:marLeft w:val="0"/>
      <w:marRight w:val="0"/>
      <w:marTop w:val="0"/>
      <w:marBottom w:val="0"/>
      <w:divBdr>
        <w:top w:val="none" w:sz="0" w:space="0" w:color="auto"/>
        <w:left w:val="none" w:sz="0" w:space="0" w:color="auto"/>
        <w:bottom w:val="none" w:sz="0" w:space="0" w:color="auto"/>
        <w:right w:val="none" w:sz="0" w:space="0" w:color="auto"/>
      </w:divBdr>
    </w:div>
    <w:div w:id="659046830">
      <w:bodyDiv w:val="1"/>
      <w:marLeft w:val="0"/>
      <w:marRight w:val="0"/>
      <w:marTop w:val="0"/>
      <w:marBottom w:val="0"/>
      <w:divBdr>
        <w:top w:val="none" w:sz="0" w:space="0" w:color="auto"/>
        <w:left w:val="none" w:sz="0" w:space="0" w:color="auto"/>
        <w:bottom w:val="none" w:sz="0" w:space="0" w:color="auto"/>
        <w:right w:val="none" w:sz="0" w:space="0" w:color="auto"/>
      </w:divBdr>
    </w:div>
    <w:div w:id="696733276">
      <w:bodyDiv w:val="1"/>
      <w:marLeft w:val="0"/>
      <w:marRight w:val="0"/>
      <w:marTop w:val="0"/>
      <w:marBottom w:val="0"/>
      <w:divBdr>
        <w:top w:val="none" w:sz="0" w:space="0" w:color="auto"/>
        <w:left w:val="none" w:sz="0" w:space="0" w:color="auto"/>
        <w:bottom w:val="none" w:sz="0" w:space="0" w:color="auto"/>
        <w:right w:val="none" w:sz="0" w:space="0" w:color="auto"/>
      </w:divBdr>
    </w:div>
    <w:div w:id="718168221">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12526778">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84100868">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14361354">
      <w:bodyDiv w:val="1"/>
      <w:marLeft w:val="0"/>
      <w:marRight w:val="0"/>
      <w:marTop w:val="0"/>
      <w:marBottom w:val="0"/>
      <w:divBdr>
        <w:top w:val="none" w:sz="0" w:space="0" w:color="auto"/>
        <w:left w:val="none" w:sz="0" w:space="0" w:color="auto"/>
        <w:bottom w:val="none" w:sz="0" w:space="0" w:color="auto"/>
        <w:right w:val="none" w:sz="0" w:space="0" w:color="auto"/>
      </w:divBdr>
    </w:div>
    <w:div w:id="939458838">
      <w:bodyDiv w:val="1"/>
      <w:marLeft w:val="0"/>
      <w:marRight w:val="0"/>
      <w:marTop w:val="0"/>
      <w:marBottom w:val="0"/>
      <w:divBdr>
        <w:top w:val="none" w:sz="0" w:space="0" w:color="auto"/>
        <w:left w:val="none" w:sz="0" w:space="0" w:color="auto"/>
        <w:bottom w:val="none" w:sz="0" w:space="0" w:color="auto"/>
        <w:right w:val="none" w:sz="0" w:space="0" w:color="auto"/>
      </w:divBdr>
    </w:div>
    <w:div w:id="965893633">
      <w:bodyDiv w:val="1"/>
      <w:marLeft w:val="0"/>
      <w:marRight w:val="0"/>
      <w:marTop w:val="0"/>
      <w:marBottom w:val="0"/>
      <w:divBdr>
        <w:top w:val="none" w:sz="0" w:space="0" w:color="auto"/>
        <w:left w:val="none" w:sz="0" w:space="0" w:color="auto"/>
        <w:bottom w:val="none" w:sz="0" w:space="0" w:color="auto"/>
        <w:right w:val="none" w:sz="0" w:space="0" w:color="auto"/>
      </w:divBdr>
    </w:div>
    <w:div w:id="968509100">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43096462">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72316746">
      <w:bodyDiv w:val="1"/>
      <w:marLeft w:val="0"/>
      <w:marRight w:val="0"/>
      <w:marTop w:val="0"/>
      <w:marBottom w:val="0"/>
      <w:divBdr>
        <w:top w:val="none" w:sz="0" w:space="0" w:color="auto"/>
        <w:left w:val="none" w:sz="0" w:space="0" w:color="auto"/>
        <w:bottom w:val="none" w:sz="0" w:space="0" w:color="auto"/>
        <w:right w:val="none" w:sz="0" w:space="0" w:color="auto"/>
      </w:divBdr>
    </w:div>
    <w:div w:id="1098915207">
      <w:bodyDiv w:val="1"/>
      <w:marLeft w:val="0"/>
      <w:marRight w:val="0"/>
      <w:marTop w:val="0"/>
      <w:marBottom w:val="0"/>
      <w:divBdr>
        <w:top w:val="none" w:sz="0" w:space="0" w:color="auto"/>
        <w:left w:val="none" w:sz="0" w:space="0" w:color="auto"/>
        <w:bottom w:val="none" w:sz="0" w:space="0" w:color="auto"/>
        <w:right w:val="none" w:sz="0" w:space="0" w:color="auto"/>
      </w:divBdr>
    </w:div>
    <w:div w:id="1138844760">
      <w:bodyDiv w:val="1"/>
      <w:marLeft w:val="0"/>
      <w:marRight w:val="0"/>
      <w:marTop w:val="0"/>
      <w:marBottom w:val="0"/>
      <w:divBdr>
        <w:top w:val="none" w:sz="0" w:space="0" w:color="auto"/>
        <w:left w:val="none" w:sz="0" w:space="0" w:color="auto"/>
        <w:bottom w:val="none" w:sz="0" w:space="0" w:color="auto"/>
        <w:right w:val="none" w:sz="0" w:space="0" w:color="auto"/>
      </w:divBdr>
    </w:div>
    <w:div w:id="1155953967">
      <w:bodyDiv w:val="1"/>
      <w:marLeft w:val="0"/>
      <w:marRight w:val="0"/>
      <w:marTop w:val="0"/>
      <w:marBottom w:val="0"/>
      <w:divBdr>
        <w:top w:val="none" w:sz="0" w:space="0" w:color="auto"/>
        <w:left w:val="none" w:sz="0" w:space="0" w:color="auto"/>
        <w:bottom w:val="none" w:sz="0" w:space="0" w:color="auto"/>
        <w:right w:val="none" w:sz="0" w:space="0" w:color="auto"/>
      </w:divBdr>
    </w:div>
    <w:div w:id="1181772573">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4052568">
      <w:bodyDiv w:val="1"/>
      <w:marLeft w:val="0"/>
      <w:marRight w:val="0"/>
      <w:marTop w:val="0"/>
      <w:marBottom w:val="0"/>
      <w:divBdr>
        <w:top w:val="none" w:sz="0" w:space="0" w:color="auto"/>
        <w:left w:val="none" w:sz="0" w:space="0" w:color="auto"/>
        <w:bottom w:val="none" w:sz="0" w:space="0" w:color="auto"/>
        <w:right w:val="none" w:sz="0" w:space="0" w:color="auto"/>
      </w:divBdr>
    </w:div>
    <w:div w:id="1204054736">
      <w:bodyDiv w:val="1"/>
      <w:marLeft w:val="0"/>
      <w:marRight w:val="0"/>
      <w:marTop w:val="0"/>
      <w:marBottom w:val="0"/>
      <w:divBdr>
        <w:top w:val="none" w:sz="0" w:space="0" w:color="auto"/>
        <w:left w:val="none" w:sz="0" w:space="0" w:color="auto"/>
        <w:bottom w:val="none" w:sz="0" w:space="0" w:color="auto"/>
        <w:right w:val="none" w:sz="0" w:space="0" w:color="auto"/>
      </w:divBdr>
    </w:div>
    <w:div w:id="1254896240">
      <w:bodyDiv w:val="1"/>
      <w:marLeft w:val="0"/>
      <w:marRight w:val="0"/>
      <w:marTop w:val="0"/>
      <w:marBottom w:val="0"/>
      <w:divBdr>
        <w:top w:val="none" w:sz="0" w:space="0" w:color="auto"/>
        <w:left w:val="none" w:sz="0" w:space="0" w:color="auto"/>
        <w:bottom w:val="none" w:sz="0" w:space="0" w:color="auto"/>
        <w:right w:val="none" w:sz="0" w:space="0" w:color="auto"/>
      </w:divBdr>
    </w:div>
    <w:div w:id="1271232141">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84918381">
      <w:bodyDiv w:val="1"/>
      <w:marLeft w:val="0"/>
      <w:marRight w:val="0"/>
      <w:marTop w:val="0"/>
      <w:marBottom w:val="0"/>
      <w:divBdr>
        <w:top w:val="none" w:sz="0" w:space="0" w:color="auto"/>
        <w:left w:val="none" w:sz="0" w:space="0" w:color="auto"/>
        <w:bottom w:val="none" w:sz="0" w:space="0" w:color="auto"/>
        <w:right w:val="none" w:sz="0" w:space="0" w:color="auto"/>
      </w:divBdr>
    </w:div>
    <w:div w:id="1310524621">
      <w:bodyDiv w:val="1"/>
      <w:marLeft w:val="0"/>
      <w:marRight w:val="0"/>
      <w:marTop w:val="0"/>
      <w:marBottom w:val="0"/>
      <w:divBdr>
        <w:top w:val="none" w:sz="0" w:space="0" w:color="auto"/>
        <w:left w:val="none" w:sz="0" w:space="0" w:color="auto"/>
        <w:bottom w:val="none" w:sz="0" w:space="0" w:color="auto"/>
        <w:right w:val="none" w:sz="0" w:space="0" w:color="auto"/>
      </w:divBdr>
    </w:div>
    <w:div w:id="1371538405">
      <w:bodyDiv w:val="1"/>
      <w:marLeft w:val="0"/>
      <w:marRight w:val="0"/>
      <w:marTop w:val="0"/>
      <w:marBottom w:val="0"/>
      <w:divBdr>
        <w:top w:val="none" w:sz="0" w:space="0" w:color="auto"/>
        <w:left w:val="none" w:sz="0" w:space="0" w:color="auto"/>
        <w:bottom w:val="none" w:sz="0" w:space="0" w:color="auto"/>
        <w:right w:val="none" w:sz="0" w:space="0" w:color="auto"/>
      </w:divBdr>
    </w:div>
    <w:div w:id="1628242924">
      <w:bodyDiv w:val="1"/>
      <w:marLeft w:val="0"/>
      <w:marRight w:val="0"/>
      <w:marTop w:val="0"/>
      <w:marBottom w:val="0"/>
      <w:divBdr>
        <w:top w:val="none" w:sz="0" w:space="0" w:color="auto"/>
        <w:left w:val="none" w:sz="0" w:space="0" w:color="auto"/>
        <w:bottom w:val="none" w:sz="0" w:space="0" w:color="auto"/>
        <w:right w:val="none" w:sz="0" w:space="0" w:color="auto"/>
      </w:divBdr>
    </w:div>
    <w:div w:id="1664629318">
      <w:bodyDiv w:val="1"/>
      <w:marLeft w:val="0"/>
      <w:marRight w:val="0"/>
      <w:marTop w:val="0"/>
      <w:marBottom w:val="0"/>
      <w:divBdr>
        <w:top w:val="none" w:sz="0" w:space="0" w:color="auto"/>
        <w:left w:val="none" w:sz="0" w:space="0" w:color="auto"/>
        <w:bottom w:val="none" w:sz="0" w:space="0" w:color="auto"/>
        <w:right w:val="none" w:sz="0" w:space="0" w:color="auto"/>
      </w:divBdr>
    </w:div>
    <w:div w:id="1670474729">
      <w:bodyDiv w:val="1"/>
      <w:marLeft w:val="0"/>
      <w:marRight w:val="0"/>
      <w:marTop w:val="0"/>
      <w:marBottom w:val="0"/>
      <w:divBdr>
        <w:top w:val="none" w:sz="0" w:space="0" w:color="auto"/>
        <w:left w:val="none" w:sz="0" w:space="0" w:color="auto"/>
        <w:bottom w:val="none" w:sz="0" w:space="0" w:color="auto"/>
        <w:right w:val="none" w:sz="0" w:space="0" w:color="auto"/>
      </w:divBdr>
    </w:div>
    <w:div w:id="1706714186">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731906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05779906">
      <w:bodyDiv w:val="1"/>
      <w:marLeft w:val="0"/>
      <w:marRight w:val="0"/>
      <w:marTop w:val="0"/>
      <w:marBottom w:val="0"/>
      <w:divBdr>
        <w:top w:val="none" w:sz="0" w:space="0" w:color="auto"/>
        <w:left w:val="none" w:sz="0" w:space="0" w:color="auto"/>
        <w:bottom w:val="none" w:sz="0" w:space="0" w:color="auto"/>
        <w:right w:val="none" w:sz="0" w:space="0" w:color="auto"/>
      </w:divBdr>
    </w:div>
    <w:div w:id="1814174393">
      <w:bodyDiv w:val="1"/>
      <w:marLeft w:val="0"/>
      <w:marRight w:val="0"/>
      <w:marTop w:val="0"/>
      <w:marBottom w:val="0"/>
      <w:divBdr>
        <w:top w:val="none" w:sz="0" w:space="0" w:color="auto"/>
        <w:left w:val="none" w:sz="0" w:space="0" w:color="auto"/>
        <w:bottom w:val="none" w:sz="0" w:space="0" w:color="auto"/>
        <w:right w:val="none" w:sz="0" w:space="0" w:color="auto"/>
      </w:divBdr>
    </w:div>
    <w:div w:id="1824083575">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60002189">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968584593">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44941961">
      <w:bodyDiv w:val="1"/>
      <w:marLeft w:val="0"/>
      <w:marRight w:val="0"/>
      <w:marTop w:val="0"/>
      <w:marBottom w:val="0"/>
      <w:divBdr>
        <w:top w:val="none" w:sz="0" w:space="0" w:color="auto"/>
        <w:left w:val="none" w:sz="0" w:space="0" w:color="auto"/>
        <w:bottom w:val="none" w:sz="0" w:space="0" w:color="auto"/>
        <w:right w:val="none" w:sz="0" w:space="0" w:color="auto"/>
      </w:divBdr>
    </w:div>
    <w:div w:id="2116823540">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395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022BF-B578-4EF9-B63F-BC2E58DA6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168</Pages>
  <Words>36371</Words>
  <Characters>207319</Characters>
  <Application>Microsoft Office Word</Application>
  <DocSecurity>0</DocSecurity>
  <Lines>1727</Lines>
  <Paragraphs>486</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МО Свенское сельское поселение  Брянского района  Брянской области на 2020-2030 гг.                                                                                                (актуализация на 2023 год)</vt:lpstr>
    </vt:vector>
  </TitlesOfParts>
  <Company>Krokoz™</Company>
  <LinksUpToDate>false</LinksUpToDate>
  <CharactersWithSpaces>243204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Свенское сельское поселение Брянского района  Брянской области на 2020-2030 гг.                                                                                                (актуализация на 2023 год)</dc:title>
  <dc:creator>Александр</dc:creator>
  <cp:lastModifiedBy>Александр A. Барабанов</cp:lastModifiedBy>
  <cp:revision>386</cp:revision>
  <cp:lastPrinted>2023-10-16T12:39:00Z</cp:lastPrinted>
  <dcterms:created xsi:type="dcterms:W3CDTF">2020-03-30T06:24:00Z</dcterms:created>
  <dcterms:modified xsi:type="dcterms:W3CDTF">2023-10-16T12:39:00Z</dcterms:modified>
</cp:coreProperties>
</file>