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4E" w:rsidRDefault="00495351" w:rsidP="004C6834">
      <w:pPr>
        <w:widowControl/>
        <w:autoSpaceDE w:val="0"/>
        <w:autoSpaceDN w:val="0"/>
        <w:adjustRightInd w:val="0"/>
        <w:spacing w:before="0" w:after="0"/>
        <w:rPr>
          <w:b/>
        </w:rPr>
      </w:pPr>
      <w:r>
        <w:rPr>
          <w:b/>
        </w:rPr>
        <w:t xml:space="preserve">                              </w:t>
      </w:r>
      <w:r w:rsidR="00395BAE">
        <w:rPr>
          <w:b/>
        </w:rPr>
        <w:t xml:space="preserve">                   </w:t>
      </w:r>
    </w:p>
    <w:p w:rsidR="00BB604E" w:rsidRDefault="00BB604E" w:rsidP="004C6834">
      <w:pPr>
        <w:widowControl/>
        <w:autoSpaceDE w:val="0"/>
        <w:autoSpaceDN w:val="0"/>
        <w:adjustRightInd w:val="0"/>
        <w:spacing w:before="0" w:after="0"/>
        <w:rPr>
          <w:b/>
        </w:rPr>
      </w:pPr>
    </w:p>
    <w:p w:rsidR="00495351" w:rsidRPr="00B016A6" w:rsidRDefault="00020292" w:rsidP="00BB604E">
      <w:pPr>
        <w:widowControl/>
        <w:autoSpaceDE w:val="0"/>
        <w:autoSpaceDN w:val="0"/>
        <w:adjustRightInd w:val="0"/>
        <w:spacing w:before="0" w:after="0"/>
        <w:jc w:val="center"/>
        <w:rPr>
          <w:b/>
          <w:sz w:val="32"/>
          <w:szCs w:val="32"/>
        </w:rPr>
      </w:pPr>
      <w:r>
        <w:rPr>
          <w:b/>
          <w:sz w:val="32"/>
          <w:szCs w:val="32"/>
        </w:rPr>
        <w:t>СВЕНСКАЯ СЕЛЬСКАЯ АДМИНИСТРАЦИЯ</w:t>
      </w:r>
    </w:p>
    <w:p w:rsidR="00495351" w:rsidRPr="001F6B3B" w:rsidRDefault="00495351" w:rsidP="001F6B3B">
      <w:pPr>
        <w:widowControl/>
        <w:autoSpaceDE w:val="0"/>
        <w:autoSpaceDN w:val="0"/>
        <w:adjustRightInd w:val="0"/>
        <w:spacing w:before="0" w:after="0"/>
      </w:pPr>
    </w:p>
    <w:p w:rsidR="00495351" w:rsidRPr="001F6B3B" w:rsidRDefault="00495351" w:rsidP="001F6B3B">
      <w:pPr>
        <w:widowControl/>
        <w:autoSpaceDE w:val="0"/>
        <w:autoSpaceDN w:val="0"/>
        <w:adjustRightInd w:val="0"/>
        <w:spacing w:before="0" w:after="0"/>
      </w:pPr>
    </w:p>
    <w:p w:rsidR="00495351" w:rsidRPr="001F6B3B" w:rsidRDefault="00495351" w:rsidP="00802D86">
      <w:pPr>
        <w:widowControl/>
        <w:autoSpaceDE w:val="0"/>
        <w:autoSpaceDN w:val="0"/>
        <w:adjustRightInd w:val="0"/>
        <w:spacing w:before="0" w:after="0"/>
        <w:jc w:val="right"/>
        <w:rPr>
          <w:b/>
        </w:rPr>
      </w:pPr>
      <w:r w:rsidRPr="001F6B3B">
        <w:rPr>
          <w:b/>
        </w:rPr>
        <w:t xml:space="preserve">                                                                                                                         УТВЕРЖДАЮ:</w:t>
      </w:r>
    </w:p>
    <w:p w:rsidR="00495351" w:rsidRDefault="00495351" w:rsidP="00802D86">
      <w:pPr>
        <w:widowControl/>
        <w:autoSpaceDE w:val="0"/>
        <w:autoSpaceDN w:val="0"/>
        <w:adjustRightInd w:val="0"/>
        <w:spacing w:before="0" w:after="0"/>
        <w:jc w:val="right"/>
      </w:pPr>
      <w:r w:rsidRPr="001F6B3B">
        <w:t xml:space="preserve">                                                                                       </w:t>
      </w:r>
      <w:r>
        <w:t xml:space="preserve">           </w:t>
      </w:r>
      <w:r w:rsidRPr="001F6B3B">
        <w:t xml:space="preserve">  </w:t>
      </w:r>
      <w:r>
        <w:t xml:space="preserve">Глава </w:t>
      </w:r>
      <w:proofErr w:type="spellStart"/>
      <w:r w:rsidR="00395BAE">
        <w:t>Свен</w:t>
      </w:r>
      <w:r>
        <w:t>ской</w:t>
      </w:r>
      <w:proofErr w:type="spellEnd"/>
      <w:r>
        <w:t xml:space="preserve"> </w:t>
      </w:r>
    </w:p>
    <w:p w:rsidR="00495351" w:rsidRPr="001F6B3B" w:rsidRDefault="00495351" w:rsidP="00AC4FD3">
      <w:pPr>
        <w:widowControl/>
        <w:autoSpaceDE w:val="0"/>
        <w:autoSpaceDN w:val="0"/>
        <w:adjustRightInd w:val="0"/>
        <w:spacing w:before="0" w:after="0"/>
        <w:jc w:val="right"/>
      </w:pPr>
      <w:r>
        <w:t>сельской администрации</w:t>
      </w:r>
    </w:p>
    <w:p w:rsidR="00495351" w:rsidRPr="001F6B3B" w:rsidRDefault="00495351" w:rsidP="00802D86">
      <w:pPr>
        <w:widowControl/>
        <w:autoSpaceDE w:val="0"/>
        <w:autoSpaceDN w:val="0"/>
        <w:adjustRightInd w:val="0"/>
        <w:spacing w:before="0" w:after="0"/>
        <w:jc w:val="right"/>
      </w:pPr>
      <w:r w:rsidRPr="001F6B3B">
        <w:t xml:space="preserve">                                                                                                                         </w:t>
      </w:r>
    </w:p>
    <w:p w:rsidR="00495351" w:rsidRDefault="00495351" w:rsidP="00802D86">
      <w:pPr>
        <w:widowControl/>
        <w:autoSpaceDE w:val="0"/>
        <w:autoSpaceDN w:val="0"/>
        <w:adjustRightInd w:val="0"/>
        <w:spacing w:before="0" w:after="0"/>
        <w:jc w:val="right"/>
      </w:pPr>
      <w:r w:rsidRPr="001F6B3B">
        <w:t xml:space="preserve">                                                                                                      </w:t>
      </w:r>
      <w:r>
        <w:t xml:space="preserve">______________ </w:t>
      </w:r>
      <w:proofErr w:type="spellStart"/>
      <w:r w:rsidR="00395BAE">
        <w:t>Л.М.Евстратова</w:t>
      </w:r>
      <w:proofErr w:type="spellEnd"/>
    </w:p>
    <w:p w:rsidR="00495351" w:rsidRPr="001F6B3B" w:rsidRDefault="00495351" w:rsidP="00802D86">
      <w:pPr>
        <w:widowControl/>
        <w:autoSpaceDE w:val="0"/>
        <w:autoSpaceDN w:val="0"/>
        <w:adjustRightInd w:val="0"/>
        <w:spacing w:before="0" w:after="0"/>
        <w:jc w:val="right"/>
      </w:pPr>
      <w:bookmarkStart w:id="0" w:name="_GoBack"/>
      <w:bookmarkEnd w:id="0"/>
    </w:p>
    <w:p w:rsidR="00495351" w:rsidRPr="00A97002" w:rsidRDefault="00495351" w:rsidP="00802D86">
      <w:pPr>
        <w:widowControl/>
        <w:autoSpaceDE w:val="0"/>
        <w:autoSpaceDN w:val="0"/>
        <w:adjustRightInd w:val="0"/>
        <w:spacing w:before="0" w:after="0"/>
        <w:jc w:val="right"/>
      </w:pPr>
      <w:r w:rsidRPr="001F6B3B">
        <w:t xml:space="preserve">                                                                               </w:t>
      </w:r>
      <w:r w:rsidR="00020292">
        <w:t xml:space="preserve">                    </w:t>
      </w:r>
      <w:r w:rsidRPr="00A97002">
        <w:t xml:space="preserve">Распоряжением </w:t>
      </w:r>
      <w:r w:rsidR="00395BAE">
        <w:rPr>
          <w:u w:val="single"/>
        </w:rPr>
        <w:t>от</w:t>
      </w:r>
      <w:r w:rsidR="00020292">
        <w:rPr>
          <w:u w:val="single"/>
        </w:rPr>
        <w:t xml:space="preserve"> 01</w:t>
      </w:r>
      <w:r w:rsidRPr="00A97002">
        <w:rPr>
          <w:u w:val="single"/>
        </w:rPr>
        <w:t>.0</w:t>
      </w:r>
      <w:r w:rsidR="001E6EA6">
        <w:rPr>
          <w:u w:val="single"/>
        </w:rPr>
        <w:t>8</w:t>
      </w:r>
      <w:r w:rsidRPr="00A97002">
        <w:rPr>
          <w:u w:val="single"/>
        </w:rPr>
        <w:t>.202</w:t>
      </w:r>
      <w:r w:rsidR="00395BAE">
        <w:rPr>
          <w:u w:val="single"/>
        </w:rPr>
        <w:t>4</w:t>
      </w:r>
      <w:r w:rsidR="00020292">
        <w:rPr>
          <w:u w:val="single"/>
        </w:rPr>
        <w:t xml:space="preserve"> </w:t>
      </w:r>
      <w:r w:rsidRPr="00A97002">
        <w:rPr>
          <w:u w:val="single"/>
        </w:rPr>
        <w:t>г.</w:t>
      </w:r>
      <w:r w:rsidR="00020292" w:rsidRPr="00020292">
        <w:rPr>
          <w:u w:val="single"/>
        </w:rPr>
        <w:t>№ 61-р</w:t>
      </w:r>
    </w:p>
    <w:p w:rsidR="00495351" w:rsidRPr="001F6B3B" w:rsidRDefault="00495351" w:rsidP="001F6B3B">
      <w:pPr>
        <w:widowControl/>
        <w:shd w:val="clear" w:color="auto" w:fill="FFFFFF"/>
        <w:spacing w:before="0" w:after="0"/>
        <w:rPr>
          <w:color w:val="000000"/>
          <w:spacing w:val="6"/>
          <w:sz w:val="36"/>
          <w:szCs w:val="36"/>
        </w:rPr>
      </w:pPr>
    </w:p>
    <w:p w:rsidR="00495351" w:rsidRPr="001F6B3B" w:rsidRDefault="00495351" w:rsidP="001F6B3B">
      <w:pPr>
        <w:widowControl/>
        <w:shd w:val="clear" w:color="auto" w:fill="FFFFFF"/>
        <w:spacing w:before="0" w:after="0"/>
        <w:rPr>
          <w:color w:val="000000"/>
          <w:spacing w:val="6"/>
          <w:sz w:val="36"/>
          <w:szCs w:val="36"/>
        </w:rPr>
      </w:pPr>
    </w:p>
    <w:p w:rsidR="00495351" w:rsidRPr="001F6B3B" w:rsidRDefault="00495351" w:rsidP="001F6B3B">
      <w:pPr>
        <w:widowControl/>
        <w:shd w:val="clear" w:color="auto" w:fill="FFFFFF"/>
        <w:spacing w:before="0" w:after="0"/>
        <w:rPr>
          <w:color w:val="000000"/>
          <w:spacing w:val="6"/>
          <w:sz w:val="36"/>
          <w:szCs w:val="36"/>
        </w:rPr>
      </w:pPr>
    </w:p>
    <w:p w:rsidR="00495351" w:rsidRPr="001F6B3B" w:rsidRDefault="00495351" w:rsidP="001F6B3B">
      <w:pPr>
        <w:widowControl/>
        <w:shd w:val="clear" w:color="auto" w:fill="FFFFFF"/>
        <w:spacing w:before="0" w:after="0"/>
        <w:rPr>
          <w:color w:val="000000"/>
          <w:spacing w:val="6"/>
          <w:sz w:val="36"/>
          <w:szCs w:val="36"/>
        </w:rPr>
      </w:pPr>
    </w:p>
    <w:p w:rsidR="00495351" w:rsidRPr="001F6B3B" w:rsidRDefault="00495351" w:rsidP="001F6B3B">
      <w:pPr>
        <w:widowControl/>
        <w:shd w:val="clear" w:color="auto" w:fill="FFFFFF"/>
        <w:spacing w:before="0" w:after="0"/>
        <w:rPr>
          <w:color w:val="000000"/>
          <w:spacing w:val="6"/>
          <w:sz w:val="36"/>
          <w:szCs w:val="36"/>
        </w:rPr>
      </w:pPr>
    </w:p>
    <w:p w:rsidR="00495351" w:rsidRPr="001F6B3B" w:rsidRDefault="00495351" w:rsidP="001F6B3B">
      <w:pPr>
        <w:widowControl/>
        <w:shd w:val="clear" w:color="auto" w:fill="FFFFFF"/>
        <w:spacing w:before="0" w:after="0"/>
        <w:jc w:val="center"/>
        <w:rPr>
          <w:sz w:val="36"/>
          <w:szCs w:val="36"/>
        </w:rPr>
      </w:pPr>
      <w:r w:rsidRPr="001F6B3B">
        <w:rPr>
          <w:color w:val="000000"/>
          <w:spacing w:val="6"/>
          <w:sz w:val="36"/>
          <w:szCs w:val="36"/>
        </w:rPr>
        <w:t>КОНКУРСН</w:t>
      </w:r>
      <w:r w:rsidRPr="001F6B3B">
        <w:rPr>
          <w:caps/>
          <w:color w:val="000000"/>
          <w:spacing w:val="6"/>
          <w:sz w:val="36"/>
          <w:szCs w:val="36"/>
        </w:rPr>
        <w:t>ая</w:t>
      </w:r>
      <w:r w:rsidRPr="001F6B3B">
        <w:rPr>
          <w:color w:val="000000"/>
          <w:spacing w:val="6"/>
          <w:sz w:val="36"/>
          <w:szCs w:val="36"/>
        </w:rPr>
        <w:t xml:space="preserve"> ДОКУМЕНТАЦИ</w:t>
      </w:r>
      <w:r w:rsidRPr="001F6B3B">
        <w:rPr>
          <w:caps/>
          <w:color w:val="000000"/>
          <w:spacing w:val="6"/>
          <w:sz w:val="36"/>
          <w:szCs w:val="36"/>
        </w:rPr>
        <w:t>я</w:t>
      </w:r>
    </w:p>
    <w:p w:rsidR="00495351" w:rsidRPr="001F6B3B" w:rsidRDefault="00495351" w:rsidP="001F6B3B">
      <w:pPr>
        <w:widowControl/>
        <w:shd w:val="clear" w:color="auto" w:fill="FFFFFF"/>
        <w:spacing w:before="0" w:after="0"/>
        <w:ind w:right="34"/>
        <w:jc w:val="center"/>
        <w:rPr>
          <w:sz w:val="36"/>
          <w:szCs w:val="36"/>
        </w:rPr>
      </w:pPr>
      <w:r w:rsidRPr="001F6B3B">
        <w:rPr>
          <w:color w:val="000000"/>
          <w:spacing w:val="1"/>
          <w:sz w:val="36"/>
          <w:szCs w:val="36"/>
        </w:rPr>
        <w:t>ДЛЯ ПРОВЕДЕНИЯ ОТКРЫТОГО КОНКУРСА</w:t>
      </w:r>
    </w:p>
    <w:p w:rsidR="00495351" w:rsidRPr="001F6B3B" w:rsidRDefault="00495351" w:rsidP="001F6B3B">
      <w:pPr>
        <w:widowControl/>
        <w:shd w:val="clear" w:color="auto" w:fill="FFFFFF"/>
        <w:spacing w:before="0" w:after="0" w:line="300" w:lineRule="exact"/>
        <w:ind w:left="72" w:right="230"/>
        <w:jc w:val="center"/>
        <w:rPr>
          <w:color w:val="000000"/>
          <w:spacing w:val="-2"/>
          <w:sz w:val="28"/>
          <w:szCs w:val="28"/>
        </w:rPr>
      </w:pPr>
    </w:p>
    <w:p w:rsidR="00495351" w:rsidRPr="001F6B3B" w:rsidRDefault="00495351" w:rsidP="00931A27">
      <w:pPr>
        <w:widowControl/>
        <w:autoSpaceDE w:val="0"/>
        <w:autoSpaceDN w:val="0"/>
        <w:adjustRightInd w:val="0"/>
        <w:spacing w:before="0" w:after="0"/>
        <w:ind w:firstLine="540"/>
        <w:jc w:val="center"/>
        <w:rPr>
          <w:b/>
          <w:caps/>
          <w:sz w:val="28"/>
          <w:szCs w:val="28"/>
        </w:rPr>
      </w:pPr>
      <w:r w:rsidRPr="001F6B3B">
        <w:rPr>
          <w:b/>
          <w:sz w:val="28"/>
          <w:szCs w:val="28"/>
        </w:rPr>
        <w:t>по отбору управляющей организации</w:t>
      </w:r>
    </w:p>
    <w:p w:rsidR="00495351" w:rsidRDefault="00495351" w:rsidP="00931A27">
      <w:pPr>
        <w:widowControl/>
        <w:autoSpaceDE w:val="0"/>
        <w:autoSpaceDN w:val="0"/>
        <w:adjustRightInd w:val="0"/>
        <w:spacing w:before="0" w:after="0"/>
        <w:ind w:firstLine="540"/>
        <w:jc w:val="center"/>
        <w:rPr>
          <w:b/>
          <w:sz w:val="28"/>
          <w:szCs w:val="28"/>
        </w:rPr>
      </w:pPr>
      <w:r w:rsidRPr="001F6B3B">
        <w:rPr>
          <w:b/>
          <w:sz w:val="28"/>
          <w:szCs w:val="28"/>
        </w:rPr>
        <w:t xml:space="preserve">для управления </w:t>
      </w:r>
      <w:r>
        <w:rPr>
          <w:b/>
          <w:sz w:val="28"/>
          <w:szCs w:val="28"/>
        </w:rPr>
        <w:t>многоквартирными дома</w:t>
      </w:r>
      <w:r w:rsidRPr="001F6B3B">
        <w:rPr>
          <w:b/>
          <w:sz w:val="28"/>
          <w:szCs w:val="28"/>
        </w:rPr>
        <w:t>м</w:t>
      </w:r>
      <w:r>
        <w:rPr>
          <w:b/>
          <w:sz w:val="28"/>
          <w:szCs w:val="28"/>
        </w:rPr>
        <w:t>и</w:t>
      </w:r>
      <w:r w:rsidRPr="001F6B3B">
        <w:rPr>
          <w:b/>
          <w:sz w:val="28"/>
          <w:szCs w:val="28"/>
        </w:rPr>
        <w:t xml:space="preserve"> по адресу</w:t>
      </w:r>
      <w:r>
        <w:rPr>
          <w:b/>
          <w:sz w:val="28"/>
          <w:szCs w:val="28"/>
        </w:rPr>
        <w:t xml:space="preserve">: </w:t>
      </w:r>
    </w:p>
    <w:p w:rsidR="00055B46" w:rsidRDefault="00495351" w:rsidP="006935EC">
      <w:pPr>
        <w:widowControl/>
        <w:autoSpaceDE w:val="0"/>
        <w:autoSpaceDN w:val="0"/>
        <w:adjustRightInd w:val="0"/>
        <w:spacing w:before="0" w:after="0"/>
        <w:jc w:val="center"/>
        <w:rPr>
          <w:b/>
          <w:sz w:val="28"/>
          <w:szCs w:val="28"/>
        </w:rPr>
      </w:pPr>
      <w:r w:rsidRPr="00055B46">
        <w:rPr>
          <w:b/>
          <w:sz w:val="28"/>
          <w:szCs w:val="28"/>
        </w:rPr>
        <w:t>Брянская область Брянский район:</w:t>
      </w:r>
      <w:r w:rsidR="00395BAE" w:rsidRPr="00055B46">
        <w:rPr>
          <w:b/>
          <w:sz w:val="28"/>
          <w:szCs w:val="28"/>
        </w:rPr>
        <w:t xml:space="preserve"> п</w:t>
      </w:r>
      <w:r w:rsidRPr="00055B46">
        <w:rPr>
          <w:b/>
          <w:sz w:val="28"/>
          <w:szCs w:val="28"/>
        </w:rPr>
        <w:t xml:space="preserve">. </w:t>
      </w:r>
      <w:proofErr w:type="spellStart"/>
      <w:r w:rsidR="00395BAE" w:rsidRPr="00055B46">
        <w:rPr>
          <w:b/>
          <w:sz w:val="28"/>
          <w:szCs w:val="28"/>
        </w:rPr>
        <w:t>Ковшовское</w:t>
      </w:r>
      <w:proofErr w:type="spellEnd"/>
      <w:r w:rsidR="00395BAE" w:rsidRPr="00055B46">
        <w:rPr>
          <w:b/>
          <w:sz w:val="28"/>
          <w:szCs w:val="28"/>
        </w:rPr>
        <w:t xml:space="preserve"> лесничество</w:t>
      </w:r>
      <w:r w:rsidRPr="00055B46">
        <w:rPr>
          <w:b/>
          <w:sz w:val="28"/>
          <w:szCs w:val="28"/>
        </w:rPr>
        <w:t xml:space="preserve"> </w:t>
      </w:r>
    </w:p>
    <w:p w:rsidR="00495351" w:rsidRPr="00055B46" w:rsidRDefault="00495351" w:rsidP="006935EC">
      <w:pPr>
        <w:widowControl/>
        <w:autoSpaceDE w:val="0"/>
        <w:autoSpaceDN w:val="0"/>
        <w:adjustRightInd w:val="0"/>
        <w:spacing w:before="0" w:after="0"/>
        <w:jc w:val="center"/>
        <w:rPr>
          <w:b/>
          <w:sz w:val="28"/>
          <w:szCs w:val="28"/>
          <w:u w:val="single"/>
        </w:rPr>
      </w:pPr>
      <w:r w:rsidRPr="00055B46">
        <w:rPr>
          <w:b/>
          <w:sz w:val="28"/>
          <w:szCs w:val="28"/>
        </w:rPr>
        <w:t xml:space="preserve">ул. </w:t>
      </w:r>
      <w:r w:rsidR="00395BAE" w:rsidRPr="00055B46">
        <w:rPr>
          <w:b/>
          <w:sz w:val="28"/>
          <w:szCs w:val="28"/>
        </w:rPr>
        <w:t>Санаторная</w:t>
      </w:r>
      <w:r w:rsidRPr="00055B46">
        <w:rPr>
          <w:b/>
          <w:sz w:val="28"/>
          <w:szCs w:val="28"/>
        </w:rPr>
        <w:t xml:space="preserve"> д.1, д.</w:t>
      </w:r>
      <w:r w:rsidR="00395BAE" w:rsidRPr="00055B46">
        <w:rPr>
          <w:b/>
          <w:sz w:val="28"/>
          <w:szCs w:val="28"/>
        </w:rPr>
        <w:t>2</w:t>
      </w:r>
      <w:r w:rsidRPr="00055B46">
        <w:rPr>
          <w:b/>
          <w:sz w:val="28"/>
          <w:szCs w:val="28"/>
        </w:rPr>
        <w:t>, д.3, д.4, д.</w:t>
      </w:r>
      <w:r w:rsidR="00395BAE" w:rsidRPr="00055B46">
        <w:rPr>
          <w:b/>
          <w:sz w:val="28"/>
          <w:szCs w:val="28"/>
        </w:rPr>
        <w:t>5</w:t>
      </w:r>
      <w:r w:rsidRPr="00055B46">
        <w:rPr>
          <w:b/>
          <w:sz w:val="28"/>
          <w:szCs w:val="28"/>
        </w:rPr>
        <w:t>, д.</w:t>
      </w:r>
      <w:r w:rsidR="00020292">
        <w:rPr>
          <w:b/>
          <w:sz w:val="28"/>
          <w:szCs w:val="28"/>
        </w:rPr>
        <w:t>6</w:t>
      </w:r>
      <w:r w:rsidRPr="00055B46">
        <w:rPr>
          <w:b/>
          <w:sz w:val="28"/>
          <w:szCs w:val="28"/>
        </w:rPr>
        <w:t xml:space="preserve"> </w:t>
      </w:r>
    </w:p>
    <w:p w:rsidR="00495351" w:rsidRPr="001F6B3B" w:rsidRDefault="00495351" w:rsidP="001F6B3B">
      <w:pPr>
        <w:widowControl/>
        <w:autoSpaceDE w:val="0"/>
        <w:autoSpaceDN w:val="0"/>
        <w:adjustRightInd w:val="0"/>
        <w:spacing w:before="0" w:after="0"/>
        <w:rPr>
          <w:b/>
        </w:rPr>
      </w:pPr>
    </w:p>
    <w:p w:rsidR="00495351" w:rsidRPr="001F6B3B" w:rsidRDefault="00495351" w:rsidP="001F6B3B">
      <w:pPr>
        <w:widowControl/>
        <w:autoSpaceDE w:val="0"/>
        <w:autoSpaceDN w:val="0"/>
        <w:adjustRightInd w:val="0"/>
        <w:spacing w:before="0" w:after="0"/>
      </w:pPr>
    </w:p>
    <w:p w:rsidR="00495351" w:rsidRPr="001F6B3B" w:rsidRDefault="00495351" w:rsidP="001F6B3B">
      <w:pPr>
        <w:widowControl/>
        <w:autoSpaceDE w:val="0"/>
        <w:autoSpaceDN w:val="0"/>
        <w:adjustRightInd w:val="0"/>
        <w:spacing w:before="0" w:after="0"/>
      </w:pPr>
    </w:p>
    <w:p w:rsidR="00495351" w:rsidRPr="001F6B3B" w:rsidRDefault="00495351" w:rsidP="001F6B3B">
      <w:pPr>
        <w:widowControl/>
        <w:autoSpaceDE w:val="0"/>
        <w:autoSpaceDN w:val="0"/>
        <w:adjustRightInd w:val="0"/>
        <w:spacing w:before="0" w:after="0"/>
      </w:pPr>
    </w:p>
    <w:p w:rsidR="00495351" w:rsidRPr="001F6B3B" w:rsidRDefault="00495351" w:rsidP="001F6B3B">
      <w:pPr>
        <w:widowControl/>
        <w:autoSpaceDE w:val="0"/>
        <w:autoSpaceDN w:val="0"/>
        <w:adjustRightInd w:val="0"/>
        <w:spacing w:before="0" w:after="0"/>
      </w:pPr>
    </w:p>
    <w:p w:rsidR="00495351" w:rsidRPr="001F6B3B" w:rsidRDefault="00495351" w:rsidP="001F6B3B">
      <w:pPr>
        <w:widowControl/>
        <w:autoSpaceDE w:val="0"/>
        <w:autoSpaceDN w:val="0"/>
        <w:adjustRightInd w:val="0"/>
        <w:spacing w:before="0" w:after="0"/>
      </w:pPr>
    </w:p>
    <w:p w:rsidR="00495351" w:rsidRPr="001F6B3B" w:rsidRDefault="00495351" w:rsidP="001F6B3B">
      <w:pPr>
        <w:widowControl/>
        <w:autoSpaceDE w:val="0"/>
        <w:autoSpaceDN w:val="0"/>
        <w:adjustRightInd w:val="0"/>
        <w:spacing w:before="0" w:after="0"/>
      </w:pPr>
    </w:p>
    <w:p w:rsidR="00495351" w:rsidRPr="001F6B3B" w:rsidRDefault="00495351" w:rsidP="001F6B3B">
      <w:pPr>
        <w:widowControl/>
        <w:autoSpaceDE w:val="0"/>
        <w:autoSpaceDN w:val="0"/>
        <w:adjustRightInd w:val="0"/>
        <w:spacing w:before="0" w:after="0"/>
      </w:pPr>
    </w:p>
    <w:p w:rsidR="00495351" w:rsidRPr="001F6B3B" w:rsidRDefault="00495351" w:rsidP="001F6B3B">
      <w:pPr>
        <w:widowControl/>
        <w:autoSpaceDE w:val="0"/>
        <w:autoSpaceDN w:val="0"/>
        <w:adjustRightInd w:val="0"/>
        <w:spacing w:before="0" w:after="0"/>
      </w:pPr>
    </w:p>
    <w:p w:rsidR="00495351" w:rsidRPr="001F6B3B" w:rsidRDefault="00495351" w:rsidP="001F6B3B">
      <w:pPr>
        <w:widowControl/>
        <w:autoSpaceDE w:val="0"/>
        <w:autoSpaceDN w:val="0"/>
        <w:adjustRightInd w:val="0"/>
        <w:spacing w:before="0" w:after="0"/>
      </w:pPr>
    </w:p>
    <w:p w:rsidR="00495351" w:rsidRPr="001F6B3B" w:rsidRDefault="00495351" w:rsidP="001F6B3B">
      <w:pPr>
        <w:widowControl/>
        <w:autoSpaceDE w:val="0"/>
        <w:autoSpaceDN w:val="0"/>
        <w:adjustRightInd w:val="0"/>
        <w:spacing w:before="0" w:after="0"/>
      </w:pPr>
    </w:p>
    <w:p w:rsidR="00495351" w:rsidRPr="001F6B3B" w:rsidRDefault="00495351" w:rsidP="001F6B3B">
      <w:pPr>
        <w:widowControl/>
        <w:autoSpaceDE w:val="0"/>
        <w:autoSpaceDN w:val="0"/>
        <w:adjustRightInd w:val="0"/>
        <w:spacing w:before="0" w:after="0"/>
      </w:pPr>
    </w:p>
    <w:p w:rsidR="00495351" w:rsidRPr="001F6B3B" w:rsidRDefault="00495351" w:rsidP="001F6B3B">
      <w:pPr>
        <w:widowControl/>
        <w:autoSpaceDE w:val="0"/>
        <w:autoSpaceDN w:val="0"/>
        <w:adjustRightInd w:val="0"/>
        <w:spacing w:before="0" w:after="0"/>
      </w:pPr>
    </w:p>
    <w:p w:rsidR="00495351" w:rsidRPr="001F6B3B" w:rsidRDefault="00495351" w:rsidP="001F6B3B">
      <w:pPr>
        <w:widowControl/>
        <w:autoSpaceDE w:val="0"/>
        <w:autoSpaceDN w:val="0"/>
        <w:adjustRightInd w:val="0"/>
        <w:spacing w:before="0" w:after="0"/>
      </w:pPr>
    </w:p>
    <w:p w:rsidR="00495351" w:rsidRPr="001F6B3B" w:rsidRDefault="00495351" w:rsidP="001F6B3B">
      <w:pPr>
        <w:widowControl/>
        <w:autoSpaceDE w:val="0"/>
        <w:autoSpaceDN w:val="0"/>
        <w:adjustRightInd w:val="0"/>
        <w:spacing w:before="0" w:after="0"/>
      </w:pPr>
    </w:p>
    <w:p w:rsidR="00495351" w:rsidRPr="001F6B3B" w:rsidRDefault="00495351" w:rsidP="001F6B3B">
      <w:pPr>
        <w:widowControl/>
        <w:autoSpaceDE w:val="0"/>
        <w:autoSpaceDN w:val="0"/>
        <w:adjustRightInd w:val="0"/>
        <w:spacing w:before="0" w:after="0"/>
      </w:pPr>
    </w:p>
    <w:p w:rsidR="00495351" w:rsidRPr="001F6B3B" w:rsidRDefault="00495351" w:rsidP="001F6B3B">
      <w:pPr>
        <w:widowControl/>
        <w:autoSpaceDE w:val="0"/>
        <w:autoSpaceDN w:val="0"/>
        <w:adjustRightInd w:val="0"/>
        <w:spacing w:before="0" w:after="0"/>
      </w:pPr>
    </w:p>
    <w:p w:rsidR="00495351" w:rsidRPr="001F6B3B" w:rsidRDefault="00495351" w:rsidP="001F6B3B">
      <w:pPr>
        <w:widowControl/>
        <w:autoSpaceDE w:val="0"/>
        <w:autoSpaceDN w:val="0"/>
        <w:adjustRightInd w:val="0"/>
        <w:spacing w:before="0" w:after="0"/>
      </w:pPr>
    </w:p>
    <w:p w:rsidR="00495351" w:rsidRPr="001F6B3B" w:rsidRDefault="00495351" w:rsidP="001F6B3B">
      <w:pPr>
        <w:widowControl/>
        <w:autoSpaceDE w:val="0"/>
        <w:autoSpaceDN w:val="0"/>
        <w:adjustRightInd w:val="0"/>
        <w:spacing w:before="0" w:after="0"/>
      </w:pPr>
    </w:p>
    <w:p w:rsidR="00495351" w:rsidRPr="001F6B3B" w:rsidRDefault="00020292" w:rsidP="001F6B3B">
      <w:pPr>
        <w:autoSpaceDE w:val="0"/>
        <w:autoSpaceDN w:val="0"/>
        <w:adjustRightInd w:val="0"/>
        <w:spacing w:before="0" w:after="0" w:line="300" w:lineRule="exact"/>
        <w:jc w:val="center"/>
        <w:rPr>
          <w:bCs/>
          <w:color w:val="000000"/>
          <w:spacing w:val="-2"/>
        </w:rPr>
      </w:pPr>
      <w:r>
        <w:t>п</w:t>
      </w:r>
      <w:r w:rsidR="00395BAE">
        <w:t>.</w:t>
      </w:r>
      <w:r>
        <w:t xml:space="preserve"> </w:t>
      </w:r>
      <w:r w:rsidR="00395BAE">
        <w:t>Свень</w:t>
      </w:r>
    </w:p>
    <w:p w:rsidR="00495351" w:rsidRPr="001F6B3B" w:rsidRDefault="00395BAE" w:rsidP="001F6B3B">
      <w:pPr>
        <w:autoSpaceDE w:val="0"/>
        <w:autoSpaceDN w:val="0"/>
        <w:adjustRightInd w:val="0"/>
        <w:spacing w:before="0" w:after="0" w:line="300" w:lineRule="exact"/>
        <w:jc w:val="center"/>
        <w:rPr>
          <w:bCs/>
          <w:color w:val="000000"/>
          <w:spacing w:val="-2"/>
        </w:rPr>
      </w:pPr>
      <w:r>
        <w:rPr>
          <w:bCs/>
          <w:color w:val="000000"/>
          <w:spacing w:val="-2"/>
        </w:rPr>
        <w:t>2024</w:t>
      </w:r>
      <w:r w:rsidR="00495351" w:rsidRPr="001F6B3B">
        <w:rPr>
          <w:bCs/>
          <w:color w:val="000000"/>
          <w:spacing w:val="-2"/>
        </w:rPr>
        <w:t xml:space="preserve"> год</w:t>
      </w:r>
    </w:p>
    <w:p w:rsidR="00495351" w:rsidRPr="00E56A65" w:rsidRDefault="00495351" w:rsidP="002052D7">
      <w:pPr>
        <w:pStyle w:val="ConsPlusNormal0"/>
        <w:pageBreakBefore/>
        <w:widowControl/>
        <w:tabs>
          <w:tab w:val="left" w:pos="8511"/>
        </w:tabs>
        <w:ind w:firstLine="0"/>
        <w:jc w:val="center"/>
        <w:outlineLvl w:val="2"/>
        <w:rPr>
          <w:rFonts w:ascii="Times New Roman" w:hAnsi="Times New Roman"/>
          <w:sz w:val="28"/>
          <w:szCs w:val="28"/>
        </w:rPr>
      </w:pPr>
      <w:r w:rsidRPr="00E56A65">
        <w:rPr>
          <w:rFonts w:ascii="Times New Roman" w:hAnsi="Times New Roman"/>
          <w:sz w:val="28"/>
          <w:szCs w:val="28"/>
        </w:rPr>
        <w:lastRenderedPageBreak/>
        <w:t>СОДЕРЖАНИЕ</w:t>
      </w:r>
    </w:p>
    <w:tbl>
      <w:tblPr>
        <w:tblpPr w:leftFromText="180" w:rightFromText="180" w:vertAnchor="text" w:horzAnchor="margin" w:tblpXSpec="center" w:tblpY="11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7902"/>
        <w:gridCol w:w="1701"/>
      </w:tblGrid>
      <w:tr w:rsidR="00495351" w:rsidRPr="00E56A65">
        <w:tc>
          <w:tcPr>
            <w:tcW w:w="10314" w:type="dxa"/>
            <w:gridSpan w:val="3"/>
          </w:tcPr>
          <w:p w:rsidR="00495351" w:rsidRPr="00E56A65" w:rsidRDefault="00495351" w:rsidP="00A01EE3">
            <w:pPr>
              <w:pStyle w:val="ConsPlusNormal0"/>
              <w:widowControl/>
              <w:tabs>
                <w:tab w:val="left" w:pos="426"/>
              </w:tabs>
              <w:ind w:firstLine="0"/>
              <w:jc w:val="right"/>
              <w:outlineLvl w:val="2"/>
              <w:rPr>
                <w:rFonts w:ascii="Times New Roman" w:hAnsi="Times New Roman"/>
                <w:i/>
                <w:sz w:val="28"/>
                <w:szCs w:val="28"/>
              </w:rPr>
            </w:pPr>
            <w:r w:rsidRPr="00E56A65">
              <w:rPr>
                <w:rFonts w:ascii="Times New Roman" w:hAnsi="Times New Roman"/>
                <w:i/>
                <w:sz w:val="28"/>
                <w:szCs w:val="28"/>
              </w:rPr>
              <w:t>№ страницы</w:t>
            </w: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A01EE3">
            <w:pPr>
              <w:pStyle w:val="ConsPlusNormal0"/>
              <w:widowControl/>
              <w:tabs>
                <w:tab w:val="left" w:pos="426"/>
              </w:tabs>
              <w:ind w:firstLine="0"/>
              <w:jc w:val="both"/>
              <w:outlineLvl w:val="2"/>
              <w:rPr>
                <w:rFonts w:ascii="Times New Roman" w:hAnsi="Times New Roman"/>
                <w:sz w:val="24"/>
                <w:szCs w:val="24"/>
              </w:rPr>
            </w:pPr>
            <w:r w:rsidRPr="00E56A65">
              <w:rPr>
                <w:rFonts w:ascii="Times New Roman" w:hAnsi="Times New Roman"/>
                <w:sz w:val="24"/>
                <w:szCs w:val="24"/>
              </w:rPr>
              <w:t>Общие положения</w:t>
            </w:r>
          </w:p>
        </w:tc>
        <w:tc>
          <w:tcPr>
            <w:tcW w:w="1701" w:type="dxa"/>
            <w:vAlign w:val="center"/>
          </w:tcPr>
          <w:p w:rsidR="00495351" w:rsidRPr="00566A87" w:rsidRDefault="00495351" w:rsidP="00A01EE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A01EE3">
            <w:pPr>
              <w:pStyle w:val="ConsPlusNormal0"/>
              <w:widowControl/>
              <w:tabs>
                <w:tab w:val="left" w:pos="426"/>
              </w:tabs>
              <w:ind w:firstLine="0"/>
              <w:jc w:val="both"/>
              <w:outlineLvl w:val="2"/>
              <w:rPr>
                <w:rFonts w:ascii="Times New Roman" w:hAnsi="Times New Roman"/>
                <w:sz w:val="24"/>
                <w:szCs w:val="24"/>
              </w:rPr>
            </w:pPr>
            <w:r w:rsidRPr="00E56A65">
              <w:rPr>
                <w:rFonts w:ascii="Times New Roman" w:hAnsi="Times New Roman"/>
                <w:bCs/>
                <w:noProof/>
                <w:sz w:val="24"/>
                <w:szCs w:val="24"/>
              </w:rPr>
              <w:t xml:space="preserve">Требования к </w:t>
            </w:r>
            <w:r w:rsidRPr="00E56A65">
              <w:rPr>
                <w:rFonts w:ascii="Times New Roman" w:hAnsi="Times New Roman"/>
                <w:sz w:val="24"/>
                <w:szCs w:val="24"/>
              </w:rPr>
              <w:t>претендентам на участие в конкурсе</w:t>
            </w:r>
          </w:p>
        </w:tc>
        <w:tc>
          <w:tcPr>
            <w:tcW w:w="1701" w:type="dxa"/>
            <w:vAlign w:val="center"/>
          </w:tcPr>
          <w:p w:rsidR="00495351" w:rsidRPr="00566A87" w:rsidRDefault="00495351" w:rsidP="00A01EE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A01EE3">
            <w:pPr>
              <w:pStyle w:val="ConsPlusNormal0"/>
              <w:widowControl/>
              <w:tabs>
                <w:tab w:val="left" w:pos="426"/>
              </w:tabs>
              <w:ind w:firstLine="0"/>
              <w:jc w:val="both"/>
              <w:outlineLvl w:val="2"/>
              <w:rPr>
                <w:rFonts w:ascii="Times New Roman" w:hAnsi="Times New Roman"/>
                <w:bCs/>
                <w:noProof/>
                <w:sz w:val="24"/>
                <w:szCs w:val="24"/>
              </w:rPr>
            </w:pPr>
            <w:r w:rsidRPr="00E56A65">
              <w:rPr>
                <w:rFonts w:ascii="Times New Roman" w:hAnsi="Times New Roman"/>
                <w:bCs/>
                <w:noProof/>
                <w:sz w:val="24"/>
                <w:szCs w:val="24"/>
              </w:rPr>
              <w:t>Порядок предоставления конкурсной документации</w:t>
            </w:r>
          </w:p>
        </w:tc>
        <w:tc>
          <w:tcPr>
            <w:tcW w:w="1701" w:type="dxa"/>
            <w:vAlign w:val="center"/>
          </w:tcPr>
          <w:p w:rsidR="00495351" w:rsidRPr="00566A87" w:rsidRDefault="00495351" w:rsidP="00A01EE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A01EE3">
            <w:pPr>
              <w:pStyle w:val="ConsPlusNormal0"/>
              <w:widowControl/>
              <w:tabs>
                <w:tab w:val="left" w:pos="426"/>
              </w:tabs>
              <w:ind w:firstLine="0"/>
              <w:jc w:val="both"/>
              <w:outlineLvl w:val="2"/>
              <w:rPr>
                <w:rFonts w:ascii="Times New Roman" w:hAnsi="Times New Roman"/>
                <w:bCs/>
                <w:noProof/>
                <w:sz w:val="24"/>
                <w:szCs w:val="24"/>
              </w:rPr>
            </w:pPr>
            <w:r w:rsidRPr="00E56A65">
              <w:rPr>
                <w:rFonts w:ascii="Times New Roman" w:hAnsi="Times New Roman"/>
                <w:bCs/>
                <w:noProof/>
                <w:sz w:val="24"/>
                <w:szCs w:val="24"/>
              </w:rPr>
              <w:t>Разъяснения положений конкурсной документации</w:t>
            </w:r>
          </w:p>
        </w:tc>
        <w:tc>
          <w:tcPr>
            <w:tcW w:w="1701" w:type="dxa"/>
            <w:vAlign w:val="center"/>
          </w:tcPr>
          <w:p w:rsidR="00495351" w:rsidRPr="00566A87" w:rsidRDefault="00495351" w:rsidP="00A01EE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A01EE3">
            <w:pPr>
              <w:pStyle w:val="ConsPlusNormal0"/>
              <w:widowControl/>
              <w:tabs>
                <w:tab w:val="left" w:pos="426"/>
              </w:tabs>
              <w:ind w:firstLine="0"/>
              <w:jc w:val="both"/>
              <w:outlineLvl w:val="2"/>
              <w:rPr>
                <w:rFonts w:ascii="Times New Roman" w:hAnsi="Times New Roman"/>
                <w:bCs/>
                <w:noProof/>
                <w:sz w:val="24"/>
                <w:szCs w:val="24"/>
              </w:rPr>
            </w:pPr>
            <w:r w:rsidRPr="00E56A65">
              <w:rPr>
                <w:rFonts w:ascii="Times New Roman" w:hAnsi="Times New Roman"/>
                <w:noProof/>
                <w:sz w:val="24"/>
                <w:szCs w:val="24"/>
              </w:rPr>
              <w:t>Внесение изменений в конкурсную документацию</w:t>
            </w:r>
          </w:p>
        </w:tc>
        <w:tc>
          <w:tcPr>
            <w:tcW w:w="1701" w:type="dxa"/>
            <w:vAlign w:val="center"/>
          </w:tcPr>
          <w:p w:rsidR="00495351" w:rsidRPr="00566A87" w:rsidRDefault="00495351" w:rsidP="00A01EE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A01EE3">
            <w:pPr>
              <w:pStyle w:val="ConsPlusNormal0"/>
              <w:widowControl/>
              <w:tabs>
                <w:tab w:val="left" w:pos="426"/>
              </w:tabs>
              <w:ind w:firstLine="0"/>
              <w:jc w:val="both"/>
              <w:outlineLvl w:val="2"/>
              <w:rPr>
                <w:rFonts w:ascii="Times New Roman" w:hAnsi="Times New Roman"/>
                <w:noProof/>
                <w:sz w:val="24"/>
                <w:szCs w:val="24"/>
              </w:rPr>
            </w:pPr>
            <w:r w:rsidRPr="00E56A65">
              <w:rPr>
                <w:rFonts w:ascii="Times New Roman" w:hAnsi="Times New Roman"/>
                <w:noProof/>
                <w:sz w:val="24"/>
                <w:szCs w:val="24"/>
              </w:rPr>
              <w:t>Отказ от проведения конкурса</w:t>
            </w:r>
          </w:p>
        </w:tc>
        <w:tc>
          <w:tcPr>
            <w:tcW w:w="1701" w:type="dxa"/>
            <w:vAlign w:val="center"/>
          </w:tcPr>
          <w:p w:rsidR="00495351" w:rsidRPr="00566A87" w:rsidRDefault="00495351" w:rsidP="00A01EE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A01EE3">
            <w:pPr>
              <w:pStyle w:val="ConsPlusNormal0"/>
              <w:widowControl/>
              <w:tabs>
                <w:tab w:val="left" w:pos="426"/>
              </w:tabs>
              <w:ind w:firstLine="0"/>
              <w:jc w:val="both"/>
              <w:outlineLvl w:val="2"/>
              <w:rPr>
                <w:rFonts w:ascii="Times New Roman" w:hAnsi="Times New Roman"/>
                <w:sz w:val="24"/>
                <w:szCs w:val="24"/>
              </w:rPr>
            </w:pPr>
            <w:r w:rsidRPr="00E56A65">
              <w:rPr>
                <w:rFonts w:ascii="Times New Roman" w:hAnsi="Times New Roman"/>
                <w:sz w:val="24"/>
                <w:szCs w:val="24"/>
              </w:rPr>
              <w:t>Требования к содержанию и форме заявки на участие в конкурсе, инструкция по ее заполнению</w:t>
            </w:r>
          </w:p>
        </w:tc>
        <w:tc>
          <w:tcPr>
            <w:tcW w:w="1701" w:type="dxa"/>
            <w:vAlign w:val="center"/>
          </w:tcPr>
          <w:p w:rsidR="00495351" w:rsidRPr="00566A87" w:rsidRDefault="00495351" w:rsidP="00A01EE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A01EE3">
            <w:pPr>
              <w:pStyle w:val="ConsPlusNormal0"/>
              <w:widowControl/>
              <w:tabs>
                <w:tab w:val="left" w:pos="426"/>
              </w:tabs>
              <w:ind w:firstLine="0"/>
              <w:jc w:val="both"/>
              <w:outlineLvl w:val="2"/>
              <w:rPr>
                <w:rFonts w:ascii="Times New Roman" w:hAnsi="Times New Roman"/>
                <w:sz w:val="24"/>
                <w:szCs w:val="24"/>
              </w:rPr>
            </w:pPr>
            <w:r w:rsidRPr="00E56A65">
              <w:rPr>
                <w:rFonts w:ascii="Times New Roman" w:hAnsi="Times New Roman"/>
                <w:bCs/>
                <w:noProof/>
                <w:sz w:val="24"/>
                <w:szCs w:val="24"/>
                <w:lang w:eastAsia="ar-SA"/>
              </w:rPr>
              <w:t>Подача, изменение и отзыв заявки на участие в конкурсе</w:t>
            </w:r>
          </w:p>
        </w:tc>
        <w:tc>
          <w:tcPr>
            <w:tcW w:w="1701" w:type="dxa"/>
            <w:vAlign w:val="center"/>
          </w:tcPr>
          <w:p w:rsidR="00495351" w:rsidRPr="00566A87" w:rsidRDefault="00495351" w:rsidP="00A01EE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A01EE3">
            <w:pPr>
              <w:pStyle w:val="ConsPlusNormal0"/>
              <w:widowControl/>
              <w:tabs>
                <w:tab w:val="left" w:pos="426"/>
              </w:tabs>
              <w:ind w:firstLine="0"/>
              <w:jc w:val="both"/>
              <w:outlineLvl w:val="2"/>
              <w:rPr>
                <w:rFonts w:ascii="Times New Roman" w:hAnsi="Times New Roman"/>
                <w:sz w:val="24"/>
                <w:szCs w:val="24"/>
              </w:rPr>
            </w:pPr>
            <w:r w:rsidRPr="00E56A65">
              <w:rPr>
                <w:rFonts w:ascii="Times New Roman" w:hAnsi="Times New Roman"/>
                <w:sz w:val="24"/>
                <w:szCs w:val="24"/>
              </w:rPr>
              <w:t>Обеспечение заявок на участие в конкурсе</w:t>
            </w:r>
          </w:p>
        </w:tc>
        <w:tc>
          <w:tcPr>
            <w:tcW w:w="1701" w:type="dxa"/>
            <w:vAlign w:val="center"/>
          </w:tcPr>
          <w:p w:rsidR="00495351" w:rsidRPr="00566A87" w:rsidRDefault="00495351" w:rsidP="00A01EE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A01EE3">
            <w:pPr>
              <w:pStyle w:val="ConsPlusNormal0"/>
              <w:widowControl/>
              <w:tabs>
                <w:tab w:val="left" w:pos="426"/>
              </w:tabs>
              <w:ind w:firstLine="0"/>
              <w:jc w:val="both"/>
              <w:outlineLvl w:val="2"/>
              <w:rPr>
                <w:rFonts w:ascii="Times New Roman" w:hAnsi="Times New Roman"/>
                <w:sz w:val="24"/>
                <w:szCs w:val="24"/>
              </w:rPr>
            </w:pPr>
            <w:r w:rsidRPr="00E56A65">
              <w:rPr>
                <w:rFonts w:ascii="Times New Roman" w:hAnsi="Times New Roman"/>
                <w:sz w:val="24"/>
                <w:szCs w:val="24"/>
              </w:rPr>
              <w:t>Вскрытие конвертов с заявками на участие в конкурсе</w:t>
            </w:r>
          </w:p>
        </w:tc>
        <w:tc>
          <w:tcPr>
            <w:tcW w:w="1701" w:type="dxa"/>
            <w:vAlign w:val="center"/>
          </w:tcPr>
          <w:p w:rsidR="00495351" w:rsidRPr="00566A87" w:rsidRDefault="00495351" w:rsidP="00A01EE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A01EE3">
            <w:pPr>
              <w:pStyle w:val="ConsPlusNormal0"/>
              <w:widowControl/>
              <w:tabs>
                <w:tab w:val="left" w:pos="426"/>
              </w:tabs>
              <w:ind w:firstLine="0"/>
              <w:jc w:val="both"/>
              <w:outlineLvl w:val="2"/>
              <w:rPr>
                <w:rFonts w:ascii="Times New Roman" w:hAnsi="Times New Roman"/>
                <w:sz w:val="24"/>
                <w:szCs w:val="24"/>
              </w:rPr>
            </w:pPr>
            <w:r w:rsidRPr="00E56A65">
              <w:rPr>
                <w:rFonts w:ascii="Times New Roman" w:hAnsi="Times New Roman"/>
                <w:sz w:val="24"/>
                <w:szCs w:val="24"/>
              </w:rPr>
              <w:t>Рассмотрение заявок на участие в конкурсе</w:t>
            </w:r>
          </w:p>
        </w:tc>
        <w:tc>
          <w:tcPr>
            <w:tcW w:w="1701" w:type="dxa"/>
            <w:vAlign w:val="center"/>
          </w:tcPr>
          <w:p w:rsidR="00495351" w:rsidRPr="00566A87" w:rsidRDefault="00495351" w:rsidP="00A01EE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A01EE3">
            <w:pPr>
              <w:pStyle w:val="ConsPlusNormal0"/>
              <w:widowControl/>
              <w:tabs>
                <w:tab w:val="left" w:pos="426"/>
              </w:tabs>
              <w:ind w:firstLine="0"/>
              <w:jc w:val="both"/>
              <w:outlineLvl w:val="2"/>
              <w:rPr>
                <w:rFonts w:ascii="Times New Roman" w:hAnsi="Times New Roman"/>
                <w:sz w:val="24"/>
                <w:szCs w:val="24"/>
              </w:rPr>
            </w:pPr>
            <w:r w:rsidRPr="00E56A65">
              <w:rPr>
                <w:rFonts w:ascii="Times New Roman" w:hAnsi="Times New Roman"/>
                <w:sz w:val="24"/>
                <w:szCs w:val="24"/>
              </w:rPr>
              <w:t>Порядок проведения конкурса</w:t>
            </w:r>
          </w:p>
        </w:tc>
        <w:tc>
          <w:tcPr>
            <w:tcW w:w="1701" w:type="dxa"/>
            <w:vAlign w:val="center"/>
          </w:tcPr>
          <w:p w:rsidR="00495351" w:rsidRPr="00566A87" w:rsidRDefault="00495351" w:rsidP="00A01EE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A01EE3">
            <w:pPr>
              <w:pStyle w:val="ConsPlusNormal0"/>
              <w:widowControl/>
              <w:tabs>
                <w:tab w:val="left" w:pos="426"/>
              </w:tabs>
              <w:ind w:firstLine="0"/>
              <w:jc w:val="both"/>
              <w:outlineLvl w:val="2"/>
              <w:rPr>
                <w:rFonts w:ascii="Times New Roman" w:hAnsi="Times New Roman"/>
                <w:sz w:val="24"/>
                <w:szCs w:val="24"/>
              </w:rPr>
            </w:pPr>
            <w:r w:rsidRPr="00E56A65">
              <w:rPr>
                <w:rFonts w:ascii="Times New Roman" w:hAnsi="Times New Roman"/>
                <w:sz w:val="24"/>
                <w:szCs w:val="24"/>
              </w:rPr>
              <w:t>Заключение договора управления многоквартирным домом по результатам проведения конкурса</w:t>
            </w:r>
          </w:p>
        </w:tc>
        <w:tc>
          <w:tcPr>
            <w:tcW w:w="1701" w:type="dxa"/>
            <w:vAlign w:val="center"/>
          </w:tcPr>
          <w:p w:rsidR="00495351" w:rsidRPr="00566A87" w:rsidRDefault="00495351" w:rsidP="00A01EE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A01EE3">
            <w:pPr>
              <w:pStyle w:val="ConsPlusNormal0"/>
              <w:widowControl/>
              <w:tabs>
                <w:tab w:val="left" w:pos="426"/>
              </w:tabs>
              <w:ind w:firstLine="0"/>
              <w:jc w:val="both"/>
              <w:outlineLvl w:val="2"/>
              <w:rPr>
                <w:rFonts w:ascii="Times New Roman" w:hAnsi="Times New Roman"/>
                <w:sz w:val="24"/>
                <w:szCs w:val="24"/>
              </w:rPr>
            </w:pPr>
            <w:r w:rsidRPr="00E56A65">
              <w:rPr>
                <w:rFonts w:ascii="Times New Roman" w:hAnsi="Times New Roman"/>
                <w:sz w:val="24"/>
                <w:szCs w:val="24"/>
              </w:rPr>
              <w:t>Обеспечение исполнения обязательств</w:t>
            </w:r>
          </w:p>
        </w:tc>
        <w:tc>
          <w:tcPr>
            <w:tcW w:w="1701" w:type="dxa"/>
            <w:vAlign w:val="center"/>
          </w:tcPr>
          <w:p w:rsidR="00495351" w:rsidRPr="00566A87" w:rsidRDefault="00495351" w:rsidP="00054FF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054FF3">
            <w:pPr>
              <w:spacing w:before="0" w:after="0" w:line="240" w:lineRule="atLeast"/>
              <w:jc w:val="both"/>
            </w:pPr>
            <w:r w:rsidRPr="00E56A65">
              <w:t>Требования к порядку изменения обязатель</w:t>
            </w:r>
            <w:proofErr w:type="gramStart"/>
            <w:r w:rsidRPr="00E56A65">
              <w:t>ств Ст</w:t>
            </w:r>
            <w:proofErr w:type="gramEnd"/>
            <w:r w:rsidRPr="00E56A65">
              <w:t>орон по договору управления многоквартирным домом</w:t>
            </w:r>
          </w:p>
        </w:tc>
        <w:tc>
          <w:tcPr>
            <w:tcW w:w="1701" w:type="dxa"/>
            <w:vAlign w:val="center"/>
          </w:tcPr>
          <w:p w:rsidR="00495351" w:rsidRPr="00566A87" w:rsidRDefault="00495351" w:rsidP="00054FF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43603B">
            <w:pPr>
              <w:spacing w:before="0" w:after="0" w:line="240" w:lineRule="atLeast"/>
              <w:jc w:val="both"/>
            </w:pPr>
            <w:r w:rsidRPr="00E56A65">
              <w:t>Срок начала выполнения управляющей организацией возникших по результатам конкурса обязательств</w:t>
            </w:r>
          </w:p>
        </w:tc>
        <w:tc>
          <w:tcPr>
            <w:tcW w:w="1701" w:type="dxa"/>
            <w:vAlign w:val="center"/>
          </w:tcPr>
          <w:p w:rsidR="00495351" w:rsidRPr="00566A87" w:rsidRDefault="00495351" w:rsidP="00054FF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43603B">
            <w:pPr>
              <w:spacing w:before="0" w:after="0" w:line="240" w:lineRule="atLeast"/>
              <w:jc w:val="both"/>
            </w:pPr>
            <w:r w:rsidRPr="00E56A65">
              <w:t xml:space="preserve">Формы и способы осуществления собственниками помещений в многоквартирном доме и лицами, принявшими помещения, </w:t>
            </w:r>
            <w:proofErr w:type="gramStart"/>
            <w:r w:rsidRPr="00E56A65">
              <w:t>контроля за</w:t>
            </w:r>
            <w:proofErr w:type="gramEnd"/>
            <w:r w:rsidRPr="00E56A65">
              <w:t xml:space="preserve"> выполнением управляющей организацией ее обязательств по договорам управления многоквартирным домом</w:t>
            </w:r>
          </w:p>
        </w:tc>
        <w:tc>
          <w:tcPr>
            <w:tcW w:w="1701" w:type="dxa"/>
            <w:vAlign w:val="center"/>
          </w:tcPr>
          <w:p w:rsidR="00495351" w:rsidRPr="00566A87" w:rsidRDefault="00495351" w:rsidP="00054FF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3D3ACC">
            <w:pPr>
              <w:spacing w:before="0" w:after="0" w:line="240" w:lineRule="atLeast"/>
              <w:jc w:val="both"/>
            </w:pPr>
            <w:r w:rsidRPr="00E56A65">
              <w:t xml:space="preserve">Условия </w:t>
            </w:r>
            <w:proofErr w:type="gramStart"/>
            <w:r w:rsidRPr="00E56A65">
              <w:t>продления срока действия договора управления</w:t>
            </w:r>
            <w:proofErr w:type="gramEnd"/>
            <w:r w:rsidRPr="00E56A65">
              <w:t xml:space="preserve"> многоквартирным домом на</w:t>
            </w:r>
            <w:r>
              <w:t xml:space="preserve"> </w:t>
            </w:r>
            <w:r w:rsidRPr="00E56A65">
              <w:t>3 месяца</w:t>
            </w:r>
          </w:p>
        </w:tc>
        <w:tc>
          <w:tcPr>
            <w:tcW w:w="1701" w:type="dxa"/>
            <w:vAlign w:val="center"/>
          </w:tcPr>
          <w:p w:rsidR="00495351" w:rsidRPr="00566A87" w:rsidRDefault="00495351" w:rsidP="00A01EE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A01EE3">
            <w:pPr>
              <w:pStyle w:val="ConsPlusNormal0"/>
              <w:widowControl/>
              <w:tabs>
                <w:tab w:val="left" w:pos="426"/>
              </w:tabs>
              <w:ind w:firstLine="0"/>
              <w:jc w:val="both"/>
              <w:outlineLvl w:val="2"/>
              <w:rPr>
                <w:rFonts w:ascii="Times New Roman" w:hAnsi="Times New Roman"/>
                <w:sz w:val="24"/>
                <w:szCs w:val="24"/>
              </w:rPr>
            </w:pPr>
            <w:r w:rsidRPr="00E56A65">
              <w:rPr>
                <w:rFonts w:ascii="Times New Roman" w:hAnsi="Times New Roman"/>
                <w:sz w:val="24"/>
                <w:szCs w:val="24"/>
              </w:rPr>
              <w:t>Информационная карта</w:t>
            </w:r>
          </w:p>
        </w:tc>
        <w:tc>
          <w:tcPr>
            <w:tcW w:w="1701" w:type="dxa"/>
            <w:vAlign w:val="center"/>
          </w:tcPr>
          <w:p w:rsidR="00495351" w:rsidRPr="00566A87" w:rsidRDefault="00495351" w:rsidP="00A01EE3">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A01EE3">
            <w:pPr>
              <w:pStyle w:val="ConsPlusNormal0"/>
              <w:widowControl/>
              <w:tabs>
                <w:tab w:val="left" w:pos="426"/>
              </w:tabs>
              <w:ind w:firstLine="0"/>
              <w:jc w:val="both"/>
              <w:outlineLvl w:val="2"/>
              <w:rPr>
                <w:rFonts w:ascii="Times New Roman" w:hAnsi="Times New Roman"/>
                <w:sz w:val="24"/>
                <w:szCs w:val="24"/>
              </w:rPr>
            </w:pPr>
            <w:r w:rsidRPr="00E56A65">
              <w:rPr>
                <w:rFonts w:ascii="Times New Roman" w:hAnsi="Times New Roman"/>
                <w:sz w:val="24"/>
                <w:szCs w:val="24"/>
              </w:rPr>
              <w:t>Приложение 1 – порядок проведения осмотра объекта конкурса</w:t>
            </w:r>
          </w:p>
        </w:tc>
        <w:tc>
          <w:tcPr>
            <w:tcW w:w="1701" w:type="dxa"/>
            <w:vAlign w:val="center"/>
          </w:tcPr>
          <w:p w:rsidR="00495351" w:rsidRPr="00566A87" w:rsidRDefault="00495351" w:rsidP="008A26DA">
            <w:pPr>
              <w:pStyle w:val="ConsPlusNormal0"/>
              <w:widowControl/>
              <w:tabs>
                <w:tab w:val="left" w:pos="426"/>
              </w:tabs>
              <w:ind w:firstLine="0"/>
              <w:jc w:val="center"/>
              <w:outlineLvl w:val="2"/>
              <w:rPr>
                <w:rFonts w:ascii="Times New Roman" w:hAnsi="Times New Roman"/>
                <w:sz w:val="16"/>
                <w:szCs w:val="16"/>
              </w:rPr>
            </w:pPr>
          </w:p>
        </w:tc>
      </w:tr>
      <w:tr w:rsidR="00495351" w:rsidRPr="00E56A65">
        <w:trPr>
          <w:trHeight w:val="479"/>
        </w:trPr>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2A0517">
            <w:pPr>
              <w:spacing w:before="0" w:after="0"/>
              <w:jc w:val="both"/>
            </w:pPr>
            <w:r w:rsidRPr="00E56A65">
              <w:rPr>
                <w:bCs/>
              </w:rPr>
              <w:t xml:space="preserve">Приложение 2 – акт о состоянии общего имущества собственников помещений в многоквартирном доме, являющегося объектом конкурса </w:t>
            </w:r>
          </w:p>
        </w:tc>
        <w:tc>
          <w:tcPr>
            <w:tcW w:w="1701" w:type="dxa"/>
            <w:vAlign w:val="center"/>
          </w:tcPr>
          <w:p w:rsidR="00495351" w:rsidRPr="00566A87" w:rsidRDefault="00495351" w:rsidP="0050657B">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7A1A91">
            <w:pPr>
              <w:spacing w:before="0" w:after="0"/>
              <w:jc w:val="both"/>
            </w:pPr>
            <w:r w:rsidRPr="00E56A65">
              <w:t>Приложение 3 –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c>
        <w:tc>
          <w:tcPr>
            <w:tcW w:w="1701" w:type="dxa"/>
            <w:vAlign w:val="center"/>
          </w:tcPr>
          <w:p w:rsidR="00495351" w:rsidRPr="00566A87" w:rsidRDefault="00495351" w:rsidP="008A26DA">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A01EE3">
            <w:pPr>
              <w:pStyle w:val="ConsPlusNormal0"/>
              <w:widowControl/>
              <w:tabs>
                <w:tab w:val="left" w:pos="426"/>
              </w:tabs>
              <w:ind w:firstLine="0"/>
              <w:jc w:val="both"/>
              <w:outlineLvl w:val="2"/>
              <w:rPr>
                <w:rFonts w:ascii="Times New Roman" w:hAnsi="Times New Roman"/>
                <w:sz w:val="24"/>
                <w:szCs w:val="24"/>
              </w:rPr>
            </w:pPr>
            <w:r w:rsidRPr="00E56A65">
              <w:rPr>
                <w:rFonts w:ascii="Times New Roman" w:hAnsi="Times New Roman"/>
                <w:sz w:val="24"/>
                <w:szCs w:val="24"/>
              </w:rPr>
              <w:t>Приложение 4 – форма заявки на участие в конкурсе</w:t>
            </w:r>
          </w:p>
        </w:tc>
        <w:tc>
          <w:tcPr>
            <w:tcW w:w="1701" w:type="dxa"/>
            <w:vAlign w:val="center"/>
          </w:tcPr>
          <w:p w:rsidR="00495351" w:rsidRPr="00566A87" w:rsidRDefault="00495351" w:rsidP="008A26DA">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7A1A91">
            <w:pPr>
              <w:spacing w:before="0" w:after="0"/>
              <w:jc w:val="both"/>
            </w:pPr>
            <w:r w:rsidRPr="00E56A65">
              <w:t>Приложение 5 – перечень коммунальных услуг, предоставляемых управляющей организацией в порядке, установленном законодательством Российской Федерации</w:t>
            </w:r>
          </w:p>
        </w:tc>
        <w:tc>
          <w:tcPr>
            <w:tcW w:w="1701" w:type="dxa"/>
            <w:vAlign w:val="center"/>
          </w:tcPr>
          <w:p w:rsidR="00495351" w:rsidRPr="00566A87" w:rsidRDefault="00495351" w:rsidP="008A26DA">
            <w:pPr>
              <w:pStyle w:val="ConsPlusNormal0"/>
              <w:widowControl/>
              <w:tabs>
                <w:tab w:val="left" w:pos="426"/>
              </w:tabs>
              <w:ind w:firstLine="0"/>
              <w:jc w:val="center"/>
              <w:outlineLvl w:val="2"/>
              <w:rPr>
                <w:rFonts w:ascii="Times New Roman" w:hAnsi="Times New Roman"/>
                <w:sz w:val="16"/>
                <w:szCs w:val="16"/>
              </w:rPr>
            </w:pPr>
          </w:p>
        </w:tc>
      </w:tr>
      <w:tr w:rsidR="00495351" w:rsidRPr="00E56A65">
        <w:tc>
          <w:tcPr>
            <w:tcW w:w="711" w:type="dxa"/>
          </w:tcPr>
          <w:p w:rsidR="00495351" w:rsidRPr="00E56A65" w:rsidRDefault="00495351" w:rsidP="00E91EFF">
            <w:pPr>
              <w:pStyle w:val="ConsPlusNormal0"/>
              <w:widowControl/>
              <w:numPr>
                <w:ilvl w:val="0"/>
                <w:numId w:val="13"/>
              </w:numPr>
              <w:tabs>
                <w:tab w:val="left" w:pos="426"/>
              </w:tabs>
              <w:ind w:firstLine="0"/>
              <w:jc w:val="both"/>
              <w:outlineLvl w:val="2"/>
              <w:rPr>
                <w:rFonts w:ascii="Times New Roman" w:hAnsi="Times New Roman"/>
                <w:sz w:val="24"/>
                <w:szCs w:val="24"/>
              </w:rPr>
            </w:pPr>
          </w:p>
        </w:tc>
        <w:tc>
          <w:tcPr>
            <w:tcW w:w="7902" w:type="dxa"/>
          </w:tcPr>
          <w:p w:rsidR="00495351" w:rsidRPr="00E56A65" w:rsidRDefault="00495351" w:rsidP="007A1A91">
            <w:pPr>
              <w:spacing w:before="0" w:after="0"/>
              <w:jc w:val="both"/>
            </w:pPr>
            <w:r w:rsidRPr="00E56A65">
              <w:t>Приложение 6 – проект договора управления многоквартирным домом</w:t>
            </w:r>
          </w:p>
        </w:tc>
        <w:tc>
          <w:tcPr>
            <w:tcW w:w="1701" w:type="dxa"/>
            <w:vAlign w:val="center"/>
          </w:tcPr>
          <w:p w:rsidR="00495351" w:rsidRPr="00566A87" w:rsidRDefault="00495351" w:rsidP="0050657B">
            <w:pPr>
              <w:pStyle w:val="ConsPlusNormal0"/>
              <w:widowControl/>
              <w:tabs>
                <w:tab w:val="left" w:pos="426"/>
              </w:tabs>
              <w:ind w:firstLine="0"/>
              <w:jc w:val="center"/>
              <w:outlineLvl w:val="2"/>
              <w:rPr>
                <w:rFonts w:ascii="Times New Roman" w:hAnsi="Times New Roman"/>
                <w:sz w:val="16"/>
                <w:szCs w:val="16"/>
              </w:rPr>
            </w:pPr>
          </w:p>
        </w:tc>
      </w:tr>
    </w:tbl>
    <w:p w:rsidR="00495351" w:rsidRPr="00E56A65" w:rsidRDefault="00495351" w:rsidP="00C76DAF">
      <w:pPr>
        <w:autoSpaceDE w:val="0"/>
        <w:autoSpaceDN w:val="0"/>
        <w:adjustRightInd w:val="0"/>
        <w:spacing w:before="0" w:after="0"/>
        <w:jc w:val="center"/>
        <w:rPr>
          <w:b/>
          <w:bCs/>
        </w:rPr>
      </w:pPr>
    </w:p>
    <w:p w:rsidR="00495351" w:rsidRPr="00E56A65" w:rsidRDefault="00495351" w:rsidP="00C76DAF">
      <w:pPr>
        <w:autoSpaceDE w:val="0"/>
        <w:autoSpaceDN w:val="0"/>
        <w:adjustRightInd w:val="0"/>
        <w:spacing w:before="0" w:after="0"/>
        <w:jc w:val="center"/>
        <w:rPr>
          <w:b/>
          <w:bCs/>
        </w:rPr>
      </w:pPr>
    </w:p>
    <w:p w:rsidR="00495351" w:rsidRPr="00E56A65" w:rsidRDefault="00495351" w:rsidP="00C76DAF">
      <w:pPr>
        <w:autoSpaceDE w:val="0"/>
        <w:autoSpaceDN w:val="0"/>
        <w:adjustRightInd w:val="0"/>
        <w:spacing w:before="0" w:after="0"/>
        <w:jc w:val="center"/>
        <w:rPr>
          <w:b/>
          <w:bCs/>
        </w:rPr>
      </w:pPr>
    </w:p>
    <w:p w:rsidR="00495351" w:rsidRPr="00E56A65" w:rsidRDefault="00495351" w:rsidP="00457C46"/>
    <w:p w:rsidR="00495351" w:rsidRPr="00E56A65" w:rsidRDefault="00495351" w:rsidP="00457C46"/>
    <w:p w:rsidR="00495351" w:rsidRPr="00E56A65" w:rsidRDefault="00495351" w:rsidP="00457C46"/>
    <w:p w:rsidR="00495351" w:rsidRDefault="00495351" w:rsidP="002C053C">
      <w:pPr>
        <w:autoSpaceDE w:val="0"/>
        <w:autoSpaceDN w:val="0"/>
        <w:adjustRightInd w:val="0"/>
        <w:spacing w:before="0" w:after="0"/>
        <w:jc w:val="center"/>
        <w:rPr>
          <w:b/>
          <w:bCs/>
        </w:rPr>
      </w:pPr>
    </w:p>
    <w:p w:rsidR="00495351" w:rsidRDefault="00495351" w:rsidP="002C053C">
      <w:pPr>
        <w:autoSpaceDE w:val="0"/>
        <w:autoSpaceDN w:val="0"/>
        <w:adjustRightInd w:val="0"/>
        <w:spacing w:before="0" w:after="0"/>
        <w:jc w:val="center"/>
        <w:rPr>
          <w:b/>
          <w:bCs/>
        </w:rPr>
      </w:pPr>
    </w:p>
    <w:p w:rsidR="00495351" w:rsidRDefault="00495351" w:rsidP="002C053C">
      <w:pPr>
        <w:autoSpaceDE w:val="0"/>
        <w:autoSpaceDN w:val="0"/>
        <w:adjustRightInd w:val="0"/>
        <w:spacing w:before="0" w:after="0"/>
        <w:jc w:val="center"/>
        <w:rPr>
          <w:b/>
          <w:bCs/>
        </w:rPr>
      </w:pPr>
    </w:p>
    <w:p w:rsidR="00495351" w:rsidRDefault="00495351" w:rsidP="002C053C">
      <w:pPr>
        <w:autoSpaceDE w:val="0"/>
        <w:autoSpaceDN w:val="0"/>
        <w:adjustRightInd w:val="0"/>
        <w:spacing w:before="0" w:after="0"/>
        <w:jc w:val="center"/>
        <w:rPr>
          <w:b/>
          <w:bCs/>
        </w:rPr>
      </w:pPr>
    </w:p>
    <w:p w:rsidR="00495351" w:rsidRPr="00E56A65" w:rsidRDefault="00495351" w:rsidP="002C053C">
      <w:pPr>
        <w:autoSpaceDE w:val="0"/>
        <w:autoSpaceDN w:val="0"/>
        <w:adjustRightInd w:val="0"/>
        <w:spacing w:before="0" w:after="0"/>
        <w:jc w:val="center"/>
        <w:rPr>
          <w:b/>
          <w:bCs/>
        </w:rPr>
      </w:pPr>
      <w:r w:rsidRPr="00E56A65">
        <w:rPr>
          <w:b/>
          <w:bCs/>
        </w:rPr>
        <w:lastRenderedPageBreak/>
        <w:t>1. Общие положения</w:t>
      </w:r>
    </w:p>
    <w:p w:rsidR="00495351" w:rsidRPr="00E56A65" w:rsidRDefault="00495351" w:rsidP="002C053C">
      <w:pPr>
        <w:autoSpaceDE w:val="0"/>
        <w:autoSpaceDN w:val="0"/>
        <w:adjustRightInd w:val="0"/>
        <w:spacing w:before="0" w:after="0"/>
        <w:jc w:val="center"/>
        <w:rPr>
          <w:b/>
        </w:rPr>
      </w:pPr>
    </w:p>
    <w:p w:rsidR="00495351" w:rsidRPr="00A97002" w:rsidRDefault="00495351" w:rsidP="00EC74BD">
      <w:pPr>
        <w:numPr>
          <w:ilvl w:val="1"/>
          <w:numId w:val="14"/>
        </w:numPr>
        <w:autoSpaceDE w:val="0"/>
        <w:autoSpaceDN w:val="0"/>
        <w:adjustRightInd w:val="0"/>
        <w:spacing w:before="0" w:after="0"/>
        <w:ind w:left="0" w:firstLine="560"/>
        <w:jc w:val="both"/>
        <w:rPr>
          <w:b/>
          <w:spacing w:val="-4"/>
        </w:rPr>
      </w:pPr>
      <w:proofErr w:type="gramStart"/>
      <w:r w:rsidRPr="00B73582">
        <w:t>Настоящая документация для проведения открытого конкурса (далее – конкурсная документация) разработана в соответствии с Жилищным кодексом Российской Федерации,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B73582">
        <w:rPr>
          <w:spacing w:val="-4"/>
        </w:rPr>
        <w:t>»,</w:t>
      </w:r>
      <w:r w:rsidRPr="00B73582">
        <w:rPr>
          <w:sz w:val="28"/>
          <w:szCs w:val="28"/>
        </w:rPr>
        <w:t xml:space="preserve"> </w:t>
      </w:r>
      <w:r w:rsidRPr="00B73582">
        <w:t xml:space="preserve">Постановление </w:t>
      </w:r>
      <w:proofErr w:type="spellStart"/>
      <w:r w:rsidR="00395BAE">
        <w:t>Свен</w:t>
      </w:r>
      <w:r>
        <w:t>ской</w:t>
      </w:r>
      <w:proofErr w:type="spellEnd"/>
      <w:r w:rsidRPr="00B73582">
        <w:t xml:space="preserve"> сельской </w:t>
      </w:r>
      <w:r w:rsidRPr="00A97002">
        <w:t xml:space="preserve">администрации № </w:t>
      </w:r>
      <w:r w:rsidR="00143E1B" w:rsidRPr="00143E1B">
        <w:t>35</w:t>
      </w:r>
      <w:r w:rsidR="00395BAE" w:rsidRPr="00143E1B">
        <w:t xml:space="preserve"> от </w:t>
      </w:r>
      <w:r w:rsidR="00143E1B" w:rsidRPr="00143E1B">
        <w:t>31</w:t>
      </w:r>
      <w:r w:rsidR="00395BAE" w:rsidRPr="00143E1B">
        <w:t>.07.2024</w:t>
      </w:r>
      <w:r w:rsidR="00BB604E" w:rsidRPr="00143E1B">
        <w:t>г.</w:t>
      </w:r>
      <w:r w:rsidRPr="00A97002">
        <w:t xml:space="preserve"> «О проведении </w:t>
      </w:r>
      <w:r w:rsidR="00143E1B">
        <w:t xml:space="preserve">открытого </w:t>
      </w:r>
      <w:r w:rsidRPr="00A97002">
        <w:t>конкурса по отбору управляющей организации</w:t>
      </w:r>
      <w:r w:rsidR="00143E1B">
        <w:t xml:space="preserve"> для управления многоквартирными домами</w:t>
      </w:r>
      <w:r w:rsidRPr="00A97002">
        <w:t>».</w:t>
      </w:r>
      <w:proofErr w:type="gramEnd"/>
    </w:p>
    <w:p w:rsidR="00495351" w:rsidRPr="00E56A65" w:rsidRDefault="00495351" w:rsidP="00EC74BD">
      <w:pPr>
        <w:numPr>
          <w:ilvl w:val="1"/>
          <w:numId w:val="14"/>
        </w:numPr>
        <w:autoSpaceDE w:val="0"/>
        <w:autoSpaceDN w:val="0"/>
        <w:adjustRightInd w:val="0"/>
        <w:spacing w:before="0" w:after="0"/>
        <w:ind w:left="0" w:firstLine="560"/>
        <w:jc w:val="both"/>
      </w:pPr>
      <w:r w:rsidRPr="00E56A65">
        <w:rPr>
          <w:b/>
        </w:rPr>
        <w:t>Организатор конкурса</w:t>
      </w:r>
      <w:r w:rsidRPr="00E56A65">
        <w:t xml:space="preserve">: </w:t>
      </w:r>
      <w:proofErr w:type="spellStart"/>
      <w:r w:rsidR="00395BAE">
        <w:t>Свен</w:t>
      </w:r>
      <w:r>
        <w:rPr>
          <w:color w:val="000000"/>
        </w:rPr>
        <w:t>ская</w:t>
      </w:r>
      <w:proofErr w:type="spellEnd"/>
      <w:r w:rsidRPr="00C208F4">
        <w:rPr>
          <w:color w:val="000000"/>
        </w:rPr>
        <w:t xml:space="preserve"> сельская администрация </w:t>
      </w:r>
    </w:p>
    <w:p w:rsidR="00495351" w:rsidRPr="00E56A65" w:rsidRDefault="00495351" w:rsidP="00EC74BD">
      <w:pPr>
        <w:pStyle w:val="ConsPlusNormal0"/>
        <w:widowControl/>
        <w:numPr>
          <w:ilvl w:val="1"/>
          <w:numId w:val="14"/>
        </w:numPr>
        <w:tabs>
          <w:tab w:val="left" w:pos="0"/>
        </w:tabs>
        <w:ind w:left="0" w:firstLine="560"/>
        <w:jc w:val="both"/>
        <w:rPr>
          <w:rFonts w:ascii="Times New Roman" w:hAnsi="Times New Roman"/>
          <w:sz w:val="24"/>
          <w:szCs w:val="24"/>
        </w:rPr>
      </w:pPr>
      <w:r w:rsidRPr="00E56A65">
        <w:rPr>
          <w:rFonts w:ascii="Times New Roman" w:hAnsi="Times New Roman"/>
          <w:sz w:val="24"/>
          <w:szCs w:val="24"/>
        </w:rPr>
        <w:t xml:space="preserve">Наименование, место нахождения, почтовый адрес и адрес электронной почты, контактное должностное лицо и контактный телефон, факс Организатора конкурса, официальный сайт в сети «Интернет» указаны в Информационной карте настоящей конкурсной документации (далее – Информационная карта). </w:t>
      </w:r>
    </w:p>
    <w:p w:rsidR="00495351" w:rsidRPr="00E56A65" w:rsidRDefault="00495351" w:rsidP="00EC74BD">
      <w:pPr>
        <w:numPr>
          <w:ilvl w:val="1"/>
          <w:numId w:val="14"/>
        </w:numPr>
        <w:autoSpaceDE w:val="0"/>
        <w:autoSpaceDN w:val="0"/>
        <w:adjustRightInd w:val="0"/>
        <w:spacing w:before="0" w:after="0"/>
        <w:ind w:left="0" w:firstLine="560"/>
        <w:jc w:val="both"/>
      </w:pPr>
      <w:r w:rsidRPr="00E56A65">
        <w:rPr>
          <w:b/>
        </w:rPr>
        <w:t>Комиссия по проведению конкурса</w:t>
      </w:r>
      <w:r w:rsidRPr="00E56A65">
        <w:t xml:space="preserve">: </w:t>
      </w:r>
      <w:proofErr w:type="gramStart"/>
      <w:r w:rsidRPr="00E56A65">
        <w:t>Конкурсная комиссия по проведению открытого конкурса по отбору управляющей организации для управления многоквартирным домом - коллегиальный орган, созданный в целях осуществления функций по вскрытию конвертов с заявками на участие в конкурсе, отбору участников конкурса, рассмотрению, оценке и сопоставлению заявок на участие в конкурсе, определению победителя конкурса, ведению протокола вскрытия конвертов с заявками на участие в конкурсе, протокола рассмотрения заявок на участие</w:t>
      </w:r>
      <w:proofErr w:type="gramEnd"/>
      <w:r w:rsidRPr="00E56A65">
        <w:t xml:space="preserve"> в конкурсе, протокола оценки и сопоставления заявок на участие в конкурсе (далее – конкурсная комиссия).</w:t>
      </w:r>
    </w:p>
    <w:p w:rsidR="00495351" w:rsidRPr="00E56A65" w:rsidRDefault="00495351" w:rsidP="00EC74BD">
      <w:pPr>
        <w:numPr>
          <w:ilvl w:val="1"/>
          <w:numId w:val="14"/>
        </w:numPr>
        <w:spacing w:before="0" w:after="0"/>
        <w:ind w:left="0" w:firstLine="567"/>
        <w:jc w:val="both"/>
      </w:pPr>
      <w:r w:rsidRPr="00E56A65">
        <w:rPr>
          <w:b/>
          <w:noProof/>
        </w:rPr>
        <w:t>Форма торгов</w:t>
      </w:r>
      <w:r w:rsidRPr="00E56A65">
        <w:rPr>
          <w:noProof/>
        </w:rPr>
        <w:t>: открытый конкурс.</w:t>
      </w:r>
    </w:p>
    <w:p w:rsidR="00495351" w:rsidRPr="00566A87" w:rsidRDefault="00495351" w:rsidP="00EE6DF7">
      <w:pPr>
        <w:widowControl/>
        <w:autoSpaceDE w:val="0"/>
        <w:autoSpaceDN w:val="0"/>
        <w:adjustRightInd w:val="0"/>
        <w:spacing w:before="0" w:after="0"/>
        <w:jc w:val="both"/>
      </w:pPr>
      <w:r w:rsidRPr="00F006FC">
        <w:rPr>
          <w:b/>
        </w:rPr>
        <w:t xml:space="preserve">Предмет конкурса: </w:t>
      </w:r>
      <w:r w:rsidRPr="00E56A65">
        <w:t>право заключения договора управления многоквартирным</w:t>
      </w:r>
      <w:r>
        <w:t>и</w:t>
      </w:r>
      <w:r w:rsidRPr="00E56A65">
        <w:t xml:space="preserve"> дом</w:t>
      </w:r>
      <w:r>
        <w:t>а</w:t>
      </w:r>
      <w:r w:rsidRPr="00E56A65">
        <w:t>м</w:t>
      </w:r>
      <w:r>
        <w:t>и</w:t>
      </w:r>
      <w:r w:rsidRPr="00E56A65">
        <w:t>, расположенным</w:t>
      </w:r>
      <w:r>
        <w:t>и по адресу:</w:t>
      </w:r>
      <w:r w:rsidRPr="0069448E">
        <w:rPr>
          <w:sz w:val="28"/>
          <w:szCs w:val="28"/>
        </w:rPr>
        <w:t xml:space="preserve"> </w:t>
      </w:r>
      <w:r w:rsidRPr="00566A87">
        <w:t>Брянская область Брянский район</w:t>
      </w:r>
      <w:r>
        <w:t>:</w:t>
      </w:r>
      <w:r w:rsidRPr="00566A87">
        <w:t xml:space="preserve"> </w:t>
      </w:r>
      <w:proofErr w:type="spellStart"/>
      <w:r w:rsidR="00395BAE">
        <w:t>п</w:t>
      </w:r>
      <w:proofErr w:type="gramStart"/>
      <w:r w:rsidR="00395BAE">
        <w:t>.К</w:t>
      </w:r>
      <w:proofErr w:type="gramEnd"/>
      <w:r w:rsidR="00395BAE">
        <w:t>овш</w:t>
      </w:r>
      <w:r w:rsidR="00BB604E">
        <w:t>о</w:t>
      </w:r>
      <w:r w:rsidR="00395BAE">
        <w:t>вское</w:t>
      </w:r>
      <w:proofErr w:type="spellEnd"/>
      <w:r w:rsidR="00395BAE">
        <w:t xml:space="preserve"> лесничество ул. Санаторная</w:t>
      </w:r>
      <w:r w:rsidRPr="00566A87">
        <w:t xml:space="preserve"> д.</w:t>
      </w:r>
      <w:r w:rsidR="00395BAE">
        <w:t>1</w:t>
      </w:r>
      <w:r w:rsidRPr="00566A87">
        <w:t>, д.</w:t>
      </w:r>
      <w:r w:rsidR="00395BAE">
        <w:t>2</w:t>
      </w:r>
      <w:r w:rsidRPr="00566A87">
        <w:t>, д.3, д.4, д.</w:t>
      </w:r>
      <w:r w:rsidR="00395BAE">
        <w:t>5</w:t>
      </w:r>
      <w:r w:rsidRPr="00566A87">
        <w:t>, д.</w:t>
      </w:r>
      <w:r w:rsidR="00395BAE">
        <w:t>6.</w:t>
      </w:r>
    </w:p>
    <w:p w:rsidR="00495351" w:rsidRPr="00F006FC" w:rsidRDefault="00495351" w:rsidP="00EC74BD">
      <w:pPr>
        <w:numPr>
          <w:ilvl w:val="1"/>
          <w:numId w:val="14"/>
        </w:numPr>
        <w:tabs>
          <w:tab w:val="num" w:pos="0"/>
        </w:tabs>
        <w:spacing w:before="0" w:after="0"/>
        <w:ind w:left="0" w:firstLine="560"/>
        <w:jc w:val="both"/>
        <w:rPr>
          <w:b/>
          <w:bCs/>
        </w:rPr>
      </w:pPr>
      <w:r w:rsidRPr="00F006FC">
        <w:rPr>
          <w:b/>
        </w:rPr>
        <w:t>Объект конкурса</w:t>
      </w:r>
      <w:r w:rsidRPr="00E56A65">
        <w:t>: общее имущество собственников помещений в многоквартирном доме, на право управления, которым, проводится конкурс.</w:t>
      </w:r>
    </w:p>
    <w:p w:rsidR="00495351" w:rsidRPr="00E56A65" w:rsidRDefault="00495351" w:rsidP="00EC74BD">
      <w:pPr>
        <w:numPr>
          <w:ilvl w:val="1"/>
          <w:numId w:val="14"/>
        </w:numPr>
        <w:tabs>
          <w:tab w:val="num" w:pos="0"/>
        </w:tabs>
        <w:spacing w:before="0" w:after="0"/>
        <w:ind w:left="0" w:firstLine="560"/>
        <w:jc w:val="both"/>
      </w:pPr>
      <w:r w:rsidRPr="00E56A65">
        <w:rPr>
          <w:b/>
          <w:bCs/>
          <w:noProof/>
        </w:rPr>
        <w:t xml:space="preserve">Участник конкурса: </w:t>
      </w:r>
      <w:r w:rsidRPr="00E56A65">
        <w:rPr>
          <w:bCs/>
          <w:noProof/>
        </w:rPr>
        <w:t>претендент, допущенный конкурсной комиссией к</w:t>
      </w:r>
      <w:r w:rsidRPr="00E56A65">
        <w:rPr>
          <w:b/>
          <w:bCs/>
          <w:noProof/>
        </w:rPr>
        <w:t xml:space="preserve"> </w:t>
      </w:r>
      <w:r w:rsidRPr="00E56A65">
        <w:rPr>
          <w:bCs/>
          <w:noProof/>
        </w:rPr>
        <w:t>участию в конкурсе</w:t>
      </w:r>
      <w:r w:rsidRPr="00E56A65">
        <w:rPr>
          <w:b/>
          <w:bCs/>
          <w:noProof/>
        </w:rPr>
        <w:t>.</w:t>
      </w:r>
      <w:bookmarkStart w:id="1" w:name="_Ref119427085"/>
    </w:p>
    <w:bookmarkEnd w:id="1"/>
    <w:p w:rsidR="00495351" w:rsidRPr="00E56A65" w:rsidRDefault="00495351" w:rsidP="00EC74BD">
      <w:pPr>
        <w:numPr>
          <w:ilvl w:val="1"/>
          <w:numId w:val="14"/>
        </w:numPr>
        <w:tabs>
          <w:tab w:val="num" w:pos="0"/>
        </w:tabs>
        <w:spacing w:before="0" w:after="0"/>
        <w:ind w:left="0" w:firstLine="560"/>
        <w:jc w:val="both"/>
      </w:pPr>
      <w:r w:rsidRPr="00E56A65">
        <w:rPr>
          <w:b/>
        </w:rPr>
        <w:t>Место, дата и время проведения конкурса</w:t>
      </w:r>
      <w:r w:rsidRPr="00E56A65">
        <w:t xml:space="preserve"> указаны в Информационной карте конкурсной документации.</w:t>
      </w:r>
    </w:p>
    <w:p w:rsidR="00495351" w:rsidRPr="00E56A65" w:rsidRDefault="00495351" w:rsidP="00EC74BD">
      <w:pPr>
        <w:numPr>
          <w:ilvl w:val="1"/>
          <w:numId w:val="14"/>
        </w:numPr>
        <w:spacing w:before="0" w:after="0"/>
        <w:ind w:left="0" w:firstLine="560"/>
        <w:jc w:val="both"/>
        <w:rPr>
          <w:b/>
        </w:rPr>
      </w:pPr>
      <w:r w:rsidRPr="00E56A65">
        <w:rPr>
          <w:b/>
        </w:rPr>
        <w:t xml:space="preserve">Размер платы за содержание жилого помещения </w:t>
      </w:r>
      <w:r w:rsidRPr="00E56A65">
        <w:t xml:space="preserve">указан в Информационной карте конкурсной документации. </w:t>
      </w:r>
    </w:p>
    <w:p w:rsidR="00495351" w:rsidRPr="00E56A65" w:rsidRDefault="00495351" w:rsidP="00EC74BD">
      <w:pPr>
        <w:numPr>
          <w:ilvl w:val="1"/>
          <w:numId w:val="14"/>
        </w:numPr>
        <w:spacing w:before="0" w:after="0"/>
        <w:ind w:left="0" w:firstLine="560"/>
        <w:jc w:val="both"/>
      </w:pPr>
      <w:bookmarkStart w:id="2" w:name="_Toc123405456"/>
      <w:r w:rsidRPr="00E56A65">
        <w:rPr>
          <w:b/>
        </w:rPr>
        <w:t xml:space="preserve">Источник финансирования: </w:t>
      </w:r>
      <w:r w:rsidRPr="00E56A65">
        <w:t>платежи собственников и лиц, принявших помещения, за работы и услуги по управлению многоквартирным домо</w:t>
      </w:r>
      <w:r>
        <w:t xml:space="preserve">м, содержанию и текущему ремонту </w:t>
      </w:r>
      <w:r w:rsidRPr="00E56A65">
        <w:t xml:space="preserve">общего имущества собственников помещений в многоквартирном доме, установленные из расчета </w:t>
      </w:r>
      <w:smartTag w:uri="urn:schemas-microsoft-com:office:smarttags" w:element="metricconverter">
        <w:smartTagPr>
          <w:attr w:name="ProductID" w:val="1 кв. метра"/>
        </w:smartTagPr>
        <w:r w:rsidRPr="00E56A65">
          <w:t>1 кв. метра</w:t>
        </w:r>
      </w:smartTag>
      <w:r w:rsidRPr="00E56A65">
        <w:t xml:space="preserve"> общей площади жилого </w:t>
      </w:r>
      <w:r>
        <w:t xml:space="preserve">или нежилого </w:t>
      </w:r>
      <w:r w:rsidRPr="00E56A65">
        <w:t>помещения.</w:t>
      </w:r>
      <w:bookmarkEnd w:id="2"/>
      <w:r w:rsidRPr="00E56A65">
        <w:t xml:space="preserve"> </w:t>
      </w:r>
    </w:p>
    <w:p w:rsidR="00495351" w:rsidRPr="00E56A65" w:rsidRDefault="00495351" w:rsidP="00EC74BD">
      <w:pPr>
        <w:numPr>
          <w:ilvl w:val="1"/>
          <w:numId w:val="14"/>
        </w:numPr>
        <w:tabs>
          <w:tab w:val="num" w:pos="0"/>
        </w:tabs>
        <w:spacing w:before="0" w:after="0"/>
        <w:ind w:left="0" w:firstLine="560"/>
        <w:jc w:val="both"/>
        <w:rPr>
          <w:b/>
        </w:rPr>
      </w:pPr>
      <w:r w:rsidRPr="00E56A65">
        <w:rPr>
          <w:b/>
        </w:rPr>
        <w:t>Форма, сроки и порядок оплаты</w:t>
      </w:r>
      <w:r w:rsidRPr="00E56A65">
        <w:t xml:space="preserve"> услуг по управлению многоквартирным домом определяются в разделе 4 проекта договора управления многоквартирным домом (приложение 6 настоящей конкурсной документации). </w:t>
      </w:r>
    </w:p>
    <w:p w:rsidR="00495351" w:rsidRPr="00E56A65" w:rsidRDefault="00495351" w:rsidP="00EC74BD">
      <w:pPr>
        <w:numPr>
          <w:ilvl w:val="1"/>
          <w:numId w:val="14"/>
        </w:numPr>
        <w:tabs>
          <w:tab w:val="num" w:pos="0"/>
        </w:tabs>
        <w:spacing w:before="0" w:after="0"/>
        <w:ind w:left="0" w:firstLine="560"/>
        <w:jc w:val="both"/>
      </w:pPr>
      <w:r w:rsidRPr="00E56A65">
        <w:rPr>
          <w:b/>
        </w:rPr>
        <w:t>Порядок проведения осмотра объект</w:t>
      </w:r>
      <w:r>
        <w:rPr>
          <w:b/>
        </w:rPr>
        <w:t>ов</w:t>
      </w:r>
      <w:r w:rsidRPr="00E56A65">
        <w:rPr>
          <w:b/>
        </w:rPr>
        <w:t xml:space="preserve"> конкурса: </w:t>
      </w:r>
      <w:r w:rsidRPr="00E56A65">
        <w:t>Организатор конкурса в соответствии с датой и временем, указанными в извещении о проведении конкурса, организует проведение осмотра претендентами и другими заинтересованными лицами объекта конкурса. Порядок проведения осмотра объекта конкурса указан в Приложении 1 настоящей конкурсной документации. График проведения осмотра, контактное лицо</w:t>
      </w:r>
      <w:r>
        <w:t xml:space="preserve"> </w:t>
      </w:r>
      <w:r w:rsidRPr="00E56A65">
        <w:t>конкурса приведены в Информационной карте конкурсной документации.</w:t>
      </w:r>
    </w:p>
    <w:p w:rsidR="00495351" w:rsidRPr="00E56A65" w:rsidRDefault="00495351" w:rsidP="002C053C">
      <w:pPr>
        <w:spacing w:before="0" w:after="0"/>
        <w:ind w:left="560"/>
        <w:jc w:val="both"/>
      </w:pPr>
    </w:p>
    <w:p w:rsidR="00495351" w:rsidRPr="00E56A65" w:rsidRDefault="00495351" w:rsidP="002C053C">
      <w:pPr>
        <w:tabs>
          <w:tab w:val="num" w:pos="1440"/>
        </w:tabs>
        <w:autoSpaceDE w:val="0"/>
        <w:autoSpaceDN w:val="0"/>
        <w:adjustRightInd w:val="0"/>
        <w:spacing w:before="0" w:after="0"/>
        <w:ind w:firstLine="360"/>
        <w:jc w:val="center"/>
        <w:rPr>
          <w:b/>
          <w:bCs/>
          <w:noProof/>
        </w:rPr>
      </w:pPr>
      <w:r w:rsidRPr="00E56A65">
        <w:rPr>
          <w:b/>
          <w:bCs/>
          <w:noProof/>
        </w:rPr>
        <w:t xml:space="preserve">2. Требования к </w:t>
      </w:r>
      <w:r w:rsidRPr="00E56A65">
        <w:rPr>
          <w:b/>
        </w:rPr>
        <w:t>претендентам на участие в конкурсе</w:t>
      </w:r>
    </w:p>
    <w:p w:rsidR="00495351" w:rsidRPr="00E56A65" w:rsidRDefault="00495351" w:rsidP="002C053C">
      <w:pPr>
        <w:tabs>
          <w:tab w:val="num" w:pos="1440"/>
        </w:tabs>
        <w:autoSpaceDE w:val="0"/>
        <w:autoSpaceDN w:val="0"/>
        <w:adjustRightInd w:val="0"/>
        <w:spacing w:before="0" w:after="0"/>
        <w:ind w:firstLine="360"/>
        <w:jc w:val="center"/>
        <w:rPr>
          <w:b/>
          <w:bCs/>
          <w:noProof/>
        </w:rPr>
      </w:pPr>
    </w:p>
    <w:p w:rsidR="00495351" w:rsidRPr="00E56A65" w:rsidRDefault="00495351" w:rsidP="002C053C">
      <w:pPr>
        <w:tabs>
          <w:tab w:val="num" w:pos="1440"/>
        </w:tabs>
        <w:autoSpaceDE w:val="0"/>
        <w:autoSpaceDN w:val="0"/>
        <w:adjustRightInd w:val="0"/>
        <w:spacing w:before="0" w:after="0"/>
        <w:ind w:firstLine="560"/>
        <w:jc w:val="both"/>
      </w:pPr>
      <w:r w:rsidRPr="00E56A65">
        <w:rPr>
          <w:noProof/>
        </w:rPr>
        <w:t xml:space="preserve">2.1. </w:t>
      </w:r>
      <w:r w:rsidRPr="00E56A65">
        <w:t xml:space="preserve">Претендентом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
    <w:p w:rsidR="00495351" w:rsidRPr="00E56A65" w:rsidRDefault="00495351" w:rsidP="002C053C">
      <w:pPr>
        <w:autoSpaceDE w:val="0"/>
        <w:autoSpaceDN w:val="0"/>
        <w:adjustRightInd w:val="0"/>
        <w:spacing w:before="0" w:after="0"/>
        <w:ind w:firstLine="560"/>
        <w:jc w:val="both"/>
      </w:pPr>
      <w:r w:rsidRPr="00E56A65">
        <w:lastRenderedPageBreak/>
        <w:t>2.2. При проведении конкурса устанавливаются следующие требования к претендентам:</w:t>
      </w:r>
    </w:p>
    <w:p w:rsidR="00495351" w:rsidRPr="00E56A65" w:rsidRDefault="00495351" w:rsidP="002C053C">
      <w:pPr>
        <w:pStyle w:val="s13"/>
        <w:shd w:val="clear" w:color="auto" w:fill="FFFFFF"/>
        <w:jc w:val="both"/>
        <w:rPr>
          <w:sz w:val="24"/>
          <w:szCs w:val="24"/>
        </w:rPr>
      </w:pPr>
      <w:r w:rsidRPr="00E56A65">
        <w:rPr>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95351" w:rsidRPr="00E56A65" w:rsidRDefault="00495351" w:rsidP="002C053C">
      <w:pPr>
        <w:pStyle w:val="s13"/>
        <w:shd w:val="clear" w:color="auto" w:fill="FFFFFF"/>
        <w:jc w:val="both"/>
        <w:rPr>
          <w:sz w:val="24"/>
          <w:szCs w:val="24"/>
        </w:rPr>
      </w:pPr>
      <w:r w:rsidRPr="00E56A65">
        <w:rPr>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95351" w:rsidRPr="00E56A65" w:rsidRDefault="00495351" w:rsidP="002C053C">
      <w:pPr>
        <w:pStyle w:val="s13"/>
        <w:shd w:val="clear" w:color="auto" w:fill="FFFFFF"/>
        <w:jc w:val="both"/>
        <w:rPr>
          <w:sz w:val="24"/>
          <w:szCs w:val="24"/>
        </w:rPr>
      </w:pPr>
      <w:r w:rsidRPr="00E56A65">
        <w:rPr>
          <w:sz w:val="24"/>
          <w:szCs w:val="24"/>
        </w:rPr>
        <w:t xml:space="preserve">3) деятельность претендента не приостановлена в порядке, предусмотренном </w:t>
      </w:r>
      <w:hyperlink r:id="rId8" w:anchor="block_3012" w:history="1">
        <w:r w:rsidRPr="00E56A65">
          <w:rPr>
            <w:sz w:val="24"/>
            <w:szCs w:val="24"/>
          </w:rPr>
          <w:t>Кодексом</w:t>
        </w:r>
      </w:hyperlink>
      <w:r w:rsidRPr="00E56A65">
        <w:rPr>
          <w:sz w:val="24"/>
          <w:szCs w:val="24"/>
        </w:rPr>
        <w:t xml:space="preserve"> Российской Федерации об административных правонарушениях;</w:t>
      </w:r>
    </w:p>
    <w:p w:rsidR="00495351" w:rsidRPr="00E56A65" w:rsidRDefault="00495351" w:rsidP="002C053C">
      <w:pPr>
        <w:pStyle w:val="s13"/>
        <w:shd w:val="clear" w:color="auto" w:fill="FFFFFF"/>
        <w:jc w:val="both"/>
        <w:rPr>
          <w:sz w:val="24"/>
          <w:szCs w:val="24"/>
        </w:rPr>
      </w:pPr>
      <w:r w:rsidRPr="00E56A65">
        <w:rPr>
          <w:sz w:val="24"/>
          <w:szCs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9" w:anchor="block_20019" w:history="1">
        <w:r w:rsidRPr="00E56A65">
          <w:rPr>
            <w:sz w:val="24"/>
            <w:szCs w:val="24"/>
          </w:rPr>
          <w:t>законодательством</w:t>
        </w:r>
      </w:hyperlink>
      <w:r w:rsidRPr="00E56A65">
        <w:rPr>
          <w:sz w:val="24"/>
          <w:szCs w:val="24"/>
        </w:rPr>
        <w:t xml:space="preserve"> Российской Федерации и решение по такой жалобе не вступило в силу;</w:t>
      </w:r>
    </w:p>
    <w:p w:rsidR="00495351" w:rsidRPr="00E56A65" w:rsidRDefault="00495351" w:rsidP="002C053C">
      <w:pPr>
        <w:pStyle w:val="s13"/>
        <w:shd w:val="clear" w:color="auto" w:fill="FFFFFF"/>
        <w:jc w:val="both"/>
        <w:rPr>
          <w:sz w:val="24"/>
          <w:szCs w:val="24"/>
        </w:rPr>
      </w:pPr>
      <w:r w:rsidRPr="00E56A65">
        <w:rPr>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w:t>
      </w:r>
      <w:r>
        <w:rPr>
          <w:sz w:val="24"/>
          <w:szCs w:val="24"/>
        </w:rPr>
        <w:t>ний завершенный отчетный период. При этом под кредитной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существование в текущее время (неисполненные) ее обязательства в пользу другого лица (кредитора), включая обязательства по кредиторам и займам, которые приводят к уменьшению балансовой стоимости активов претендента;</w:t>
      </w:r>
    </w:p>
    <w:p w:rsidR="00495351" w:rsidRDefault="00495351" w:rsidP="002C053C">
      <w:pPr>
        <w:pStyle w:val="s13"/>
        <w:shd w:val="clear" w:color="auto" w:fill="FFFFFF"/>
        <w:jc w:val="both"/>
        <w:rPr>
          <w:sz w:val="24"/>
          <w:szCs w:val="24"/>
        </w:rPr>
      </w:pPr>
      <w:r w:rsidRPr="00E56A65">
        <w:rPr>
          <w:sz w:val="24"/>
          <w:szCs w:val="24"/>
        </w:rPr>
        <w:t xml:space="preserve">6) внесение претендентом на счет, указанный в Информационной карте настоящей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пункте 9.1. Информационной карты настоящей </w:t>
      </w:r>
      <w:r>
        <w:rPr>
          <w:sz w:val="24"/>
          <w:szCs w:val="24"/>
        </w:rPr>
        <w:t>конкурсной документации;</w:t>
      </w:r>
    </w:p>
    <w:p w:rsidR="00495351" w:rsidRDefault="00495351" w:rsidP="002C053C">
      <w:pPr>
        <w:pStyle w:val="s13"/>
        <w:shd w:val="clear" w:color="auto" w:fill="FFFFFF"/>
        <w:jc w:val="both"/>
        <w:rPr>
          <w:sz w:val="24"/>
          <w:szCs w:val="24"/>
        </w:rPr>
      </w:pPr>
      <w:r>
        <w:rPr>
          <w:sz w:val="24"/>
          <w:szCs w:val="24"/>
        </w:rPr>
        <w:t xml:space="preserve">7) отсутствие у претендента задолженности перед </w:t>
      </w:r>
      <w:proofErr w:type="spellStart"/>
      <w:r>
        <w:rPr>
          <w:sz w:val="24"/>
          <w:szCs w:val="24"/>
        </w:rPr>
        <w:t>ресурсоснабжающей</w:t>
      </w:r>
      <w:proofErr w:type="spellEnd"/>
      <w:r>
        <w:rPr>
          <w:sz w:val="24"/>
          <w:szCs w:val="24"/>
        </w:rPr>
        <w:t xml:space="preserve"> организацией за 2 и более расчетных периода, подтвержденное актами сверки либо решением суда, вступившим в законную силу;</w:t>
      </w:r>
    </w:p>
    <w:p w:rsidR="00495351" w:rsidRPr="00E56A65" w:rsidRDefault="00495351" w:rsidP="002C053C">
      <w:pPr>
        <w:pStyle w:val="s13"/>
        <w:shd w:val="clear" w:color="auto" w:fill="FFFFFF"/>
        <w:jc w:val="both"/>
        <w:rPr>
          <w:sz w:val="24"/>
          <w:szCs w:val="24"/>
        </w:rPr>
      </w:pPr>
      <w:r>
        <w:rPr>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495351" w:rsidRPr="00E56A65" w:rsidRDefault="00495351" w:rsidP="002C053C">
      <w:pPr>
        <w:autoSpaceDE w:val="0"/>
        <w:autoSpaceDN w:val="0"/>
        <w:adjustRightInd w:val="0"/>
        <w:spacing w:before="0" w:after="0"/>
        <w:ind w:firstLine="567"/>
        <w:jc w:val="both"/>
      </w:pPr>
      <w:r w:rsidRPr="00E56A65">
        <w:t xml:space="preserve">2.3. В случае установления фактов несоответствия участника конкурса требованиям к претендентам, установленным пунктом 2.2. </w:t>
      </w:r>
      <w:r>
        <w:t xml:space="preserve">раздела 2 </w:t>
      </w:r>
      <w:r w:rsidRPr="00E56A65">
        <w:t>настоящей конкурсной документации, конкурсная комиссия отстраняет участника конкурса от участия в конкурсе на любом этапе его проведения.</w:t>
      </w:r>
    </w:p>
    <w:p w:rsidR="00495351" w:rsidRPr="00E56A65" w:rsidRDefault="00495351" w:rsidP="002C053C">
      <w:pPr>
        <w:autoSpaceDE w:val="0"/>
        <w:autoSpaceDN w:val="0"/>
        <w:adjustRightInd w:val="0"/>
        <w:spacing w:before="0" w:after="0"/>
        <w:ind w:firstLine="567"/>
        <w:jc w:val="both"/>
      </w:pPr>
    </w:p>
    <w:p w:rsidR="00495351" w:rsidRDefault="00495351" w:rsidP="00EC74BD">
      <w:pPr>
        <w:pStyle w:val="aff1"/>
        <w:numPr>
          <w:ilvl w:val="0"/>
          <w:numId w:val="15"/>
        </w:numPr>
        <w:spacing w:before="0" w:after="0"/>
        <w:ind w:left="0" w:firstLine="0"/>
        <w:jc w:val="center"/>
        <w:rPr>
          <w:b/>
        </w:rPr>
      </w:pPr>
      <w:r w:rsidRPr="00E56A65">
        <w:rPr>
          <w:b/>
        </w:rPr>
        <w:t>Порядок предоставления конкурсной документации</w:t>
      </w:r>
    </w:p>
    <w:p w:rsidR="00495351" w:rsidRPr="00E56A65" w:rsidRDefault="00495351" w:rsidP="006935EC">
      <w:pPr>
        <w:pStyle w:val="aff1"/>
        <w:spacing w:before="0" w:after="0"/>
        <w:ind w:left="0"/>
        <w:rPr>
          <w:b/>
        </w:rPr>
      </w:pPr>
    </w:p>
    <w:p w:rsidR="00495351" w:rsidRPr="00E56A65" w:rsidRDefault="00495351" w:rsidP="00EC74BD">
      <w:pPr>
        <w:pStyle w:val="aff1"/>
        <w:numPr>
          <w:ilvl w:val="1"/>
          <w:numId w:val="15"/>
        </w:numPr>
        <w:spacing w:before="0" w:after="0"/>
        <w:ind w:left="0" w:firstLine="567"/>
        <w:jc w:val="both"/>
      </w:pPr>
      <w:r w:rsidRPr="00E56A65">
        <w:t>Организатор конкурса размещает конкурсную документацию на официальном сайте одновременно с размещением извещения о проведении конкурса. Конкурсная документация доступна для ознакомления на официальном сайте без взимания платы.</w:t>
      </w:r>
    </w:p>
    <w:p w:rsidR="00495351" w:rsidRPr="00E56A65" w:rsidRDefault="00495351" w:rsidP="00EC74BD">
      <w:pPr>
        <w:pStyle w:val="aff1"/>
        <w:numPr>
          <w:ilvl w:val="1"/>
          <w:numId w:val="15"/>
        </w:numPr>
        <w:spacing w:before="0" w:after="0"/>
        <w:ind w:left="0" w:firstLine="567"/>
        <w:jc w:val="both"/>
      </w:pPr>
      <w:r w:rsidRPr="00E56A65">
        <w:t xml:space="preserve">Организатор конкурса на основании заявления любого заинтересованного лица, поданного в письменной форме, в течение 2 (двух)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 и в Информационной карте конкурсной документации. </w:t>
      </w:r>
    </w:p>
    <w:p w:rsidR="00495351" w:rsidRDefault="00495351" w:rsidP="00EC74BD">
      <w:pPr>
        <w:pStyle w:val="aff1"/>
        <w:numPr>
          <w:ilvl w:val="1"/>
          <w:numId w:val="15"/>
        </w:numPr>
        <w:spacing w:before="0" w:after="0"/>
        <w:ind w:left="0" w:firstLine="567"/>
        <w:jc w:val="both"/>
      </w:pPr>
      <w:r w:rsidRPr="00E56A65">
        <w:t>Предоставление конкурсной документации не допускается до размещения на официальном сайте извещения о проведении конкурса.</w:t>
      </w:r>
    </w:p>
    <w:p w:rsidR="00495351" w:rsidRPr="00E56A65" w:rsidRDefault="00495351" w:rsidP="002C053C">
      <w:pPr>
        <w:pStyle w:val="aff1"/>
        <w:spacing w:before="0" w:after="0"/>
        <w:ind w:left="567"/>
        <w:jc w:val="both"/>
      </w:pPr>
    </w:p>
    <w:p w:rsidR="00495351" w:rsidRPr="00E56A65" w:rsidRDefault="00495351" w:rsidP="00EC74BD">
      <w:pPr>
        <w:pStyle w:val="23"/>
        <w:numPr>
          <w:ilvl w:val="0"/>
          <w:numId w:val="15"/>
        </w:numPr>
        <w:spacing w:after="0"/>
        <w:ind w:left="0" w:firstLine="0"/>
        <w:jc w:val="center"/>
        <w:rPr>
          <w:noProof/>
        </w:rPr>
      </w:pPr>
      <w:bookmarkStart w:id="3" w:name="_Toc123405464"/>
      <w:r w:rsidRPr="00E56A65">
        <w:rPr>
          <w:noProof/>
        </w:rPr>
        <w:lastRenderedPageBreak/>
        <w:t>Разъяснение положений конкурсной документации</w:t>
      </w:r>
      <w:bookmarkEnd w:id="3"/>
    </w:p>
    <w:p w:rsidR="00495351" w:rsidRPr="00E56A65" w:rsidRDefault="00495351" w:rsidP="002C053C">
      <w:pPr>
        <w:pStyle w:val="s13"/>
        <w:shd w:val="clear" w:color="auto" w:fill="FFFFFF"/>
        <w:ind w:firstLine="567"/>
        <w:jc w:val="both"/>
        <w:rPr>
          <w:sz w:val="24"/>
          <w:szCs w:val="24"/>
        </w:rPr>
      </w:pPr>
      <w:r w:rsidRPr="00E56A65">
        <w:rPr>
          <w:noProof/>
          <w:sz w:val="24"/>
          <w:szCs w:val="24"/>
        </w:rPr>
        <w:t xml:space="preserve">4.1. </w:t>
      </w:r>
      <w:r w:rsidRPr="00E56A65">
        <w:rPr>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(двух)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(два) рабочих дня до даты окончания срока подачи заявок на участие в конкурсе.</w:t>
      </w:r>
    </w:p>
    <w:p w:rsidR="00495351" w:rsidRDefault="00495351" w:rsidP="006E3FD0">
      <w:pPr>
        <w:pStyle w:val="s13"/>
        <w:shd w:val="clear" w:color="auto" w:fill="FFFFFF"/>
        <w:ind w:firstLine="567"/>
        <w:jc w:val="both"/>
        <w:rPr>
          <w:sz w:val="24"/>
          <w:szCs w:val="24"/>
        </w:rPr>
      </w:pPr>
      <w:r w:rsidRPr="00E56A65">
        <w:rPr>
          <w:sz w:val="24"/>
          <w:szCs w:val="24"/>
        </w:rPr>
        <w:t>4.2. В течение 1 (одного)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w:t>
      </w:r>
      <w:bookmarkStart w:id="4" w:name="_Ref119429410"/>
      <w:bookmarkStart w:id="5" w:name="_Toc123405465"/>
      <w:r>
        <w:rPr>
          <w:sz w:val="24"/>
          <w:szCs w:val="24"/>
        </w:rPr>
        <w:t>ации не должно изменять ее суть.</w:t>
      </w:r>
    </w:p>
    <w:p w:rsidR="00495351" w:rsidRPr="006E3FD0" w:rsidRDefault="00495351" w:rsidP="006E3FD0">
      <w:pPr>
        <w:pStyle w:val="s13"/>
        <w:shd w:val="clear" w:color="auto" w:fill="FFFFFF"/>
        <w:ind w:firstLine="567"/>
        <w:jc w:val="both"/>
        <w:rPr>
          <w:sz w:val="24"/>
          <w:szCs w:val="24"/>
        </w:rPr>
      </w:pPr>
    </w:p>
    <w:p w:rsidR="00495351" w:rsidRPr="00E56A65" w:rsidRDefault="00495351" w:rsidP="00EC74BD">
      <w:pPr>
        <w:pStyle w:val="23"/>
        <w:numPr>
          <w:ilvl w:val="0"/>
          <w:numId w:val="15"/>
        </w:numPr>
        <w:spacing w:after="0"/>
        <w:ind w:left="0" w:firstLine="0"/>
        <w:jc w:val="center"/>
        <w:rPr>
          <w:noProof/>
        </w:rPr>
      </w:pPr>
      <w:r w:rsidRPr="00E56A65">
        <w:rPr>
          <w:noProof/>
        </w:rPr>
        <w:t>Внесение изменений в конкурсную документацию</w:t>
      </w:r>
      <w:bookmarkEnd w:id="4"/>
      <w:bookmarkEnd w:id="5"/>
    </w:p>
    <w:p w:rsidR="00495351" w:rsidRPr="00E56A65" w:rsidRDefault="00495351" w:rsidP="002C053C">
      <w:pPr>
        <w:autoSpaceDE w:val="0"/>
        <w:autoSpaceDN w:val="0"/>
        <w:adjustRightInd w:val="0"/>
        <w:spacing w:before="0" w:after="0"/>
        <w:ind w:firstLine="560"/>
        <w:jc w:val="both"/>
      </w:pPr>
    </w:p>
    <w:p w:rsidR="00495351" w:rsidRPr="00E56A65" w:rsidRDefault="00495351" w:rsidP="00D24B1F">
      <w:pPr>
        <w:autoSpaceDE w:val="0"/>
        <w:autoSpaceDN w:val="0"/>
        <w:adjustRightInd w:val="0"/>
        <w:spacing w:before="0" w:after="0"/>
        <w:ind w:firstLine="567"/>
        <w:jc w:val="both"/>
      </w:pPr>
      <w:r w:rsidRPr="00E56A65">
        <w:t>5.1.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(пятнадцать) дней до даты окончания срока подачи заявок на участие в конкурсе. В течение 2 (двух)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495351" w:rsidRPr="00E56A65" w:rsidRDefault="00495351" w:rsidP="00EC74BD">
      <w:pPr>
        <w:pStyle w:val="23"/>
        <w:numPr>
          <w:ilvl w:val="0"/>
          <w:numId w:val="15"/>
        </w:numPr>
        <w:spacing w:after="0"/>
        <w:ind w:left="0" w:firstLine="0"/>
        <w:jc w:val="center"/>
        <w:rPr>
          <w:noProof/>
        </w:rPr>
      </w:pPr>
      <w:bookmarkStart w:id="6" w:name="_Toc123405466"/>
      <w:r w:rsidRPr="00E56A65">
        <w:rPr>
          <w:noProof/>
        </w:rPr>
        <w:t>Отказ от проведения конкурса</w:t>
      </w:r>
      <w:bookmarkEnd w:id="6"/>
    </w:p>
    <w:p w:rsidR="00495351" w:rsidRPr="00E56A65" w:rsidRDefault="00495351" w:rsidP="002C053C">
      <w:pPr>
        <w:pStyle w:val="23"/>
        <w:tabs>
          <w:tab w:val="left" w:pos="360"/>
          <w:tab w:val="left" w:pos="720"/>
          <w:tab w:val="num" w:pos="1836"/>
        </w:tabs>
        <w:spacing w:after="0"/>
        <w:ind w:firstLine="360"/>
        <w:rPr>
          <w:noProof/>
        </w:rPr>
      </w:pPr>
    </w:p>
    <w:p w:rsidR="00495351" w:rsidRPr="00E56A65" w:rsidRDefault="00495351" w:rsidP="00BE47F8">
      <w:pPr>
        <w:autoSpaceDE w:val="0"/>
        <w:autoSpaceDN w:val="0"/>
        <w:adjustRightInd w:val="0"/>
        <w:ind w:firstLine="540"/>
        <w:jc w:val="both"/>
        <w:rPr>
          <w:szCs w:val="28"/>
        </w:rPr>
      </w:pPr>
      <w:r w:rsidRPr="00E56A65">
        <w:t xml:space="preserve">6.1.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 </w:t>
      </w:r>
    </w:p>
    <w:p w:rsidR="00495351" w:rsidRPr="00E56A65" w:rsidRDefault="00495351" w:rsidP="002C053C">
      <w:pPr>
        <w:pStyle w:val="s13"/>
        <w:shd w:val="clear" w:color="auto" w:fill="FFFFFF"/>
        <w:ind w:firstLine="567"/>
        <w:jc w:val="both"/>
        <w:rPr>
          <w:sz w:val="24"/>
          <w:szCs w:val="24"/>
        </w:rPr>
      </w:pPr>
      <w:bookmarkStart w:id="7" w:name="10392"/>
      <w:bookmarkEnd w:id="7"/>
      <w:r w:rsidRPr="00E56A65">
        <w:rPr>
          <w:sz w:val="24"/>
          <w:szCs w:val="24"/>
        </w:rPr>
        <w:t>6.2. 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495351" w:rsidRPr="00E56A65" w:rsidRDefault="00495351" w:rsidP="002C053C">
      <w:pPr>
        <w:pStyle w:val="aff1"/>
        <w:spacing w:before="0" w:after="0"/>
        <w:rPr>
          <w:b/>
        </w:rPr>
      </w:pPr>
    </w:p>
    <w:p w:rsidR="00495351" w:rsidRPr="00E56A65" w:rsidRDefault="00495351" w:rsidP="00E91EFF">
      <w:pPr>
        <w:pStyle w:val="aff1"/>
        <w:numPr>
          <w:ilvl w:val="0"/>
          <w:numId w:val="15"/>
        </w:numPr>
        <w:spacing w:before="0" w:after="0"/>
        <w:jc w:val="center"/>
        <w:rPr>
          <w:b/>
        </w:rPr>
      </w:pPr>
      <w:r w:rsidRPr="00E56A65">
        <w:rPr>
          <w:b/>
        </w:rPr>
        <w:t>Требования к содержанию и форме заявки на участие в конкурсе, инструкция по ее заполнению</w:t>
      </w:r>
    </w:p>
    <w:p w:rsidR="00495351" w:rsidRPr="00E56A65" w:rsidRDefault="00495351" w:rsidP="002C053C">
      <w:pPr>
        <w:spacing w:before="0" w:after="0"/>
        <w:jc w:val="center"/>
        <w:rPr>
          <w:b/>
        </w:rPr>
      </w:pPr>
    </w:p>
    <w:p w:rsidR="00495351" w:rsidRPr="00E56A65" w:rsidRDefault="00495351" w:rsidP="00EC74BD">
      <w:pPr>
        <w:pStyle w:val="36"/>
        <w:numPr>
          <w:ilvl w:val="1"/>
          <w:numId w:val="15"/>
        </w:numPr>
        <w:tabs>
          <w:tab w:val="clear" w:pos="1775"/>
          <w:tab w:val="left" w:pos="0"/>
        </w:tabs>
        <w:ind w:left="0" w:firstLine="567"/>
        <w:rPr>
          <w:szCs w:val="24"/>
        </w:rPr>
      </w:pPr>
      <w:r w:rsidRPr="00E56A65">
        <w:rPr>
          <w:szCs w:val="28"/>
        </w:rPr>
        <w:t>Заявка на участие в конкурсе подается в срок и по форме, установленной настоящей конкурсной документацией (Приложение 4 к конкурсной документации). Заявка подается в письменной форме в запечатанном конверте.</w:t>
      </w:r>
      <w:r w:rsidRPr="00E56A65">
        <w:rPr>
          <w:szCs w:val="24"/>
        </w:rPr>
        <w:t xml:space="preserve"> Инструкция по заполнению заявки представлена в Информационной карте настоящей конкурсной документации.</w:t>
      </w:r>
    </w:p>
    <w:p w:rsidR="00495351" w:rsidRPr="00E56A65" w:rsidRDefault="00495351" w:rsidP="00EC74BD">
      <w:pPr>
        <w:pStyle w:val="36"/>
        <w:numPr>
          <w:ilvl w:val="1"/>
          <w:numId w:val="15"/>
        </w:numPr>
        <w:tabs>
          <w:tab w:val="clear" w:pos="1775"/>
          <w:tab w:val="left" w:pos="0"/>
        </w:tabs>
        <w:ind w:left="0" w:firstLine="567"/>
        <w:rPr>
          <w:szCs w:val="24"/>
        </w:rPr>
      </w:pPr>
      <w:r w:rsidRPr="00E56A65">
        <w:rPr>
          <w:szCs w:val="24"/>
        </w:rPr>
        <w:t>Заявка на участие в конкурсе включает в себя:</w:t>
      </w:r>
    </w:p>
    <w:p w:rsidR="00495351" w:rsidRPr="00E56A65" w:rsidRDefault="00495351" w:rsidP="002C053C">
      <w:pPr>
        <w:autoSpaceDE w:val="0"/>
        <w:autoSpaceDN w:val="0"/>
        <w:adjustRightInd w:val="0"/>
        <w:spacing w:before="0" w:after="0"/>
        <w:ind w:left="720" w:hanging="153"/>
        <w:jc w:val="both"/>
        <w:rPr>
          <w:noProof/>
        </w:rPr>
      </w:pPr>
      <w:r w:rsidRPr="00E56A65">
        <w:rPr>
          <w:noProof/>
        </w:rPr>
        <w:t>1) сведения и документы о претенденте:</w:t>
      </w:r>
    </w:p>
    <w:p w:rsidR="00495351" w:rsidRPr="00E56A65" w:rsidRDefault="00495351" w:rsidP="002C053C">
      <w:pPr>
        <w:autoSpaceDE w:val="0"/>
        <w:autoSpaceDN w:val="0"/>
        <w:adjustRightInd w:val="0"/>
        <w:spacing w:before="0" w:after="0"/>
        <w:ind w:firstLine="709"/>
        <w:jc w:val="both"/>
        <w:rPr>
          <w:noProof/>
        </w:rPr>
      </w:pPr>
      <w:r w:rsidRPr="00E56A65">
        <w:rPr>
          <w:noProof/>
        </w:rPr>
        <w:t>а) наименование, организационно-правовую форму, место нахождения, почтовый адрес - для юридического лица;</w:t>
      </w:r>
    </w:p>
    <w:p w:rsidR="00495351" w:rsidRPr="00E56A65" w:rsidRDefault="00495351" w:rsidP="002C053C">
      <w:pPr>
        <w:autoSpaceDE w:val="0"/>
        <w:autoSpaceDN w:val="0"/>
        <w:adjustRightInd w:val="0"/>
        <w:spacing w:before="0" w:after="0"/>
        <w:ind w:firstLine="709"/>
        <w:jc w:val="both"/>
        <w:rPr>
          <w:noProof/>
        </w:rPr>
      </w:pPr>
      <w:r w:rsidRPr="00E56A65">
        <w:rPr>
          <w:noProof/>
        </w:rPr>
        <w:t>б) фамилию, имя, отчество</w:t>
      </w:r>
      <w:r>
        <w:rPr>
          <w:noProof/>
        </w:rPr>
        <w:t xml:space="preserve"> (при наличии)</w:t>
      </w:r>
      <w:r w:rsidRPr="00E56A65">
        <w:rPr>
          <w:noProof/>
        </w:rPr>
        <w:t>, данные документа, удостоверяющего личность, место жительства – для индивидуального предпринимателя;</w:t>
      </w:r>
    </w:p>
    <w:p w:rsidR="00495351" w:rsidRPr="00E56A65" w:rsidRDefault="00495351" w:rsidP="002C053C">
      <w:pPr>
        <w:autoSpaceDE w:val="0"/>
        <w:autoSpaceDN w:val="0"/>
        <w:adjustRightInd w:val="0"/>
        <w:spacing w:before="0" w:after="0"/>
        <w:ind w:firstLine="709"/>
        <w:jc w:val="both"/>
        <w:rPr>
          <w:noProof/>
        </w:rPr>
      </w:pPr>
      <w:r w:rsidRPr="00E56A65">
        <w:rPr>
          <w:noProof/>
        </w:rPr>
        <w:t>в) номер телефона;</w:t>
      </w:r>
    </w:p>
    <w:p w:rsidR="00495351" w:rsidRPr="00E56A65" w:rsidRDefault="00495351" w:rsidP="002C053C">
      <w:pPr>
        <w:autoSpaceDE w:val="0"/>
        <w:autoSpaceDN w:val="0"/>
        <w:adjustRightInd w:val="0"/>
        <w:spacing w:before="0" w:after="0"/>
        <w:ind w:firstLine="709"/>
        <w:jc w:val="both"/>
        <w:rPr>
          <w:noProof/>
        </w:rPr>
      </w:pPr>
      <w:r w:rsidRPr="00E56A65">
        <w:rPr>
          <w:noProof/>
        </w:rPr>
        <w:lastRenderedPageBreak/>
        <w:t>г) выписку из Единого государственного реестра юридических лиц - для юридического лица;</w:t>
      </w:r>
    </w:p>
    <w:p w:rsidR="00495351" w:rsidRPr="00E56A65" w:rsidRDefault="00495351" w:rsidP="002C053C">
      <w:pPr>
        <w:autoSpaceDE w:val="0"/>
        <w:autoSpaceDN w:val="0"/>
        <w:adjustRightInd w:val="0"/>
        <w:spacing w:before="0" w:after="0"/>
        <w:ind w:firstLine="709"/>
        <w:jc w:val="both"/>
        <w:rPr>
          <w:noProof/>
        </w:rPr>
      </w:pPr>
      <w:r w:rsidRPr="00E56A65">
        <w:rPr>
          <w:noProof/>
        </w:rPr>
        <w:t>д) выписку из Единого государственного реестра индивидуальных предпринимателей - для индивидуального предпринимателя;</w:t>
      </w:r>
    </w:p>
    <w:p w:rsidR="00495351" w:rsidRPr="00E56A65" w:rsidRDefault="00495351" w:rsidP="002C053C">
      <w:pPr>
        <w:autoSpaceDE w:val="0"/>
        <w:autoSpaceDN w:val="0"/>
        <w:adjustRightInd w:val="0"/>
        <w:spacing w:before="0" w:after="0"/>
        <w:ind w:firstLine="709"/>
        <w:jc w:val="both"/>
        <w:rPr>
          <w:noProof/>
        </w:rPr>
      </w:pPr>
      <w:r w:rsidRPr="00E56A65">
        <w:rPr>
          <w:noProof/>
        </w:rPr>
        <w:t xml:space="preserve"> е)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495351" w:rsidRPr="00E56A65" w:rsidRDefault="00495351" w:rsidP="002C053C">
      <w:pPr>
        <w:autoSpaceDE w:val="0"/>
        <w:autoSpaceDN w:val="0"/>
        <w:adjustRightInd w:val="0"/>
        <w:spacing w:before="0" w:after="0"/>
        <w:ind w:firstLine="709"/>
        <w:jc w:val="both"/>
        <w:rPr>
          <w:noProof/>
        </w:rPr>
      </w:pPr>
      <w:r w:rsidRPr="00E56A65">
        <w:rPr>
          <w:noProof/>
        </w:rPr>
        <w:t>ж) реквизиты банковского счета для возврата средств, внесенных в к</w:t>
      </w:r>
      <w:r>
        <w:rPr>
          <w:noProof/>
        </w:rPr>
        <w:t>а</w:t>
      </w:r>
      <w:r w:rsidRPr="00E56A65">
        <w:rPr>
          <w:noProof/>
        </w:rPr>
        <w:t>честве обеспечения заявки на участие в конкурсе;</w:t>
      </w:r>
    </w:p>
    <w:p w:rsidR="00495351" w:rsidRPr="00E56A65" w:rsidRDefault="00495351" w:rsidP="002C053C">
      <w:pPr>
        <w:autoSpaceDE w:val="0"/>
        <w:autoSpaceDN w:val="0"/>
        <w:adjustRightInd w:val="0"/>
        <w:spacing w:before="0" w:after="0"/>
        <w:ind w:firstLine="567"/>
        <w:jc w:val="both"/>
        <w:rPr>
          <w:noProof/>
        </w:rPr>
      </w:pPr>
      <w:r w:rsidRPr="00E56A65">
        <w:rPr>
          <w:noProof/>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495351" w:rsidRPr="00E56A65" w:rsidRDefault="00495351" w:rsidP="002C053C">
      <w:pPr>
        <w:autoSpaceDE w:val="0"/>
        <w:autoSpaceDN w:val="0"/>
        <w:adjustRightInd w:val="0"/>
        <w:spacing w:before="0" w:after="0"/>
        <w:ind w:firstLine="720"/>
        <w:jc w:val="both"/>
        <w:rPr>
          <w:noProof/>
        </w:rPr>
      </w:pPr>
      <w:r w:rsidRPr="00E56A65">
        <w:rPr>
          <w:noProof/>
        </w:rPr>
        <w:t>а) документы, подтверждающие внесение денежных средств в качестве обеспечения заявки на участие в конкурсе;</w:t>
      </w:r>
    </w:p>
    <w:p w:rsidR="00495351" w:rsidRPr="00E56A65" w:rsidRDefault="00495351" w:rsidP="002C053C">
      <w:pPr>
        <w:autoSpaceDE w:val="0"/>
        <w:autoSpaceDN w:val="0"/>
        <w:adjustRightInd w:val="0"/>
        <w:spacing w:before="0" w:after="0"/>
        <w:ind w:firstLine="709"/>
        <w:jc w:val="both"/>
        <w:rPr>
          <w:noProof/>
        </w:rPr>
      </w:pPr>
      <w:r w:rsidRPr="00E56A65">
        <w:rPr>
          <w:noProof/>
        </w:rPr>
        <w:t>б) копию документов, подтверждающих соответствие претендента требованию, установленному подпунктом 1 пункта 2.2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495351" w:rsidRPr="00E56A65" w:rsidRDefault="00495351" w:rsidP="002C053C">
      <w:pPr>
        <w:autoSpaceDE w:val="0"/>
        <w:autoSpaceDN w:val="0"/>
        <w:adjustRightInd w:val="0"/>
        <w:spacing w:before="0" w:after="0"/>
        <w:ind w:firstLine="709"/>
        <w:jc w:val="both"/>
        <w:rPr>
          <w:noProof/>
        </w:rPr>
      </w:pPr>
      <w:r w:rsidRPr="00E56A65">
        <w:rPr>
          <w:noProof/>
        </w:rPr>
        <w:t xml:space="preserve">в) </w:t>
      </w:r>
      <w:r w:rsidRPr="00E56A65">
        <w:t>копии утвержденного бухгалтерского баланса за последний отчетный период;</w:t>
      </w:r>
    </w:p>
    <w:p w:rsidR="00495351" w:rsidRDefault="00495351" w:rsidP="002C053C">
      <w:pPr>
        <w:autoSpaceDE w:val="0"/>
        <w:autoSpaceDN w:val="0"/>
        <w:adjustRightInd w:val="0"/>
        <w:spacing w:before="0" w:after="0"/>
        <w:ind w:firstLine="567"/>
        <w:jc w:val="both"/>
      </w:pPr>
      <w:r w:rsidRPr="00E56A65">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w:t>
      </w:r>
      <w:r>
        <w:t>унальные услуги;</w:t>
      </w:r>
    </w:p>
    <w:p w:rsidR="00495351" w:rsidRPr="00E56A65" w:rsidRDefault="00495351" w:rsidP="002C053C">
      <w:pPr>
        <w:autoSpaceDE w:val="0"/>
        <w:autoSpaceDN w:val="0"/>
        <w:adjustRightInd w:val="0"/>
        <w:spacing w:before="0" w:after="0"/>
        <w:ind w:firstLine="567"/>
        <w:jc w:val="both"/>
      </w:pPr>
      <w:r>
        <w:t xml:space="preserve">4) согласие претендента на включение его в перечень организаций для управления многоквартирным домом, предусмотренных пунктом 8.1. раздела 8 конкурсной документации. </w:t>
      </w:r>
    </w:p>
    <w:p w:rsidR="00495351" w:rsidRPr="00E56A65" w:rsidRDefault="00495351" w:rsidP="002C053C">
      <w:pPr>
        <w:pStyle w:val="36"/>
        <w:tabs>
          <w:tab w:val="clear" w:pos="1775"/>
          <w:tab w:val="left" w:pos="0"/>
        </w:tabs>
        <w:ind w:left="0" w:firstLine="567"/>
        <w:rPr>
          <w:szCs w:val="24"/>
        </w:rPr>
      </w:pPr>
    </w:p>
    <w:p w:rsidR="00495351" w:rsidRPr="00E56A65" w:rsidRDefault="00495351" w:rsidP="002C053C">
      <w:pPr>
        <w:tabs>
          <w:tab w:val="num" w:pos="-709"/>
        </w:tabs>
        <w:suppressAutoHyphens/>
        <w:autoSpaceDE w:val="0"/>
        <w:autoSpaceDN w:val="0"/>
        <w:adjustRightInd w:val="0"/>
        <w:spacing w:before="0" w:after="0"/>
        <w:jc w:val="center"/>
        <w:rPr>
          <w:b/>
          <w:bCs/>
          <w:noProof/>
          <w:lang w:eastAsia="ar-SA"/>
        </w:rPr>
      </w:pPr>
      <w:r w:rsidRPr="00E56A65">
        <w:rPr>
          <w:b/>
          <w:bCs/>
          <w:noProof/>
          <w:lang w:eastAsia="ar-SA"/>
        </w:rPr>
        <w:t>8. Подача, изменение и отзыв заявки на участие в конкурсе</w:t>
      </w:r>
    </w:p>
    <w:p w:rsidR="00495351" w:rsidRPr="00E56A65" w:rsidRDefault="00495351" w:rsidP="002C053C">
      <w:pPr>
        <w:tabs>
          <w:tab w:val="num" w:pos="1080"/>
        </w:tabs>
        <w:suppressAutoHyphens/>
        <w:autoSpaceDE w:val="0"/>
        <w:autoSpaceDN w:val="0"/>
        <w:adjustRightInd w:val="0"/>
        <w:spacing w:before="0" w:after="0"/>
        <w:ind w:firstLine="360"/>
        <w:rPr>
          <w:b/>
          <w:bCs/>
          <w:noProof/>
          <w:lang w:eastAsia="ar-SA"/>
        </w:rPr>
      </w:pPr>
    </w:p>
    <w:p w:rsidR="00495351" w:rsidRPr="00E56A65" w:rsidRDefault="00495351" w:rsidP="002C053C">
      <w:pPr>
        <w:spacing w:before="0" w:after="0"/>
        <w:ind w:firstLine="567"/>
        <w:jc w:val="both"/>
      </w:pPr>
      <w:bookmarkStart w:id="8" w:name="_Ref119429546"/>
      <w:r w:rsidRPr="00E56A65">
        <w:t xml:space="preserve">8.1. Заинтересованное лицо подает заявку на участие в конкурсе по форме, </w:t>
      </w:r>
      <w:r w:rsidRPr="00E56A65">
        <w:rPr>
          <w:noProof/>
        </w:rPr>
        <w:t xml:space="preserve">предусмотренной </w:t>
      </w:r>
      <w:r w:rsidRPr="00923178">
        <w:rPr>
          <w:noProof/>
        </w:rPr>
        <w:t>Приложением № 4 к</w:t>
      </w:r>
      <w:r w:rsidRPr="00E56A65">
        <w:rPr>
          <w:noProof/>
        </w:rPr>
        <w:t xml:space="preserve"> настоящей конкурсной документации. Срок подачи заявок должен составлять не менее 25 дней. Одно лицо вправе подать в отношении одного лота только одну заявку. Срок подачи заявок представлен в Информационной карте настоящей конкурсной документации.</w:t>
      </w:r>
      <w:r>
        <w:rPr>
          <w:noProof/>
        </w:rPr>
        <w:t xml:space="preserve">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реализовн, не определена управляющая организация, и о внесении изменений в некоторые акты Правительства Росссийской Ферерации».</w:t>
      </w:r>
    </w:p>
    <w:p w:rsidR="00495351" w:rsidRPr="00E56A65" w:rsidRDefault="00495351" w:rsidP="002C053C">
      <w:pPr>
        <w:spacing w:before="0" w:after="0"/>
        <w:ind w:firstLine="567"/>
        <w:jc w:val="both"/>
      </w:pPr>
      <w:r w:rsidRPr="00E56A65">
        <w:t>8.2. Представление заявки на участие в конкурсе является согласием претендента выполн</w:t>
      </w:r>
      <w:r>
        <w:t>я</w:t>
      </w:r>
      <w:r w:rsidRPr="00E56A65">
        <w:t>ть  работы и услуги за плату за содержание жилого помещения, размер которой указан в извещении о проведении конкурса, а также предоставлять коммунальные услуги.</w:t>
      </w:r>
    </w:p>
    <w:p w:rsidR="00495351" w:rsidRPr="00E56A65" w:rsidRDefault="00495351" w:rsidP="002C053C">
      <w:pPr>
        <w:widowControl/>
        <w:suppressAutoHyphens/>
        <w:autoSpaceDE w:val="0"/>
        <w:autoSpaceDN w:val="0"/>
        <w:adjustRightInd w:val="0"/>
        <w:spacing w:before="0" w:after="0"/>
        <w:ind w:firstLine="567"/>
        <w:jc w:val="both"/>
        <w:rPr>
          <w:lang w:eastAsia="ar-SA"/>
        </w:rPr>
      </w:pPr>
      <w:r w:rsidRPr="00E56A65">
        <w:rPr>
          <w:lang w:eastAsia="ar-SA"/>
        </w:rPr>
        <w:t>8.</w:t>
      </w:r>
      <w:r>
        <w:rPr>
          <w:lang w:eastAsia="ar-SA"/>
        </w:rPr>
        <w:t>3</w:t>
      </w:r>
      <w:r w:rsidRPr="00E56A65">
        <w:rPr>
          <w:lang w:eastAsia="ar-SA"/>
        </w:rPr>
        <w:t>. Каждая заявка на участие в конкурсе, поступившая в установленный в извещении и конкурсной документации срок, регистрируется организатором конкурса</w:t>
      </w:r>
      <w:r>
        <w:rPr>
          <w:lang w:eastAsia="ar-SA"/>
        </w:rPr>
        <w:t xml:space="preserve"> в журнале заявок (указывается наименование, организационно-правовая форма – для юридического лица, фамилия, </w:t>
      </w:r>
      <w:r>
        <w:rPr>
          <w:lang w:eastAsia="ar-SA"/>
        </w:rPr>
        <w:lastRenderedPageBreak/>
        <w:t xml:space="preserve">имя и отчество (при наличии) – для индивидуального предпринимателя, дата, время и регистрационный номер заявки на участие в конкурсе). </w:t>
      </w:r>
      <w:r w:rsidRPr="00E56A65">
        <w:rPr>
          <w:lang w:eastAsia="ar-SA"/>
        </w:rPr>
        <w:t xml:space="preserve">По требованию претендента организатор конкурса </w:t>
      </w:r>
      <w:r>
        <w:rPr>
          <w:lang w:eastAsia="ar-SA"/>
        </w:rPr>
        <w:t>предоставляет для ознакомления журнал заявок, а также выдает расписку о получении такой заявки.</w:t>
      </w:r>
    </w:p>
    <w:p w:rsidR="00495351" w:rsidRPr="00E56A65" w:rsidRDefault="00495351" w:rsidP="002C053C">
      <w:pPr>
        <w:widowControl/>
        <w:suppressAutoHyphens/>
        <w:spacing w:before="0" w:after="0"/>
        <w:ind w:firstLine="567"/>
        <w:jc w:val="both"/>
        <w:rPr>
          <w:bCs/>
          <w:lang w:eastAsia="ar-SA"/>
        </w:rPr>
      </w:pPr>
      <w:r w:rsidRPr="00E56A65">
        <w:t>8.</w:t>
      </w:r>
      <w:r>
        <w:t>4</w:t>
      </w:r>
      <w:r w:rsidRPr="00E56A65">
        <w:t xml:space="preserve">. Заявка на участие в конкурсе представляется Организатору конкурса в письменной форме в закрытом виде (в запечатанном конверте) в установленные им сроки и время приема. На таком конверте указывается </w:t>
      </w:r>
      <w:r w:rsidRPr="00E56A65">
        <w:rPr>
          <w:bCs/>
          <w:lang w:eastAsia="ar-SA"/>
        </w:rPr>
        <w:t xml:space="preserve">наименование открытого конкурса, на участие в котором подается данная заявка. </w:t>
      </w:r>
    </w:p>
    <w:p w:rsidR="00495351" w:rsidRPr="0013054B" w:rsidRDefault="00495351" w:rsidP="002C053C">
      <w:pPr>
        <w:pStyle w:val="ae"/>
        <w:keepNext/>
        <w:spacing w:after="0"/>
        <w:ind w:firstLine="567"/>
        <w:jc w:val="both"/>
        <w:rPr>
          <w:sz w:val="24"/>
          <w:szCs w:val="24"/>
        </w:rPr>
      </w:pPr>
      <w:r w:rsidRPr="0013054B">
        <w:rPr>
          <w:sz w:val="24"/>
          <w:szCs w:val="24"/>
          <w:lang w:eastAsia="ar-SA"/>
        </w:rPr>
        <w:t xml:space="preserve">8.5. </w:t>
      </w:r>
      <w:r w:rsidRPr="0013054B">
        <w:rPr>
          <w:sz w:val="24"/>
          <w:szCs w:val="24"/>
        </w:rPr>
        <w:t xml:space="preserve">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(пяти) рабочих дней с даты получения организатором конкурса уведомления об отзыве заявки. </w:t>
      </w:r>
    </w:p>
    <w:p w:rsidR="00495351" w:rsidRPr="0013054B" w:rsidRDefault="00495351" w:rsidP="002C053C">
      <w:pPr>
        <w:pStyle w:val="ae"/>
        <w:keepNext/>
        <w:spacing w:after="0"/>
        <w:ind w:firstLine="567"/>
        <w:jc w:val="both"/>
        <w:rPr>
          <w:spacing w:val="2"/>
          <w:sz w:val="24"/>
          <w:szCs w:val="24"/>
        </w:rPr>
      </w:pPr>
      <w:r w:rsidRPr="0013054B">
        <w:rPr>
          <w:spacing w:val="2"/>
          <w:sz w:val="24"/>
          <w:szCs w:val="24"/>
        </w:rPr>
        <w:t xml:space="preserve">8.6. Изменения заявки на участие в конкурсе должны быть оформлены в порядке, установленном для оформления заявок на участие в конкурсе в соответствии с разделом 7 настоящей конкурсной документации и Информационной картой. </w:t>
      </w:r>
    </w:p>
    <w:p w:rsidR="00495351" w:rsidRPr="00E56A65" w:rsidRDefault="00495351" w:rsidP="002C053C">
      <w:pPr>
        <w:widowControl/>
        <w:suppressAutoHyphens/>
        <w:autoSpaceDE w:val="0"/>
        <w:autoSpaceDN w:val="0"/>
        <w:adjustRightInd w:val="0"/>
        <w:spacing w:before="0" w:after="0"/>
        <w:ind w:firstLine="567"/>
        <w:jc w:val="both"/>
        <w:rPr>
          <w:lang w:eastAsia="ar-SA"/>
        </w:rPr>
      </w:pPr>
      <w:r w:rsidRPr="00E56A65">
        <w:rPr>
          <w:lang w:eastAsia="ar-SA"/>
        </w:rPr>
        <w:t>8.</w:t>
      </w:r>
      <w:r>
        <w:rPr>
          <w:lang w:eastAsia="ar-SA"/>
        </w:rPr>
        <w:t>7</w:t>
      </w:r>
      <w:r w:rsidRPr="00E56A65">
        <w:rPr>
          <w:lang w:eastAsia="ar-SA"/>
        </w:rPr>
        <w:t>. В случае если по окончании срока подачи заявок на участие в конкурсе подана только одна заявка, она рассматривается в установленном порядке.</w:t>
      </w:r>
    </w:p>
    <w:p w:rsidR="00495351" w:rsidRPr="00E56A65" w:rsidRDefault="00495351" w:rsidP="002C053C">
      <w:pPr>
        <w:widowControl/>
        <w:suppressAutoHyphens/>
        <w:autoSpaceDE w:val="0"/>
        <w:autoSpaceDN w:val="0"/>
        <w:adjustRightInd w:val="0"/>
        <w:spacing w:before="0" w:after="0"/>
        <w:ind w:firstLine="567"/>
        <w:jc w:val="both"/>
      </w:pPr>
    </w:p>
    <w:p w:rsidR="00495351" w:rsidRPr="00E56A65" w:rsidRDefault="00495351" w:rsidP="002C053C">
      <w:pPr>
        <w:widowControl/>
        <w:suppressAutoHyphens/>
        <w:autoSpaceDE w:val="0"/>
        <w:autoSpaceDN w:val="0"/>
        <w:adjustRightInd w:val="0"/>
        <w:spacing w:before="0" w:after="0"/>
        <w:ind w:firstLine="567"/>
        <w:jc w:val="both"/>
        <w:rPr>
          <w:lang w:eastAsia="ar-SA"/>
        </w:rPr>
      </w:pPr>
    </w:p>
    <w:p w:rsidR="00495351" w:rsidRPr="00E56A65" w:rsidRDefault="00495351" w:rsidP="002C053C">
      <w:pPr>
        <w:keepNext/>
        <w:keepLines/>
        <w:suppressLineNumbers/>
        <w:tabs>
          <w:tab w:val="left" w:pos="6405"/>
          <w:tab w:val="left" w:pos="6480"/>
          <w:tab w:val="left" w:pos="6609"/>
          <w:tab w:val="left" w:pos="6738"/>
          <w:tab w:val="left" w:pos="6867"/>
          <w:tab w:val="left" w:pos="6996"/>
          <w:tab w:val="left" w:pos="7254"/>
        </w:tabs>
        <w:suppressAutoHyphens/>
        <w:spacing w:before="0" w:after="0"/>
        <w:jc w:val="center"/>
        <w:rPr>
          <w:b/>
          <w:noProof/>
          <w:lang w:eastAsia="ar-SA"/>
        </w:rPr>
      </w:pPr>
      <w:bookmarkStart w:id="9" w:name="_Ref119429503"/>
      <w:bookmarkStart w:id="10" w:name="_Toc123405479"/>
      <w:bookmarkEnd w:id="8"/>
      <w:r w:rsidRPr="00E56A65">
        <w:rPr>
          <w:b/>
          <w:noProof/>
          <w:lang w:eastAsia="ar-SA"/>
        </w:rPr>
        <w:t>9. Обеспечение заявок на участие в конкурсе</w:t>
      </w:r>
      <w:bookmarkEnd w:id="9"/>
      <w:bookmarkEnd w:id="10"/>
    </w:p>
    <w:p w:rsidR="00495351" w:rsidRPr="00E56A65" w:rsidRDefault="00495351" w:rsidP="002C053C">
      <w:pPr>
        <w:keepNext/>
        <w:keepLines/>
        <w:suppressLineNumbers/>
        <w:tabs>
          <w:tab w:val="left" w:pos="720"/>
          <w:tab w:val="num" w:pos="1080"/>
          <w:tab w:val="left" w:pos="6405"/>
          <w:tab w:val="left" w:pos="6480"/>
          <w:tab w:val="left" w:pos="6609"/>
          <w:tab w:val="left" w:pos="6738"/>
          <w:tab w:val="left" w:pos="6867"/>
          <w:tab w:val="left" w:pos="6996"/>
          <w:tab w:val="left" w:pos="7254"/>
        </w:tabs>
        <w:suppressAutoHyphens/>
        <w:spacing w:before="0" w:after="0"/>
        <w:ind w:left="360"/>
        <w:jc w:val="both"/>
        <w:rPr>
          <w:b/>
          <w:noProof/>
          <w:lang w:eastAsia="ar-SA"/>
        </w:rPr>
      </w:pPr>
    </w:p>
    <w:p w:rsidR="00495351" w:rsidRPr="00E56A65" w:rsidRDefault="00495351" w:rsidP="00037E69">
      <w:pPr>
        <w:widowControl/>
        <w:suppressAutoHyphens/>
        <w:spacing w:before="0" w:after="0"/>
        <w:ind w:firstLine="567"/>
        <w:jc w:val="both"/>
        <w:rPr>
          <w:lang w:eastAsia="ar-SA"/>
        </w:rPr>
      </w:pPr>
      <w:r w:rsidRPr="00E56A65">
        <w:rPr>
          <w:lang w:eastAsia="ar-SA"/>
        </w:rPr>
        <w:t>9.1. В качестве обеспечения заявки на участие в конкурсе претендент вносит средства на указанный в Информационной карте конкурсной документации счет.</w:t>
      </w:r>
    </w:p>
    <w:p w:rsidR="00495351" w:rsidRDefault="00495351" w:rsidP="00037E69">
      <w:pPr>
        <w:widowControl/>
        <w:suppressAutoHyphens/>
        <w:spacing w:before="0" w:after="0"/>
        <w:ind w:firstLine="567"/>
        <w:jc w:val="both"/>
        <w:rPr>
          <w:lang w:eastAsia="ar-SA"/>
        </w:rPr>
      </w:pPr>
      <w:r w:rsidRPr="00E56A65">
        <w:rPr>
          <w:lang w:eastAsia="ar-SA"/>
        </w:rPr>
        <w:t xml:space="preserve">9.2.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w:t>
      </w:r>
      <w:r>
        <w:rPr>
          <w:lang w:eastAsia="ar-SA"/>
        </w:rPr>
        <w:t xml:space="preserve">объединенных в </w:t>
      </w:r>
      <w:r w:rsidRPr="002E00D4">
        <w:rPr>
          <w:b/>
          <w:bCs/>
          <w:lang w:eastAsia="ar-SA"/>
        </w:rPr>
        <w:t>1 ЛОТ:</w:t>
      </w:r>
      <w:r>
        <w:rPr>
          <w:lang w:eastAsia="ar-SA"/>
        </w:rPr>
        <w:t xml:space="preserve"> </w:t>
      </w:r>
    </w:p>
    <w:p w:rsidR="00495351" w:rsidRPr="00EC516E" w:rsidRDefault="00495351" w:rsidP="007B0445">
      <w:pPr>
        <w:ind w:firstLine="426"/>
      </w:pPr>
      <w:r w:rsidRPr="00EC516E">
        <w:t xml:space="preserve">1) </w:t>
      </w:r>
      <w:proofErr w:type="spellStart"/>
      <w:r w:rsidR="00395BAE">
        <w:t>п.Ковшовское</w:t>
      </w:r>
      <w:proofErr w:type="spellEnd"/>
      <w:r w:rsidR="00395BAE">
        <w:t xml:space="preserve"> </w:t>
      </w:r>
      <w:proofErr w:type="spellStart"/>
      <w:r w:rsidR="00395BAE">
        <w:t>лесничкство</w:t>
      </w:r>
      <w:proofErr w:type="spellEnd"/>
      <w:r w:rsidRPr="00EC516E">
        <w:t>, ул. Са</w:t>
      </w:r>
      <w:r w:rsidR="00395BAE">
        <w:t>наторная</w:t>
      </w:r>
      <w:r>
        <w:t>,</w:t>
      </w:r>
      <w:r w:rsidRPr="00EC516E">
        <w:t xml:space="preserve"> д.</w:t>
      </w:r>
      <w:r w:rsidR="00395BAE">
        <w:t>1</w:t>
      </w:r>
      <w:r w:rsidRPr="00EC516E">
        <w:t xml:space="preserve"> – </w:t>
      </w:r>
      <w:r w:rsidR="00E4780C">
        <w:t>553,80</w:t>
      </w:r>
      <w:r w:rsidRPr="00EC516E">
        <w:rPr>
          <w:lang w:eastAsia="ar-SA"/>
        </w:rPr>
        <w:t xml:space="preserve"> руб.</w:t>
      </w:r>
    </w:p>
    <w:p w:rsidR="00495351" w:rsidRPr="00EC516E" w:rsidRDefault="00495351" w:rsidP="007B0445">
      <w:r w:rsidRPr="00EC516E">
        <w:t xml:space="preserve">      2) </w:t>
      </w:r>
      <w:proofErr w:type="spellStart"/>
      <w:r w:rsidR="003B3762">
        <w:t>п.Ковшовское</w:t>
      </w:r>
      <w:proofErr w:type="spellEnd"/>
      <w:r w:rsidR="003B3762">
        <w:t xml:space="preserve"> </w:t>
      </w:r>
      <w:proofErr w:type="spellStart"/>
      <w:r w:rsidR="003B3762">
        <w:t>лесничкство</w:t>
      </w:r>
      <w:proofErr w:type="spellEnd"/>
      <w:r w:rsidR="003B3762" w:rsidRPr="00EC516E">
        <w:t>, ул. Са</w:t>
      </w:r>
      <w:r w:rsidR="003B3762">
        <w:t>наторная,</w:t>
      </w:r>
      <w:r w:rsidR="003B3762" w:rsidRPr="00EC516E">
        <w:t xml:space="preserve"> д.</w:t>
      </w:r>
      <w:r w:rsidR="003B3762">
        <w:t>2</w:t>
      </w:r>
      <w:r w:rsidRPr="00EC516E">
        <w:t xml:space="preserve"> – </w:t>
      </w:r>
      <w:r w:rsidR="00055B46">
        <w:t>3</w:t>
      </w:r>
      <w:r w:rsidR="00E4780C">
        <w:t>38</w:t>
      </w:r>
      <w:r w:rsidR="00055B46">
        <w:t>,</w:t>
      </w:r>
      <w:r w:rsidR="00E4780C">
        <w:t>98</w:t>
      </w:r>
      <w:r w:rsidRPr="00EC516E">
        <w:rPr>
          <w:lang w:eastAsia="ar-SA"/>
        </w:rPr>
        <w:t xml:space="preserve"> руб.</w:t>
      </w:r>
    </w:p>
    <w:p w:rsidR="00495351" w:rsidRPr="00EC516E" w:rsidRDefault="00495351" w:rsidP="007B0445">
      <w:r w:rsidRPr="00EC516E">
        <w:t xml:space="preserve">      3) </w:t>
      </w:r>
      <w:proofErr w:type="spellStart"/>
      <w:r w:rsidR="003B3762">
        <w:t>п.Ковшовское</w:t>
      </w:r>
      <w:proofErr w:type="spellEnd"/>
      <w:r w:rsidR="003B3762">
        <w:t xml:space="preserve"> </w:t>
      </w:r>
      <w:proofErr w:type="spellStart"/>
      <w:r w:rsidR="003B3762">
        <w:t>лесничкство</w:t>
      </w:r>
      <w:proofErr w:type="spellEnd"/>
      <w:r w:rsidR="003B3762" w:rsidRPr="00EC516E">
        <w:t>, ул. Са</w:t>
      </w:r>
      <w:r w:rsidR="003B3762">
        <w:t>наторная,</w:t>
      </w:r>
      <w:r w:rsidR="003B3762" w:rsidRPr="00EC516E">
        <w:t xml:space="preserve"> д.</w:t>
      </w:r>
      <w:r w:rsidR="003B3762">
        <w:t>3</w:t>
      </w:r>
      <w:r w:rsidRPr="00EC516E">
        <w:t xml:space="preserve">– </w:t>
      </w:r>
      <w:r w:rsidR="00055B46">
        <w:t>674,70</w:t>
      </w:r>
      <w:r w:rsidRPr="00EC516E">
        <w:rPr>
          <w:lang w:eastAsia="ar-SA"/>
        </w:rPr>
        <w:t xml:space="preserve"> руб.</w:t>
      </w:r>
    </w:p>
    <w:p w:rsidR="00495351" w:rsidRPr="00EC516E" w:rsidRDefault="00495351" w:rsidP="007B0445">
      <w:r w:rsidRPr="00EC516E">
        <w:t xml:space="preserve">      4) </w:t>
      </w:r>
      <w:proofErr w:type="spellStart"/>
      <w:r w:rsidR="003B3762">
        <w:t>п.Ковшовское</w:t>
      </w:r>
      <w:proofErr w:type="spellEnd"/>
      <w:r w:rsidR="003B3762">
        <w:t xml:space="preserve"> </w:t>
      </w:r>
      <w:proofErr w:type="spellStart"/>
      <w:r w:rsidR="003B3762">
        <w:t>лесничкство</w:t>
      </w:r>
      <w:proofErr w:type="spellEnd"/>
      <w:r w:rsidR="003B3762" w:rsidRPr="00EC516E">
        <w:t>, ул. Са</w:t>
      </w:r>
      <w:r w:rsidR="003B3762">
        <w:t>наторная,</w:t>
      </w:r>
      <w:r w:rsidR="003B3762" w:rsidRPr="00EC516E">
        <w:t xml:space="preserve"> д.</w:t>
      </w:r>
      <w:r w:rsidR="003B3762">
        <w:t>4</w:t>
      </w:r>
      <w:r w:rsidRPr="00EC516E">
        <w:t>–</w:t>
      </w:r>
      <w:r w:rsidR="00E4780C">
        <w:t xml:space="preserve">  </w:t>
      </w:r>
      <w:r w:rsidR="00DD5820">
        <w:t>675,56</w:t>
      </w:r>
      <w:r w:rsidR="00E4780C">
        <w:t xml:space="preserve"> </w:t>
      </w:r>
      <w:r w:rsidRPr="00EC516E">
        <w:rPr>
          <w:lang w:eastAsia="ar-SA"/>
        </w:rPr>
        <w:t>руб.</w:t>
      </w:r>
    </w:p>
    <w:p w:rsidR="00495351" w:rsidRPr="00EC516E" w:rsidRDefault="00495351" w:rsidP="007B0445">
      <w:r w:rsidRPr="00EC516E">
        <w:t xml:space="preserve">      5) </w:t>
      </w:r>
      <w:proofErr w:type="spellStart"/>
      <w:r w:rsidR="003B3762">
        <w:t>п.Ковшовское</w:t>
      </w:r>
      <w:proofErr w:type="spellEnd"/>
      <w:r w:rsidR="003B3762">
        <w:t xml:space="preserve"> </w:t>
      </w:r>
      <w:proofErr w:type="spellStart"/>
      <w:r w:rsidR="003B3762">
        <w:t>лесничкство</w:t>
      </w:r>
      <w:proofErr w:type="spellEnd"/>
      <w:r w:rsidR="003B3762" w:rsidRPr="00EC516E">
        <w:t>, ул. Са</w:t>
      </w:r>
      <w:r w:rsidR="003B3762">
        <w:t>наторная,</w:t>
      </w:r>
      <w:r w:rsidR="003B3762" w:rsidRPr="00EC516E">
        <w:t xml:space="preserve"> д.</w:t>
      </w:r>
      <w:r w:rsidR="003B3762">
        <w:t>5</w:t>
      </w:r>
      <w:r w:rsidRPr="00EC516E">
        <w:t xml:space="preserve">– </w:t>
      </w:r>
      <w:r w:rsidR="00055B46">
        <w:t>723,92</w:t>
      </w:r>
      <w:r w:rsidRPr="00EC516E">
        <w:rPr>
          <w:lang w:eastAsia="ar-SA"/>
        </w:rPr>
        <w:t xml:space="preserve"> руб.</w:t>
      </w:r>
    </w:p>
    <w:p w:rsidR="00495351" w:rsidRPr="00EC516E" w:rsidRDefault="00495351" w:rsidP="007B0445">
      <w:r w:rsidRPr="00EC516E">
        <w:t xml:space="preserve">      6) </w:t>
      </w:r>
      <w:proofErr w:type="spellStart"/>
      <w:r w:rsidR="003B3762">
        <w:t>п.Ковшовское</w:t>
      </w:r>
      <w:proofErr w:type="spellEnd"/>
      <w:r w:rsidR="003B3762">
        <w:t xml:space="preserve"> </w:t>
      </w:r>
      <w:proofErr w:type="spellStart"/>
      <w:r w:rsidR="003B3762">
        <w:t>лесничкство</w:t>
      </w:r>
      <w:proofErr w:type="spellEnd"/>
      <w:r w:rsidR="003B3762" w:rsidRPr="00EC516E">
        <w:t>, ул. Са</w:t>
      </w:r>
      <w:r w:rsidR="003B3762">
        <w:t>наторная,</w:t>
      </w:r>
      <w:r w:rsidR="003B3762" w:rsidRPr="00EC516E">
        <w:t xml:space="preserve"> д.</w:t>
      </w:r>
      <w:r w:rsidR="003B3762">
        <w:t>6</w:t>
      </w:r>
      <w:r w:rsidRPr="00EC516E">
        <w:t>–</w:t>
      </w:r>
      <w:r w:rsidR="00E4780C">
        <w:t xml:space="preserve"> 701,75</w:t>
      </w:r>
      <w:r w:rsidRPr="00EC516E">
        <w:rPr>
          <w:lang w:eastAsia="ar-SA"/>
        </w:rPr>
        <w:t xml:space="preserve"> руб.</w:t>
      </w:r>
    </w:p>
    <w:p w:rsidR="00495351" w:rsidRDefault="00495351" w:rsidP="00037E69">
      <w:pPr>
        <w:widowControl/>
        <w:suppressAutoHyphens/>
        <w:spacing w:before="0" w:after="0"/>
        <w:ind w:firstLine="567"/>
        <w:jc w:val="both"/>
        <w:rPr>
          <w:bCs/>
          <w:u w:val="single"/>
          <w:lang w:eastAsia="ar-SA"/>
        </w:rPr>
      </w:pPr>
      <w:r w:rsidRPr="00EC516E">
        <w:rPr>
          <w:bCs/>
          <w:lang w:eastAsia="ar-SA"/>
        </w:rPr>
        <w:t xml:space="preserve">ИТОГО: размер обеспечения заявки по лоту составляет </w:t>
      </w:r>
      <w:r w:rsidR="00DD5820">
        <w:rPr>
          <w:bCs/>
          <w:lang w:eastAsia="ar-SA"/>
        </w:rPr>
        <w:t>3668</w:t>
      </w:r>
      <w:r w:rsidR="00E4780C">
        <w:rPr>
          <w:bCs/>
          <w:lang w:eastAsia="ar-SA"/>
        </w:rPr>
        <w:t xml:space="preserve"> </w:t>
      </w:r>
      <w:r w:rsidRPr="000478C1">
        <w:rPr>
          <w:bCs/>
          <w:u w:val="single"/>
          <w:lang w:eastAsia="ar-SA"/>
        </w:rPr>
        <w:t>(</w:t>
      </w:r>
      <w:r w:rsidR="00DD5820">
        <w:rPr>
          <w:bCs/>
          <w:u w:val="single"/>
          <w:lang w:eastAsia="ar-SA"/>
        </w:rPr>
        <w:t>Три</w:t>
      </w:r>
      <w:r w:rsidRPr="000478C1">
        <w:rPr>
          <w:bCs/>
          <w:u w:val="single"/>
          <w:lang w:eastAsia="ar-SA"/>
        </w:rPr>
        <w:t xml:space="preserve"> тысяч</w:t>
      </w:r>
      <w:r w:rsidR="00055B46" w:rsidRPr="000478C1">
        <w:rPr>
          <w:bCs/>
          <w:u w:val="single"/>
          <w:lang w:eastAsia="ar-SA"/>
        </w:rPr>
        <w:t>и</w:t>
      </w:r>
      <w:r w:rsidRPr="000478C1">
        <w:rPr>
          <w:bCs/>
          <w:u w:val="single"/>
          <w:lang w:eastAsia="ar-SA"/>
        </w:rPr>
        <w:t xml:space="preserve"> </w:t>
      </w:r>
      <w:r w:rsidR="00DD5820">
        <w:rPr>
          <w:bCs/>
          <w:u w:val="single"/>
          <w:lang w:eastAsia="ar-SA"/>
        </w:rPr>
        <w:t xml:space="preserve">шестьсот </w:t>
      </w:r>
      <w:proofErr w:type="spellStart"/>
      <w:r w:rsidR="00DD5820">
        <w:rPr>
          <w:bCs/>
          <w:u w:val="single"/>
          <w:lang w:eastAsia="ar-SA"/>
        </w:rPr>
        <w:t>щестьдесят</w:t>
      </w:r>
      <w:proofErr w:type="spellEnd"/>
      <w:r w:rsidR="00DD5820">
        <w:rPr>
          <w:bCs/>
          <w:u w:val="single"/>
          <w:lang w:eastAsia="ar-SA"/>
        </w:rPr>
        <w:t xml:space="preserve"> восемь) </w:t>
      </w:r>
      <w:r w:rsidRPr="000478C1">
        <w:rPr>
          <w:bCs/>
          <w:u w:val="single"/>
          <w:lang w:eastAsia="ar-SA"/>
        </w:rPr>
        <w:t xml:space="preserve">руб. </w:t>
      </w:r>
      <w:r w:rsidR="00DD5820">
        <w:rPr>
          <w:bCs/>
          <w:u w:val="single"/>
          <w:lang w:eastAsia="ar-SA"/>
        </w:rPr>
        <w:t>71 коп</w:t>
      </w:r>
    </w:p>
    <w:p w:rsidR="007964A8" w:rsidRDefault="007964A8" w:rsidP="00037E69">
      <w:pPr>
        <w:widowControl/>
        <w:suppressAutoHyphens/>
        <w:spacing w:before="0" w:after="0"/>
        <w:ind w:firstLine="567"/>
        <w:jc w:val="both"/>
        <w:rPr>
          <w:bCs/>
          <w:u w:val="single"/>
          <w:lang w:eastAsia="ar-SA"/>
        </w:rPr>
      </w:pPr>
    </w:p>
    <w:p w:rsidR="007964A8" w:rsidRPr="00EC516E" w:rsidRDefault="007964A8" w:rsidP="00037E69">
      <w:pPr>
        <w:widowControl/>
        <w:suppressAutoHyphens/>
        <w:spacing w:before="0" w:after="0"/>
        <w:ind w:firstLine="567"/>
        <w:jc w:val="both"/>
        <w:rPr>
          <w:bCs/>
          <w:u w:val="single"/>
          <w:lang w:eastAsia="ar-SA"/>
        </w:rPr>
      </w:pPr>
    </w:p>
    <w:p w:rsidR="00495351" w:rsidRPr="00E56A65" w:rsidRDefault="00495351" w:rsidP="00037E69">
      <w:pPr>
        <w:pStyle w:val="36"/>
        <w:tabs>
          <w:tab w:val="clear" w:pos="1775"/>
          <w:tab w:val="num" w:pos="1120"/>
        </w:tabs>
        <w:suppressAutoHyphens w:val="0"/>
        <w:adjustRightInd w:val="0"/>
        <w:ind w:left="0" w:firstLine="567"/>
        <w:textAlignment w:val="baseline"/>
        <w:rPr>
          <w:noProof/>
          <w:szCs w:val="24"/>
        </w:rPr>
      </w:pPr>
      <w:r w:rsidRPr="00E56A65">
        <w:t xml:space="preserve">9.3. </w:t>
      </w:r>
      <w:r w:rsidRPr="00E56A65">
        <w:rPr>
          <w:noProof/>
          <w:szCs w:val="24"/>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rsidR="00495351" w:rsidRPr="00E56A65" w:rsidRDefault="00495351" w:rsidP="002C053C">
      <w:pPr>
        <w:widowControl/>
        <w:suppressAutoHyphens/>
        <w:autoSpaceDE w:val="0"/>
        <w:autoSpaceDN w:val="0"/>
        <w:adjustRightInd w:val="0"/>
        <w:spacing w:before="0" w:after="0"/>
        <w:ind w:firstLine="567"/>
        <w:jc w:val="both"/>
        <w:rPr>
          <w:lang w:eastAsia="ar-SA"/>
        </w:rPr>
      </w:pPr>
      <w:r w:rsidRPr="00E56A65">
        <w:rPr>
          <w:lang w:eastAsia="ar-SA"/>
        </w:rPr>
        <w:t>9.4.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495351" w:rsidRPr="00E56A65" w:rsidRDefault="00495351" w:rsidP="002C053C">
      <w:pPr>
        <w:widowControl/>
        <w:suppressAutoHyphens/>
        <w:autoSpaceDE w:val="0"/>
        <w:autoSpaceDN w:val="0"/>
        <w:adjustRightInd w:val="0"/>
        <w:spacing w:before="0" w:after="0"/>
        <w:ind w:firstLine="567"/>
        <w:jc w:val="both"/>
        <w:rPr>
          <w:lang w:eastAsia="ar-SA"/>
        </w:rPr>
      </w:pPr>
    </w:p>
    <w:p w:rsidR="00495351" w:rsidRPr="00E56A65" w:rsidRDefault="00495351" w:rsidP="002C053C">
      <w:pPr>
        <w:keepNext/>
        <w:keepLines/>
        <w:suppressLineNumbers/>
        <w:tabs>
          <w:tab w:val="left" w:pos="0"/>
          <w:tab w:val="left" w:pos="6405"/>
          <w:tab w:val="left" w:pos="6480"/>
          <w:tab w:val="left" w:pos="6609"/>
          <w:tab w:val="left" w:pos="6738"/>
          <w:tab w:val="left" w:pos="6867"/>
          <w:tab w:val="left" w:pos="6996"/>
          <w:tab w:val="left" w:pos="7254"/>
        </w:tabs>
        <w:suppressAutoHyphens/>
        <w:spacing w:before="0" w:after="0"/>
        <w:jc w:val="center"/>
        <w:rPr>
          <w:b/>
          <w:noProof/>
          <w:lang w:eastAsia="ar-SA"/>
        </w:rPr>
      </w:pPr>
      <w:bookmarkStart w:id="11" w:name="_Toc123405481"/>
      <w:r w:rsidRPr="00E56A65">
        <w:rPr>
          <w:b/>
          <w:noProof/>
          <w:lang w:eastAsia="ar-SA"/>
        </w:rPr>
        <w:t>10. Вскрытие конвертов с заявками на участие в конкурсе</w:t>
      </w:r>
      <w:bookmarkEnd w:id="11"/>
    </w:p>
    <w:p w:rsidR="00495351" w:rsidRPr="00E56A65" w:rsidRDefault="00495351" w:rsidP="002C053C">
      <w:pPr>
        <w:keepNext/>
        <w:keepLines/>
        <w:suppressLineNumbers/>
        <w:tabs>
          <w:tab w:val="left" w:pos="0"/>
          <w:tab w:val="left" w:pos="6405"/>
          <w:tab w:val="left" w:pos="6480"/>
          <w:tab w:val="left" w:pos="6609"/>
          <w:tab w:val="left" w:pos="6738"/>
          <w:tab w:val="left" w:pos="6867"/>
          <w:tab w:val="left" w:pos="6996"/>
          <w:tab w:val="left" w:pos="7254"/>
        </w:tabs>
        <w:suppressAutoHyphens/>
        <w:spacing w:before="0" w:after="0"/>
        <w:rPr>
          <w:b/>
          <w:noProof/>
          <w:lang w:eastAsia="ar-SA"/>
        </w:rPr>
      </w:pPr>
    </w:p>
    <w:p w:rsidR="00495351" w:rsidRPr="00E56A65" w:rsidRDefault="00495351" w:rsidP="005D50DB">
      <w:pPr>
        <w:widowControl/>
        <w:suppressAutoHyphens/>
        <w:autoSpaceDE w:val="0"/>
        <w:autoSpaceDN w:val="0"/>
        <w:adjustRightInd w:val="0"/>
        <w:spacing w:before="0" w:after="0"/>
        <w:ind w:firstLine="567"/>
        <w:jc w:val="both"/>
        <w:rPr>
          <w:lang w:eastAsia="ar-SA"/>
        </w:rPr>
      </w:pPr>
      <w:r w:rsidRPr="00E56A65">
        <w:rPr>
          <w:lang w:eastAsia="ar-SA"/>
        </w:rPr>
        <w:t>10.1. Претенденты или их представители вправе присутствовать при вскрытии конвертов с заявками на участие в конкурсе.</w:t>
      </w:r>
      <w:r>
        <w:rPr>
          <w:lang w:eastAsia="ar-SA"/>
        </w:rPr>
        <w:t xml:space="preserve">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w:t>
      </w:r>
      <w:r>
        <w:rPr>
          <w:lang w:eastAsia="ar-SA"/>
        </w:rPr>
        <w:lastRenderedPageBreak/>
        <w:t>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495351" w:rsidRPr="00E56A65" w:rsidRDefault="00495351" w:rsidP="002C053C">
      <w:pPr>
        <w:widowControl/>
        <w:suppressAutoHyphens/>
        <w:autoSpaceDE w:val="0"/>
        <w:autoSpaceDN w:val="0"/>
        <w:adjustRightInd w:val="0"/>
        <w:spacing w:before="0" w:after="0"/>
        <w:ind w:firstLine="567"/>
        <w:jc w:val="both"/>
        <w:rPr>
          <w:lang w:eastAsia="ar-SA"/>
        </w:rPr>
      </w:pPr>
      <w:r w:rsidRPr="00E56A65">
        <w:rPr>
          <w:lang w:eastAsia="ar-SA"/>
        </w:rPr>
        <w:t>10.2. Конкурсная комиссия вскрывает все конверты с заявками на участие в конкурсе, которые поступили организатору конкурса</w:t>
      </w:r>
      <w:r>
        <w:rPr>
          <w:lang w:eastAsia="ar-SA"/>
        </w:rPr>
        <w:t>.</w:t>
      </w:r>
    </w:p>
    <w:p w:rsidR="00495351" w:rsidRPr="00E56A65" w:rsidRDefault="00495351" w:rsidP="002C053C">
      <w:pPr>
        <w:pStyle w:val="36"/>
        <w:tabs>
          <w:tab w:val="clear" w:pos="1775"/>
          <w:tab w:val="left" w:pos="0"/>
          <w:tab w:val="left" w:pos="1080"/>
        </w:tabs>
        <w:suppressAutoHyphens w:val="0"/>
        <w:adjustRightInd w:val="0"/>
        <w:ind w:left="0" w:firstLine="560"/>
        <w:textAlignment w:val="baseline"/>
        <w:rPr>
          <w:noProof/>
          <w:szCs w:val="24"/>
        </w:rPr>
      </w:pPr>
      <w:r w:rsidRPr="00E56A65">
        <w:t>10.</w:t>
      </w:r>
      <w:r>
        <w:t>3</w:t>
      </w:r>
      <w:r w:rsidRPr="00E56A65">
        <w:t xml:space="preserve">. </w:t>
      </w:r>
      <w:r w:rsidRPr="00E56A65">
        <w:rPr>
          <w:noProof/>
          <w:szCs w:val="24"/>
        </w:rPr>
        <w:t>Объявляются при вскрытии конвертов с заявками участников конкурса и заносятся в протокол вскрытия конвертов с заявками: наименование (для юридического лица), фамилия, имя, отчество</w:t>
      </w:r>
      <w:r>
        <w:rPr>
          <w:noProof/>
          <w:szCs w:val="24"/>
        </w:rPr>
        <w:t xml:space="preserve">(при наличии) </w:t>
      </w:r>
      <w:r w:rsidRPr="00E56A65">
        <w:rPr>
          <w:noProof/>
          <w:szCs w:val="24"/>
        </w:rPr>
        <w:t xml:space="preserve">(для индивидуального предпринимателя) каждого претендента,  сведения и информация о наличии документов, предусмотренных конкурсной документацией. </w:t>
      </w:r>
    </w:p>
    <w:p w:rsidR="00495351" w:rsidRPr="00E56A65" w:rsidRDefault="00495351" w:rsidP="002C053C">
      <w:pPr>
        <w:widowControl/>
        <w:suppressAutoHyphens/>
        <w:autoSpaceDE w:val="0"/>
        <w:autoSpaceDN w:val="0"/>
        <w:adjustRightInd w:val="0"/>
        <w:spacing w:before="0" w:after="0"/>
        <w:ind w:firstLine="567"/>
        <w:jc w:val="both"/>
        <w:rPr>
          <w:lang w:eastAsia="ar-SA"/>
        </w:rPr>
      </w:pPr>
      <w:r w:rsidRPr="00E56A65">
        <w:rPr>
          <w:lang w:eastAsia="ar-SA"/>
        </w:rPr>
        <w:t>10.</w:t>
      </w:r>
      <w:r>
        <w:rPr>
          <w:lang w:eastAsia="ar-SA"/>
        </w:rPr>
        <w:t>4</w:t>
      </w:r>
      <w:r w:rsidRPr="00E56A65">
        <w:rPr>
          <w:lang w:eastAsia="ar-SA"/>
        </w:rPr>
        <w:t xml:space="preserve">.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p>
    <w:p w:rsidR="00495351" w:rsidRPr="00E56A65" w:rsidRDefault="00495351" w:rsidP="002C053C">
      <w:pPr>
        <w:spacing w:before="0" w:after="0"/>
        <w:ind w:firstLine="567"/>
        <w:jc w:val="both"/>
        <w:rPr>
          <w:lang w:eastAsia="ar-SA"/>
        </w:rPr>
      </w:pPr>
      <w:r w:rsidRPr="00E56A65">
        <w:rPr>
          <w:lang w:eastAsia="ar-SA"/>
        </w:rPr>
        <w:t>10.</w:t>
      </w:r>
      <w:r>
        <w:rPr>
          <w:lang w:eastAsia="ar-SA"/>
        </w:rPr>
        <w:t>5</w:t>
      </w:r>
      <w:r w:rsidRPr="00E56A65">
        <w:rPr>
          <w:lang w:eastAsia="ar-SA"/>
        </w:rPr>
        <w:t>.</w:t>
      </w:r>
      <w:r w:rsidRPr="00E56A65">
        <w:t xml:space="preserve">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495351" w:rsidRPr="00E56A65" w:rsidRDefault="00495351" w:rsidP="002C053C">
      <w:pPr>
        <w:widowControl/>
        <w:suppressAutoHyphens/>
        <w:autoSpaceDE w:val="0"/>
        <w:autoSpaceDN w:val="0"/>
        <w:adjustRightInd w:val="0"/>
        <w:spacing w:before="0" w:after="0"/>
        <w:ind w:firstLine="567"/>
        <w:jc w:val="both"/>
        <w:rPr>
          <w:lang w:eastAsia="ar-SA"/>
        </w:rPr>
      </w:pPr>
      <w:r w:rsidRPr="00E56A65">
        <w:rPr>
          <w:lang w:eastAsia="ar-SA"/>
        </w:rPr>
        <w:t>10.</w:t>
      </w:r>
      <w:r>
        <w:rPr>
          <w:lang w:eastAsia="ar-SA"/>
        </w:rPr>
        <w:t>6</w:t>
      </w:r>
      <w:r w:rsidRPr="00E56A65">
        <w:rPr>
          <w:lang w:eastAsia="ar-SA"/>
        </w:rPr>
        <w:t>. 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495351" w:rsidRPr="00E56A65" w:rsidRDefault="00495351" w:rsidP="00D24B1F">
      <w:pPr>
        <w:widowControl/>
        <w:suppressAutoHyphens/>
        <w:autoSpaceDE w:val="0"/>
        <w:autoSpaceDN w:val="0"/>
        <w:adjustRightInd w:val="0"/>
        <w:spacing w:before="0" w:after="0"/>
        <w:ind w:firstLine="567"/>
        <w:jc w:val="both"/>
        <w:rPr>
          <w:lang w:eastAsia="ar-SA"/>
        </w:rPr>
      </w:pPr>
      <w:r w:rsidRPr="00E56A65">
        <w:rPr>
          <w:lang w:eastAsia="ar-SA"/>
        </w:rPr>
        <w:t>10.</w:t>
      </w:r>
      <w:r>
        <w:rPr>
          <w:lang w:eastAsia="ar-SA"/>
        </w:rPr>
        <w:t>7</w:t>
      </w:r>
      <w:r w:rsidRPr="00E56A65">
        <w:rPr>
          <w:lang w:eastAsia="ar-SA"/>
        </w:rPr>
        <w:t xml:space="preserve">. </w:t>
      </w:r>
      <w:r w:rsidRPr="00E56A65">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495351" w:rsidRPr="00E56A65" w:rsidRDefault="00495351" w:rsidP="002C053C">
      <w:pPr>
        <w:keepNext/>
        <w:keepLines/>
        <w:suppressLineNumbers/>
        <w:tabs>
          <w:tab w:val="left" w:pos="0"/>
        </w:tabs>
        <w:suppressAutoHyphens/>
        <w:spacing w:before="0" w:after="0"/>
        <w:jc w:val="center"/>
        <w:rPr>
          <w:b/>
          <w:noProof/>
          <w:lang w:eastAsia="ar-SA"/>
        </w:rPr>
      </w:pPr>
      <w:bookmarkStart w:id="12" w:name="_Ref119430360"/>
      <w:r w:rsidRPr="00E56A65">
        <w:rPr>
          <w:b/>
          <w:noProof/>
          <w:lang w:eastAsia="ar-SA"/>
        </w:rPr>
        <w:t>11. Рассмотрение заявок на участие в конкурсе</w:t>
      </w:r>
    </w:p>
    <w:bookmarkEnd w:id="12"/>
    <w:p w:rsidR="00495351" w:rsidRPr="00E56A65" w:rsidRDefault="00495351" w:rsidP="002C053C">
      <w:pPr>
        <w:keepNext/>
        <w:keepLines/>
        <w:suppressLineNumbers/>
        <w:tabs>
          <w:tab w:val="left" w:pos="0"/>
          <w:tab w:val="num" w:pos="720"/>
        </w:tabs>
        <w:suppressAutoHyphens/>
        <w:spacing w:before="0" w:after="0"/>
        <w:ind w:firstLine="560"/>
        <w:jc w:val="both"/>
        <w:rPr>
          <w:b/>
          <w:noProof/>
          <w:lang w:eastAsia="ar-SA"/>
        </w:rPr>
      </w:pPr>
    </w:p>
    <w:p w:rsidR="00495351" w:rsidRPr="00E56A65" w:rsidRDefault="00495351" w:rsidP="002C053C">
      <w:pPr>
        <w:spacing w:before="0" w:after="0"/>
        <w:ind w:firstLine="567"/>
        <w:jc w:val="both"/>
        <w:rPr>
          <w:lang w:eastAsia="ar-SA"/>
        </w:rPr>
      </w:pPr>
      <w:r w:rsidRPr="00E56A65">
        <w:rPr>
          <w:lang w:eastAsia="ar-SA"/>
        </w:rPr>
        <w:t xml:space="preserve">11.1. </w:t>
      </w:r>
      <w:r w:rsidRPr="00E56A65">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495351" w:rsidRPr="00E56A65" w:rsidRDefault="00495351" w:rsidP="002C053C">
      <w:pPr>
        <w:widowControl/>
        <w:suppressAutoHyphens/>
        <w:autoSpaceDE w:val="0"/>
        <w:autoSpaceDN w:val="0"/>
        <w:adjustRightInd w:val="0"/>
        <w:spacing w:before="0" w:after="0"/>
        <w:ind w:firstLine="539"/>
        <w:jc w:val="both"/>
        <w:rPr>
          <w:lang w:eastAsia="ar-SA"/>
        </w:rPr>
      </w:pPr>
      <w:r w:rsidRPr="00E56A65">
        <w:rPr>
          <w:lang w:eastAsia="ar-SA"/>
        </w:rPr>
        <w:t xml:space="preserve">11.2.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w:t>
      </w:r>
    </w:p>
    <w:p w:rsidR="00495351" w:rsidRPr="00E56A65" w:rsidRDefault="00495351" w:rsidP="002C053C">
      <w:pPr>
        <w:widowControl/>
        <w:suppressAutoHyphens/>
        <w:autoSpaceDE w:val="0"/>
        <w:autoSpaceDN w:val="0"/>
        <w:adjustRightInd w:val="0"/>
        <w:spacing w:before="0" w:after="0"/>
        <w:ind w:firstLine="539"/>
        <w:jc w:val="both"/>
        <w:rPr>
          <w:lang w:eastAsia="ar-SA"/>
        </w:rPr>
      </w:pPr>
      <w:r w:rsidRPr="00E56A65">
        <w:rPr>
          <w:lang w:eastAsia="ar-SA"/>
        </w:rPr>
        <w:t>Основаниями для отказа допуска к участию в конкурсе являются:</w:t>
      </w:r>
    </w:p>
    <w:p w:rsidR="00495351" w:rsidRPr="00E56A65" w:rsidRDefault="00495351" w:rsidP="002C053C">
      <w:pPr>
        <w:widowControl/>
        <w:suppressAutoHyphens/>
        <w:autoSpaceDE w:val="0"/>
        <w:autoSpaceDN w:val="0"/>
        <w:adjustRightInd w:val="0"/>
        <w:spacing w:before="0" w:after="0"/>
        <w:ind w:firstLine="539"/>
        <w:jc w:val="both"/>
        <w:rPr>
          <w:lang w:eastAsia="ar-SA"/>
        </w:rPr>
      </w:pPr>
      <w:r w:rsidRPr="00E56A65">
        <w:rPr>
          <w:lang w:eastAsia="ar-SA"/>
        </w:rPr>
        <w:t>1) непредставление определенных пунктом 7.2. раздела 7 конкурсной документации и Информационной карты документов либо наличие в таких документах недостоверных сведений;</w:t>
      </w:r>
    </w:p>
    <w:p w:rsidR="00495351" w:rsidRPr="00E56A65" w:rsidRDefault="00495351" w:rsidP="002C053C">
      <w:pPr>
        <w:widowControl/>
        <w:suppressAutoHyphens/>
        <w:autoSpaceDE w:val="0"/>
        <w:autoSpaceDN w:val="0"/>
        <w:adjustRightInd w:val="0"/>
        <w:spacing w:before="0" w:after="0"/>
        <w:ind w:firstLine="539"/>
        <w:jc w:val="both"/>
        <w:rPr>
          <w:lang w:eastAsia="ar-SA"/>
        </w:rPr>
      </w:pPr>
      <w:r w:rsidRPr="00E56A65">
        <w:rPr>
          <w:lang w:eastAsia="ar-SA"/>
        </w:rPr>
        <w:t>2) несоответствие претендента требованиям, установленным пунктом 2.2. раздела 2 конкурсной документации  и Информационной карты;</w:t>
      </w:r>
    </w:p>
    <w:p w:rsidR="00495351" w:rsidRPr="00E56A65" w:rsidRDefault="00495351" w:rsidP="005B6A8F">
      <w:pPr>
        <w:widowControl/>
        <w:suppressAutoHyphens/>
        <w:autoSpaceDE w:val="0"/>
        <w:autoSpaceDN w:val="0"/>
        <w:adjustRightInd w:val="0"/>
        <w:spacing w:before="0" w:after="0"/>
        <w:ind w:firstLine="539"/>
        <w:jc w:val="both"/>
        <w:rPr>
          <w:lang w:eastAsia="ar-SA"/>
        </w:rPr>
      </w:pPr>
      <w:r w:rsidRPr="00E56A65">
        <w:rPr>
          <w:lang w:eastAsia="ar-SA"/>
        </w:rPr>
        <w:t>3) несоответствие заявки на участие в конкурсе требованиям, установленным пунктом 7.2. раздела 7, пункт</w:t>
      </w:r>
      <w:r>
        <w:rPr>
          <w:lang w:eastAsia="ar-SA"/>
        </w:rPr>
        <w:t>о</w:t>
      </w:r>
      <w:r w:rsidRPr="00E56A65">
        <w:rPr>
          <w:lang w:eastAsia="ar-SA"/>
        </w:rPr>
        <w:t xml:space="preserve">м 8.1. </w:t>
      </w:r>
      <w:r>
        <w:rPr>
          <w:lang w:eastAsia="ar-SA"/>
        </w:rPr>
        <w:t>раз</w:t>
      </w:r>
      <w:r w:rsidRPr="00E56A65">
        <w:rPr>
          <w:lang w:eastAsia="ar-SA"/>
        </w:rPr>
        <w:t xml:space="preserve">дела 8 конкурсной документации и Информационной карты. </w:t>
      </w:r>
    </w:p>
    <w:p w:rsidR="00495351" w:rsidRPr="00E56A65" w:rsidRDefault="00495351" w:rsidP="002C053C">
      <w:pPr>
        <w:widowControl/>
        <w:suppressAutoHyphens/>
        <w:autoSpaceDE w:val="0"/>
        <w:autoSpaceDN w:val="0"/>
        <w:adjustRightInd w:val="0"/>
        <w:spacing w:before="0" w:after="0"/>
        <w:ind w:firstLine="539"/>
        <w:jc w:val="both"/>
        <w:rPr>
          <w:lang w:eastAsia="ar-SA"/>
        </w:rPr>
      </w:pPr>
      <w:r w:rsidRPr="00E56A65">
        <w:rPr>
          <w:lang w:eastAsia="ar-SA"/>
        </w:rPr>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495351" w:rsidRPr="00E56A65" w:rsidRDefault="00495351" w:rsidP="002C053C">
      <w:pPr>
        <w:widowControl/>
        <w:suppressAutoHyphens/>
        <w:autoSpaceDE w:val="0"/>
        <w:autoSpaceDN w:val="0"/>
        <w:adjustRightInd w:val="0"/>
        <w:spacing w:before="0" w:after="0"/>
        <w:ind w:firstLine="539"/>
        <w:jc w:val="both"/>
        <w:rPr>
          <w:lang w:eastAsia="ar-SA"/>
        </w:rPr>
      </w:pPr>
      <w:r w:rsidRPr="00E56A65">
        <w:rPr>
          <w:lang w:eastAsia="ar-SA"/>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495351" w:rsidRPr="00E56A65" w:rsidRDefault="00495351" w:rsidP="002C053C">
      <w:pPr>
        <w:widowControl/>
        <w:suppressAutoHyphens/>
        <w:autoSpaceDE w:val="0"/>
        <w:autoSpaceDN w:val="0"/>
        <w:adjustRightInd w:val="0"/>
        <w:spacing w:before="0" w:after="0"/>
        <w:ind w:firstLine="539"/>
        <w:jc w:val="both"/>
        <w:rPr>
          <w:lang w:eastAsia="ar-SA"/>
        </w:rPr>
      </w:pPr>
      <w:r w:rsidRPr="00E56A65">
        <w:rPr>
          <w:lang w:eastAsia="ar-SA"/>
        </w:rPr>
        <w:t>Претендентам, не допущенным к участию в конкурсе, направляются уведомления о принятых конкурсной комиссией решениях не позднее одного рабочего дня, следующего за днем подписания протокола рассмотрения заявок на участие в конкурсе.</w:t>
      </w:r>
    </w:p>
    <w:p w:rsidR="00495351" w:rsidRPr="00E56A65" w:rsidRDefault="00495351" w:rsidP="002C053C">
      <w:pPr>
        <w:widowControl/>
        <w:suppressAutoHyphens/>
        <w:autoSpaceDE w:val="0"/>
        <w:autoSpaceDN w:val="0"/>
        <w:adjustRightInd w:val="0"/>
        <w:spacing w:before="0" w:after="0"/>
        <w:ind w:firstLine="539"/>
        <w:jc w:val="both"/>
        <w:rPr>
          <w:lang w:eastAsia="ar-SA"/>
        </w:rPr>
      </w:pPr>
      <w:r w:rsidRPr="00E56A65">
        <w:rPr>
          <w:lang w:eastAsia="ar-SA"/>
        </w:rPr>
        <w:t>11.3.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(пяти) рабочих дней со дня подписания протокола рассмотрения заявок на участие в конкурсе.</w:t>
      </w:r>
    </w:p>
    <w:p w:rsidR="00495351" w:rsidRPr="00E56A65" w:rsidRDefault="00495351" w:rsidP="002C053C">
      <w:pPr>
        <w:widowControl/>
        <w:suppressAutoHyphens/>
        <w:autoSpaceDE w:val="0"/>
        <w:autoSpaceDN w:val="0"/>
        <w:adjustRightInd w:val="0"/>
        <w:spacing w:before="0" w:after="0"/>
        <w:ind w:firstLine="539"/>
        <w:jc w:val="both"/>
        <w:rPr>
          <w:lang w:eastAsia="ar-SA"/>
        </w:rPr>
      </w:pPr>
      <w:r w:rsidRPr="00E56A65">
        <w:rPr>
          <w:lang w:eastAsia="ar-SA"/>
        </w:rPr>
        <w:t xml:space="preserve">11.4. </w:t>
      </w:r>
      <w:r w:rsidRPr="00E56A65">
        <w:t xml:space="preserve">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w:t>
      </w:r>
      <w:r w:rsidRPr="00E56A65">
        <w:lastRenderedPageBreak/>
        <w:t>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r w:rsidRPr="00E56A65">
        <w:rPr>
          <w:lang w:eastAsia="ar-SA"/>
        </w:rPr>
        <w:t>.</w:t>
      </w:r>
    </w:p>
    <w:p w:rsidR="00495351" w:rsidRPr="00E56A65" w:rsidRDefault="00495351" w:rsidP="002C053C">
      <w:pPr>
        <w:widowControl/>
        <w:suppressAutoHyphens/>
        <w:autoSpaceDE w:val="0"/>
        <w:autoSpaceDN w:val="0"/>
        <w:adjustRightInd w:val="0"/>
        <w:spacing w:before="0" w:after="0"/>
        <w:ind w:firstLine="539"/>
        <w:jc w:val="both"/>
      </w:pPr>
      <w:r w:rsidRPr="00E56A65">
        <w:t>11.5. Средства, внесенные в качестве обеспечения заявки на участие в конкурсе, возвращаются единственному участнику конкурса в течение 5 (пяти)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495351" w:rsidRPr="00E56A65" w:rsidRDefault="00495351" w:rsidP="002C053C">
      <w:pPr>
        <w:widowControl/>
        <w:suppressAutoHyphens/>
        <w:autoSpaceDE w:val="0"/>
        <w:autoSpaceDN w:val="0"/>
        <w:adjustRightInd w:val="0"/>
        <w:spacing w:before="0" w:after="0"/>
        <w:ind w:firstLine="539"/>
        <w:jc w:val="both"/>
        <w:rPr>
          <w:lang w:eastAsia="ar-SA"/>
        </w:rPr>
      </w:pPr>
    </w:p>
    <w:p w:rsidR="00495351" w:rsidRPr="00E56A65" w:rsidRDefault="00495351" w:rsidP="002C053C">
      <w:pPr>
        <w:keepNext/>
        <w:keepLines/>
        <w:suppressLineNumbers/>
        <w:tabs>
          <w:tab w:val="left" w:pos="-284"/>
          <w:tab w:val="left" w:pos="0"/>
        </w:tabs>
        <w:suppressAutoHyphens/>
        <w:spacing w:before="0" w:after="0"/>
        <w:jc w:val="center"/>
        <w:rPr>
          <w:b/>
          <w:noProof/>
          <w:lang w:eastAsia="ar-SA"/>
        </w:rPr>
      </w:pPr>
      <w:bookmarkStart w:id="13" w:name="_Toc123405484"/>
      <w:r w:rsidRPr="00E56A65">
        <w:rPr>
          <w:b/>
          <w:noProof/>
          <w:lang w:eastAsia="ar-SA"/>
        </w:rPr>
        <w:t>12. Порядок проведения конкурса</w:t>
      </w:r>
      <w:bookmarkEnd w:id="13"/>
    </w:p>
    <w:p w:rsidR="00495351" w:rsidRPr="00E56A65" w:rsidRDefault="00495351" w:rsidP="002C053C">
      <w:pPr>
        <w:widowControl/>
        <w:suppressAutoHyphens/>
        <w:autoSpaceDE w:val="0"/>
        <w:autoSpaceDN w:val="0"/>
        <w:adjustRightInd w:val="0"/>
        <w:spacing w:before="0" w:after="0"/>
        <w:ind w:left="170"/>
        <w:jc w:val="both"/>
        <w:rPr>
          <w:iCs/>
          <w:lang w:eastAsia="ar-SA"/>
        </w:rPr>
      </w:pPr>
    </w:p>
    <w:p w:rsidR="00495351" w:rsidRPr="00E56A65" w:rsidRDefault="00495351" w:rsidP="00C121AF">
      <w:pPr>
        <w:widowControl/>
        <w:suppressAutoHyphens/>
        <w:autoSpaceDE w:val="0"/>
        <w:autoSpaceDN w:val="0"/>
        <w:adjustRightInd w:val="0"/>
        <w:spacing w:before="0" w:after="0"/>
        <w:ind w:firstLine="539"/>
        <w:jc w:val="both"/>
        <w:rPr>
          <w:lang w:eastAsia="ar-SA"/>
        </w:rPr>
      </w:pPr>
      <w:r w:rsidRPr="00E56A65">
        <w:rPr>
          <w:lang w:eastAsia="ar-SA"/>
        </w:rPr>
        <w:t xml:space="preserve">12.1. </w:t>
      </w:r>
      <w:r w:rsidRPr="00E56A65">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495351" w:rsidRPr="00E56A65" w:rsidRDefault="00495351" w:rsidP="00C121AF">
      <w:pPr>
        <w:widowControl/>
        <w:suppressAutoHyphens/>
        <w:autoSpaceDE w:val="0"/>
        <w:autoSpaceDN w:val="0"/>
        <w:adjustRightInd w:val="0"/>
        <w:spacing w:before="0" w:after="0"/>
        <w:ind w:firstLine="539"/>
        <w:jc w:val="both"/>
        <w:rPr>
          <w:lang w:eastAsia="ar-SA"/>
        </w:rPr>
      </w:pPr>
      <w:r w:rsidRPr="00E56A65">
        <w:rPr>
          <w:lang w:eastAsia="ar-SA"/>
        </w:rPr>
        <w:t xml:space="preserve">12.2. </w:t>
      </w:r>
      <w:r w:rsidRPr="00E56A65">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r w:rsidRPr="00E56A65">
        <w:rPr>
          <w:lang w:eastAsia="ar-SA"/>
        </w:rPr>
        <w:t>.</w:t>
      </w:r>
    </w:p>
    <w:p w:rsidR="00495351" w:rsidRDefault="00495351" w:rsidP="00F84D7C">
      <w:pPr>
        <w:widowControl/>
        <w:suppressAutoHyphens/>
        <w:autoSpaceDE w:val="0"/>
        <w:autoSpaceDN w:val="0"/>
        <w:adjustRightInd w:val="0"/>
        <w:spacing w:before="0" w:after="0"/>
        <w:ind w:firstLine="539"/>
        <w:jc w:val="both"/>
      </w:pPr>
      <w:r w:rsidRPr="00E56A65">
        <w:rPr>
          <w:lang w:eastAsia="ar-SA"/>
        </w:rPr>
        <w:t xml:space="preserve">12.3. </w:t>
      </w:r>
      <w:r w:rsidRPr="00E56A65">
        <w:t xml:space="preserve">Участники конкурса </w:t>
      </w:r>
      <w:r>
        <w:t>предлагают установить размер платы за содержание жилого помещения за выполнение перечня работ и услуг, предусмотренного Приложением № 3 конкурсной документации, меньший, чем размер платы за содержание жилого помещения, указанный в извещении о проведении конкурса, с пошаговым снижением размера платы за содержание жилого помещения на 0,1 процента (далее – предложение).</w:t>
      </w:r>
    </w:p>
    <w:p w:rsidR="00495351" w:rsidRDefault="00495351" w:rsidP="00F84D7C">
      <w:pPr>
        <w:widowControl/>
        <w:suppressAutoHyphens/>
        <w:autoSpaceDE w:val="0"/>
        <w:autoSpaceDN w:val="0"/>
        <w:adjustRightInd w:val="0"/>
        <w:spacing w:before="0" w:after="0"/>
        <w:ind w:firstLine="539"/>
        <w:jc w:val="both"/>
      </w:pPr>
      <w:r>
        <w:t xml:space="preserve">В случае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rsidR="00495351" w:rsidRDefault="00495351" w:rsidP="00F84D7C">
      <w:pPr>
        <w:widowControl/>
        <w:suppressAutoHyphens/>
        <w:autoSpaceDE w:val="0"/>
        <w:autoSpaceDN w:val="0"/>
        <w:adjustRightInd w:val="0"/>
        <w:spacing w:before="0" w:after="0"/>
        <w:ind w:firstLine="539"/>
        <w:jc w:val="both"/>
      </w:pPr>
      <w:r>
        <w:t>12.4. При проведении конкурса допускается снижение размера платы за содержание жилого помещения не более чем на 10 процентов размера платы за содержание жилого помещения более чем на 10 процентов конкурс признается несостоявшимся.</w:t>
      </w:r>
    </w:p>
    <w:p w:rsidR="00495351" w:rsidRPr="00E56A65" w:rsidRDefault="00495351" w:rsidP="00F84D7C">
      <w:pPr>
        <w:widowControl/>
        <w:suppressAutoHyphens/>
        <w:autoSpaceDE w:val="0"/>
        <w:autoSpaceDN w:val="0"/>
        <w:adjustRightInd w:val="0"/>
        <w:spacing w:before="0" w:after="0"/>
        <w:ind w:firstLine="539"/>
        <w:jc w:val="both"/>
        <w:rPr>
          <w:lang w:eastAsia="ar-SA"/>
        </w:rPr>
      </w:pPr>
      <w:r>
        <w:t xml:space="preserve">12.5. В случае если несколько участников конкурса предложили одинаковый размер платы за содержание жилого помещения, победителем конкурса признается участник конкурса, подавший первым заявку на участие в конкурсе. </w:t>
      </w:r>
    </w:p>
    <w:p w:rsidR="00495351" w:rsidRPr="00E56A65" w:rsidRDefault="00495351" w:rsidP="00C121AF">
      <w:pPr>
        <w:widowControl/>
        <w:suppressAutoHyphens/>
        <w:autoSpaceDE w:val="0"/>
        <w:autoSpaceDN w:val="0"/>
        <w:adjustRightInd w:val="0"/>
        <w:spacing w:before="0" w:after="0"/>
        <w:ind w:firstLine="539"/>
        <w:jc w:val="both"/>
        <w:rPr>
          <w:lang w:eastAsia="ar-SA"/>
        </w:rPr>
      </w:pPr>
      <w:r w:rsidRPr="00E56A65">
        <w:rPr>
          <w:lang w:eastAsia="ar-SA"/>
        </w:rPr>
        <w:t>12</w:t>
      </w:r>
      <w:r>
        <w:rPr>
          <w:lang w:eastAsia="ar-SA"/>
        </w:rPr>
        <w:t>.6</w:t>
      </w:r>
      <w:r w:rsidRPr="00E56A65">
        <w:rPr>
          <w:lang w:eastAsia="ar-SA"/>
        </w:rPr>
        <w:t>.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495351" w:rsidRPr="00E56A65" w:rsidRDefault="00495351" w:rsidP="00C121AF">
      <w:pPr>
        <w:widowControl/>
        <w:suppressAutoHyphens/>
        <w:autoSpaceDE w:val="0"/>
        <w:autoSpaceDN w:val="0"/>
        <w:adjustRightInd w:val="0"/>
        <w:spacing w:before="0" w:after="0"/>
        <w:ind w:firstLine="539"/>
        <w:jc w:val="both"/>
        <w:rPr>
          <w:lang w:eastAsia="ar-SA"/>
        </w:rPr>
      </w:pPr>
      <w:r w:rsidRPr="00E56A65">
        <w:rPr>
          <w:lang w:eastAsia="ar-SA"/>
        </w:rPr>
        <w:t xml:space="preserve">Текст протокола конкурса размещается на официальном сайте торгов Организатором конкурса в течение 1 рабочего дня с даты его утверждения. </w:t>
      </w:r>
    </w:p>
    <w:p w:rsidR="00495351" w:rsidRPr="00E56A65" w:rsidRDefault="00495351" w:rsidP="00C121AF">
      <w:pPr>
        <w:spacing w:before="0" w:after="0"/>
        <w:ind w:firstLine="567"/>
        <w:jc w:val="both"/>
      </w:pPr>
      <w:r w:rsidRPr="00E56A65">
        <w:rPr>
          <w:lang w:eastAsia="ar-SA"/>
        </w:rPr>
        <w:t>12.</w:t>
      </w:r>
      <w:r>
        <w:rPr>
          <w:lang w:eastAsia="ar-SA"/>
        </w:rPr>
        <w:t>7</w:t>
      </w:r>
      <w:r w:rsidRPr="00E56A65">
        <w:rPr>
          <w:lang w:eastAsia="ar-SA"/>
        </w:rPr>
        <w:t xml:space="preserve">. </w:t>
      </w:r>
      <w:r w:rsidRPr="00E56A65">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495351" w:rsidRPr="00E56A65" w:rsidRDefault="00495351" w:rsidP="00C121AF">
      <w:pPr>
        <w:spacing w:before="0" w:after="0"/>
        <w:ind w:firstLine="567"/>
        <w:jc w:val="both"/>
      </w:pPr>
      <w:r w:rsidRPr="00E56A65">
        <w:t xml:space="preserve">При этом </w:t>
      </w:r>
      <w:r>
        <w:t xml:space="preserve">указывается в договоре управления многоквартирным домом стоимость каждой работы и услуги, входящей в перечень работ и услуг, предусмотренный Приложение № 3 к конкурсной документации, подлежит перерасчету исходя из того, что общая стоимость работ и </w:t>
      </w:r>
      <w:r>
        <w:lastRenderedPageBreak/>
        <w:t xml:space="preserve">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пунктах 12.3 и 12.5 раздела 12 конкурсной документации.  </w:t>
      </w:r>
    </w:p>
    <w:p w:rsidR="00495351" w:rsidRPr="00E56A65" w:rsidRDefault="00495351" w:rsidP="00C121AF">
      <w:pPr>
        <w:widowControl/>
        <w:suppressAutoHyphens/>
        <w:autoSpaceDE w:val="0"/>
        <w:autoSpaceDN w:val="0"/>
        <w:adjustRightInd w:val="0"/>
        <w:spacing w:before="0" w:after="0"/>
        <w:ind w:firstLine="539"/>
        <w:jc w:val="both"/>
        <w:rPr>
          <w:lang w:eastAsia="ar-SA"/>
        </w:rPr>
      </w:pPr>
      <w:r w:rsidRPr="00E56A65">
        <w:rPr>
          <w:lang w:eastAsia="ar-SA"/>
        </w:rPr>
        <w:t>12</w:t>
      </w:r>
      <w:r>
        <w:rPr>
          <w:lang w:eastAsia="ar-SA"/>
        </w:rPr>
        <w:t>.8</w:t>
      </w:r>
      <w:r w:rsidRPr="00E56A65">
        <w:rPr>
          <w:lang w:eastAsia="ar-SA"/>
        </w:rPr>
        <w:t xml:space="preserve">. Организатор конкурса возвращает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w:t>
      </w:r>
      <w:r>
        <w:rPr>
          <w:lang w:eastAsia="ar-SA"/>
        </w:rPr>
        <w:t xml:space="preserve">наименьшему размеру платы за содержание жилого помещения, которому средства возвращаются в порядке, предусмотренном пунктом </w:t>
      </w:r>
      <w:r w:rsidRPr="0010444A">
        <w:rPr>
          <w:lang w:eastAsia="ar-SA"/>
        </w:rPr>
        <w:t>13.6.</w:t>
      </w:r>
      <w:r w:rsidRPr="00E56A65">
        <w:rPr>
          <w:lang w:eastAsia="ar-SA"/>
        </w:rPr>
        <w:t xml:space="preserve"> раздела 13 настоящей конкурсной документации.</w:t>
      </w:r>
    </w:p>
    <w:p w:rsidR="00495351" w:rsidRPr="00E56A65" w:rsidRDefault="00495351" w:rsidP="00C121AF">
      <w:pPr>
        <w:widowControl/>
        <w:suppressAutoHyphens/>
        <w:autoSpaceDE w:val="0"/>
        <w:autoSpaceDN w:val="0"/>
        <w:adjustRightInd w:val="0"/>
        <w:spacing w:before="0" w:after="0"/>
        <w:ind w:firstLine="539"/>
        <w:jc w:val="both"/>
        <w:rPr>
          <w:lang w:eastAsia="ar-SA"/>
        </w:rPr>
      </w:pPr>
      <w:r w:rsidRPr="00E56A65">
        <w:rPr>
          <w:lang w:eastAsia="ar-SA"/>
        </w:rPr>
        <w:t>12.</w:t>
      </w:r>
      <w:r>
        <w:rPr>
          <w:lang w:eastAsia="ar-SA"/>
        </w:rPr>
        <w:t>9</w:t>
      </w:r>
      <w:r w:rsidRPr="00E56A65">
        <w:rPr>
          <w:lang w:eastAsia="ar-SA"/>
        </w:rPr>
        <w:t>. Участник конкурса после размещения на официальном сайте торгов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представляет такому участнику конкурса соответствующие разъяснения в письменной форме.</w:t>
      </w:r>
    </w:p>
    <w:p w:rsidR="00495351" w:rsidRPr="00E56A65" w:rsidRDefault="00495351" w:rsidP="00C121AF">
      <w:pPr>
        <w:widowControl/>
        <w:suppressAutoHyphens/>
        <w:autoSpaceDE w:val="0"/>
        <w:autoSpaceDN w:val="0"/>
        <w:adjustRightInd w:val="0"/>
        <w:spacing w:before="0" w:after="0"/>
        <w:ind w:firstLine="539"/>
        <w:jc w:val="both"/>
        <w:rPr>
          <w:lang w:eastAsia="ar-SA"/>
        </w:rPr>
      </w:pPr>
      <w:r w:rsidRPr="00E56A65">
        <w:t>12.1</w:t>
      </w:r>
      <w:r>
        <w:t>0</w:t>
      </w:r>
      <w:r w:rsidRPr="00E56A65">
        <w:t>. Участник конкурса вправе обжаловать результаты конкурса в порядке, предусмотренном законодательством Российской Федерации.</w:t>
      </w:r>
    </w:p>
    <w:p w:rsidR="00495351" w:rsidRPr="00E56A65" w:rsidRDefault="00495351" w:rsidP="002C053C">
      <w:pPr>
        <w:widowControl/>
        <w:suppressAutoHyphens/>
        <w:autoSpaceDE w:val="0"/>
        <w:autoSpaceDN w:val="0"/>
        <w:adjustRightInd w:val="0"/>
        <w:spacing w:before="0" w:after="0"/>
        <w:ind w:firstLine="539"/>
        <w:jc w:val="both"/>
        <w:rPr>
          <w:lang w:eastAsia="ar-SA"/>
        </w:rPr>
      </w:pPr>
    </w:p>
    <w:p w:rsidR="00495351" w:rsidRPr="00E56A65" w:rsidRDefault="00495351" w:rsidP="002C053C">
      <w:pPr>
        <w:keepNext/>
        <w:keepLines/>
        <w:suppressLineNumbers/>
        <w:tabs>
          <w:tab w:val="left" w:pos="-284"/>
          <w:tab w:val="left" w:pos="0"/>
        </w:tabs>
        <w:suppressAutoHyphens/>
        <w:spacing w:before="0" w:after="0"/>
        <w:jc w:val="center"/>
        <w:rPr>
          <w:b/>
          <w:noProof/>
          <w:lang w:eastAsia="ar-SA"/>
        </w:rPr>
      </w:pPr>
      <w:bookmarkStart w:id="14" w:name="_Toc123405485"/>
      <w:r w:rsidRPr="00E56A65">
        <w:rPr>
          <w:b/>
          <w:noProof/>
          <w:lang w:eastAsia="ar-SA"/>
        </w:rPr>
        <w:t>13. Заключение договора управления многоквартирным домом по результатам проведения конкурса</w:t>
      </w:r>
      <w:bookmarkEnd w:id="14"/>
    </w:p>
    <w:p w:rsidR="00495351" w:rsidRPr="00E56A65" w:rsidRDefault="00495351" w:rsidP="002C053C">
      <w:pPr>
        <w:keepNext/>
        <w:keepLines/>
        <w:suppressLineNumbers/>
        <w:tabs>
          <w:tab w:val="left" w:pos="0"/>
          <w:tab w:val="num" w:pos="360"/>
          <w:tab w:val="num" w:pos="720"/>
          <w:tab w:val="left" w:pos="900"/>
          <w:tab w:val="left" w:pos="1080"/>
        </w:tabs>
        <w:suppressAutoHyphens/>
        <w:spacing w:before="0" w:after="0"/>
        <w:ind w:firstLine="560"/>
        <w:rPr>
          <w:b/>
          <w:noProof/>
          <w:lang w:eastAsia="ar-SA"/>
        </w:rPr>
      </w:pPr>
    </w:p>
    <w:p w:rsidR="00495351" w:rsidRPr="00E56A65" w:rsidRDefault="00495351" w:rsidP="002C053C">
      <w:pPr>
        <w:widowControl/>
        <w:suppressAutoHyphens/>
        <w:autoSpaceDE w:val="0"/>
        <w:autoSpaceDN w:val="0"/>
        <w:adjustRightInd w:val="0"/>
        <w:spacing w:before="0" w:after="0"/>
        <w:ind w:firstLine="567"/>
        <w:jc w:val="both"/>
        <w:rPr>
          <w:lang w:eastAsia="ar-SA"/>
        </w:rPr>
      </w:pPr>
      <w:r w:rsidRPr="00E56A65">
        <w:rPr>
          <w:lang w:eastAsia="ar-SA"/>
        </w:rPr>
        <w:t>13.1. Победитель конкурса</w:t>
      </w:r>
      <w:r>
        <w:rPr>
          <w:lang w:eastAsia="ar-SA"/>
        </w:rPr>
        <w:t>, участник конкурса в случаях, предусмотренных пунктом 11.4. Раздела 11 и пунктом 13.4. раздела 13,</w:t>
      </w:r>
      <w:r w:rsidRPr="00E56A65">
        <w:rPr>
          <w:lang w:eastAsia="ar-SA"/>
        </w:rPr>
        <w:t xml:space="preserve">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495351" w:rsidRPr="00E56A65" w:rsidRDefault="00495351" w:rsidP="002C053C">
      <w:pPr>
        <w:widowControl/>
        <w:suppressAutoHyphens/>
        <w:autoSpaceDE w:val="0"/>
        <w:autoSpaceDN w:val="0"/>
        <w:adjustRightInd w:val="0"/>
        <w:spacing w:before="0" w:after="0"/>
        <w:ind w:firstLine="567"/>
        <w:jc w:val="both"/>
        <w:rPr>
          <w:lang w:eastAsia="ar-SA"/>
        </w:rPr>
      </w:pPr>
      <w:r w:rsidRPr="00E56A65">
        <w:rPr>
          <w:lang w:eastAsia="ar-SA"/>
        </w:rPr>
        <w:t>13.2. Победитель конкурса</w:t>
      </w:r>
      <w:r>
        <w:rPr>
          <w:lang w:eastAsia="ar-SA"/>
        </w:rPr>
        <w:t>, участник конкурса в случаях, предусмотренных пунктом 11.4. Раздела 11 и пунктом 13.4. раздела 13,</w:t>
      </w:r>
      <w:r w:rsidRPr="00E56A65">
        <w:rPr>
          <w:lang w:eastAsia="ar-SA"/>
        </w:rPr>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495351" w:rsidRPr="00E56A65" w:rsidRDefault="00495351" w:rsidP="002C053C">
      <w:pPr>
        <w:widowControl/>
        <w:suppressAutoHyphens/>
        <w:autoSpaceDE w:val="0"/>
        <w:autoSpaceDN w:val="0"/>
        <w:adjustRightInd w:val="0"/>
        <w:spacing w:before="0" w:after="0"/>
        <w:ind w:firstLine="567"/>
        <w:jc w:val="both"/>
        <w:rPr>
          <w:lang w:eastAsia="ar-SA"/>
        </w:rPr>
      </w:pPr>
      <w:r w:rsidRPr="00E56A65">
        <w:rPr>
          <w:lang w:eastAsia="ar-SA"/>
        </w:rPr>
        <w:t>13.3. В случае если победитель конкурса в срок, предусмотренный пунктом 13.1. настоящего раздела 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495351" w:rsidRDefault="00495351" w:rsidP="002C053C">
      <w:pPr>
        <w:widowControl/>
        <w:suppressAutoHyphens/>
        <w:autoSpaceDE w:val="0"/>
        <w:autoSpaceDN w:val="0"/>
        <w:adjustRightInd w:val="0"/>
        <w:spacing w:before="0" w:after="0"/>
        <w:ind w:firstLine="567"/>
        <w:jc w:val="both"/>
        <w:rPr>
          <w:lang w:eastAsia="ar-SA"/>
        </w:rPr>
      </w:pPr>
      <w:r w:rsidRPr="00E56A65">
        <w:rPr>
          <w:lang w:eastAsia="ar-SA"/>
        </w:rPr>
        <w:t>13.4. В случае признания победителя конкурса</w:t>
      </w:r>
      <w:r>
        <w:rPr>
          <w:lang w:eastAsia="ar-SA"/>
        </w:rPr>
        <w:t>, признанного победителем в соответствии с пунктом 12.3. раздела 12 конкурсной документации,</w:t>
      </w:r>
      <w:r w:rsidRPr="00E56A65">
        <w:rPr>
          <w:lang w:eastAsia="ar-SA"/>
        </w:rPr>
        <w:t xml:space="preserve"> уклонившимся от заключения договора управления многоквартирным домом</w:t>
      </w:r>
      <w:r>
        <w:rPr>
          <w:lang w:eastAsia="ar-SA"/>
        </w:rPr>
        <w:t>,</w:t>
      </w:r>
      <w:r w:rsidRPr="00E56A65">
        <w:rPr>
          <w:lang w:eastAsia="ar-SA"/>
        </w:rPr>
        <w:t xml:space="preserve"> организатор конкурса предлагает заключить договор управления многоквартирным домом участнику конкурса, </w:t>
      </w:r>
      <w:r>
        <w:rPr>
          <w:lang w:eastAsia="ar-SA"/>
        </w:rPr>
        <w:t xml:space="preserve">сделавшему предыдущее предложение по наименьшему размеру платы за содержание жилого помещения. </w:t>
      </w:r>
    </w:p>
    <w:p w:rsidR="00495351" w:rsidRPr="00E56A65" w:rsidRDefault="00495351" w:rsidP="002C053C">
      <w:pPr>
        <w:widowControl/>
        <w:suppressAutoHyphens/>
        <w:autoSpaceDE w:val="0"/>
        <w:autoSpaceDN w:val="0"/>
        <w:adjustRightInd w:val="0"/>
        <w:spacing w:before="0" w:after="0"/>
        <w:ind w:firstLine="567"/>
        <w:jc w:val="both"/>
        <w:rPr>
          <w:lang w:eastAsia="ar-SA"/>
        </w:rPr>
      </w:pPr>
      <w:r>
        <w:rPr>
          <w:lang w:eastAsia="ar-SA"/>
        </w:rPr>
        <w:t>В случае признания победителя конкурса, признанного победителем в соответствии с пунктом 12.5. раздела 12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жилого помещения и подавшему заявку на участие в конкурсе следующим после победителя конкурса.</w:t>
      </w:r>
    </w:p>
    <w:p w:rsidR="00495351" w:rsidRPr="00E56A65" w:rsidRDefault="00495351" w:rsidP="002C053C">
      <w:pPr>
        <w:widowControl/>
        <w:suppressAutoHyphens/>
        <w:autoSpaceDE w:val="0"/>
        <w:autoSpaceDN w:val="0"/>
        <w:adjustRightInd w:val="0"/>
        <w:spacing w:before="0" w:after="0"/>
        <w:ind w:firstLine="567"/>
        <w:jc w:val="both"/>
        <w:rPr>
          <w:lang w:eastAsia="ar-SA"/>
        </w:rPr>
      </w:pPr>
      <w:r w:rsidRPr="00E56A65">
        <w:rPr>
          <w:lang w:eastAsia="ar-SA"/>
        </w:rPr>
        <w:t>13.5.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495351" w:rsidRDefault="00495351" w:rsidP="003A4D66">
      <w:pPr>
        <w:widowControl/>
        <w:suppressAutoHyphens/>
        <w:autoSpaceDE w:val="0"/>
        <w:autoSpaceDN w:val="0"/>
        <w:adjustRightInd w:val="0"/>
        <w:spacing w:before="0" w:after="0"/>
        <w:ind w:firstLine="567"/>
        <w:jc w:val="both"/>
        <w:rPr>
          <w:lang w:eastAsia="ar-SA"/>
        </w:rPr>
      </w:pPr>
      <w:r w:rsidRPr="00E56A65">
        <w:rPr>
          <w:lang w:eastAsia="ar-SA"/>
        </w:rPr>
        <w:t>13.6.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w:t>
      </w:r>
      <w:r>
        <w:rPr>
          <w:lang w:eastAsia="ar-SA"/>
        </w:rPr>
        <w:t xml:space="preserve">именьшему размеру платы за содержание жилого помещения, </w:t>
      </w:r>
      <w:r w:rsidRPr="00E56A65">
        <w:rPr>
          <w:lang w:eastAsia="ar-SA"/>
        </w:rPr>
        <w:t xml:space="preserve">в течение 5 </w:t>
      </w:r>
      <w:r w:rsidRPr="00E56A65">
        <w:rPr>
          <w:lang w:eastAsia="ar-SA"/>
        </w:rPr>
        <w:lastRenderedPageBreak/>
        <w:t>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495351" w:rsidRPr="00E56A65" w:rsidRDefault="00495351" w:rsidP="003A4D66">
      <w:pPr>
        <w:widowControl/>
        <w:suppressAutoHyphens/>
        <w:autoSpaceDE w:val="0"/>
        <w:autoSpaceDN w:val="0"/>
        <w:adjustRightInd w:val="0"/>
        <w:spacing w:before="0" w:after="0"/>
        <w:ind w:firstLine="567"/>
        <w:jc w:val="both"/>
        <w:rPr>
          <w:lang w:eastAsia="ar-SA"/>
        </w:rPr>
      </w:pPr>
      <w:r>
        <w:rPr>
          <w:lang w:eastAsia="ar-SA"/>
        </w:rPr>
        <w:t xml:space="preserve">13.7. Победитель конкурса в случаях, предусмотренных пунктами 12.3. и 12.5. раздела 12 конкурсной документации (участник конкурса в случаях, предусмотренных пунктом 11.4. Раздела 11 и пунктом 13.4. раздела 13 конкурсной документации), принимает на себя обязательства выполнять работы и услуги, входящие в перечень работ и услуг, предусмотренных Приложение № </w:t>
      </w:r>
      <w:r w:rsidRPr="00143E1B">
        <w:rPr>
          <w:lang w:eastAsia="ar-SA"/>
        </w:rPr>
        <w:t>3</w:t>
      </w:r>
      <w:r>
        <w:rPr>
          <w:lang w:eastAsia="ar-SA"/>
        </w:rPr>
        <w:t xml:space="preserve"> к конкурсной документации, за плату за содержание жилого помещения в размере, предложенном таким победителем (таким участником) конкурса.</w:t>
      </w:r>
    </w:p>
    <w:p w:rsidR="00495351" w:rsidRPr="00E56A65" w:rsidRDefault="00495351" w:rsidP="003A4D66">
      <w:pPr>
        <w:widowControl/>
        <w:suppressAutoHyphens/>
        <w:autoSpaceDE w:val="0"/>
        <w:autoSpaceDN w:val="0"/>
        <w:adjustRightInd w:val="0"/>
        <w:spacing w:before="0" w:after="0"/>
        <w:ind w:firstLine="567"/>
        <w:jc w:val="both"/>
        <w:rPr>
          <w:lang w:eastAsia="ar-SA"/>
        </w:rPr>
      </w:pPr>
    </w:p>
    <w:p w:rsidR="00495351" w:rsidRPr="00E56A65" w:rsidRDefault="00495351" w:rsidP="003A4D66">
      <w:pPr>
        <w:tabs>
          <w:tab w:val="left" w:pos="-851"/>
          <w:tab w:val="num" w:pos="-426"/>
          <w:tab w:val="left" w:pos="-284"/>
          <w:tab w:val="left" w:pos="0"/>
        </w:tabs>
        <w:suppressAutoHyphens/>
        <w:spacing w:before="0" w:after="0"/>
        <w:jc w:val="center"/>
        <w:rPr>
          <w:b/>
          <w:noProof/>
          <w:lang w:eastAsia="ar-SA"/>
        </w:rPr>
      </w:pPr>
      <w:r w:rsidRPr="00E56A65">
        <w:rPr>
          <w:b/>
          <w:noProof/>
          <w:lang w:eastAsia="ar-SA"/>
        </w:rPr>
        <w:t>14. Обеспечение исполнения обязательств</w:t>
      </w:r>
    </w:p>
    <w:p w:rsidR="00495351" w:rsidRPr="00E56A65" w:rsidRDefault="00495351" w:rsidP="003A4D66">
      <w:pPr>
        <w:widowControl/>
        <w:suppressAutoHyphens/>
        <w:autoSpaceDE w:val="0"/>
        <w:autoSpaceDN w:val="0"/>
        <w:adjustRightInd w:val="0"/>
        <w:spacing w:before="0" w:after="0"/>
        <w:ind w:firstLine="720"/>
        <w:jc w:val="both"/>
        <w:rPr>
          <w:lang w:eastAsia="ar-SA"/>
        </w:rPr>
      </w:pPr>
    </w:p>
    <w:p w:rsidR="00495351" w:rsidRPr="00E56A65" w:rsidRDefault="00495351" w:rsidP="003739F9">
      <w:pPr>
        <w:pStyle w:val="36"/>
        <w:tabs>
          <w:tab w:val="left" w:pos="0"/>
          <w:tab w:val="left" w:pos="900"/>
          <w:tab w:val="left" w:pos="1080"/>
        </w:tabs>
        <w:ind w:left="0" w:firstLine="560"/>
        <w:rPr>
          <w:noProof/>
          <w:szCs w:val="24"/>
        </w:rPr>
      </w:pPr>
      <w:r w:rsidRPr="00E56A65">
        <w:t xml:space="preserve">14.1.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w:t>
      </w:r>
      <w:r w:rsidRPr="00E56A65">
        <w:rPr>
          <w:noProof/>
          <w:szCs w:val="24"/>
        </w:rPr>
        <w:t>Способ обеспечения исполнения обязательств,  из перечисленных в настоящем пункте конкурсной документации, определяется участником конкурса самостоятельно.</w:t>
      </w:r>
    </w:p>
    <w:p w:rsidR="00495351" w:rsidRPr="00E56A65" w:rsidRDefault="00495351" w:rsidP="002C053C">
      <w:pPr>
        <w:widowControl/>
        <w:suppressAutoHyphens/>
        <w:autoSpaceDE w:val="0"/>
        <w:autoSpaceDN w:val="0"/>
        <w:adjustRightInd w:val="0"/>
        <w:spacing w:before="0" w:after="0"/>
        <w:ind w:firstLine="539"/>
        <w:jc w:val="both"/>
        <w:rPr>
          <w:lang w:eastAsia="ar-SA"/>
        </w:rPr>
      </w:pPr>
      <w:r w:rsidRPr="00E56A65">
        <w:rPr>
          <w:lang w:eastAsia="ar-SA"/>
        </w:rPr>
        <w:t>При непредставлении Организатору конкурса в указанный срок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495351" w:rsidRPr="00E56A65" w:rsidRDefault="00495351" w:rsidP="00BC3164">
      <w:pPr>
        <w:spacing w:before="0" w:after="0"/>
        <w:ind w:firstLine="539"/>
        <w:jc w:val="both"/>
      </w:pPr>
      <w:r w:rsidRPr="00E56A65">
        <w:rPr>
          <w:lang w:eastAsia="ar-SA"/>
        </w:rPr>
        <w:t xml:space="preserve">14.2. </w:t>
      </w:r>
      <w:r w:rsidRPr="00E56A65">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указан в Информационной карте конкурсной документации.</w:t>
      </w:r>
    </w:p>
    <w:p w:rsidR="00495351" w:rsidRPr="00E56A65" w:rsidRDefault="00495351" w:rsidP="00BC3164">
      <w:pPr>
        <w:spacing w:before="0" w:after="0"/>
        <w:ind w:firstLine="539"/>
        <w:jc w:val="both"/>
      </w:pPr>
      <w:r w:rsidRPr="00E56A65">
        <w:t xml:space="preserve">14.3. 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w:t>
      </w:r>
      <w:proofErr w:type="spellStart"/>
      <w:r w:rsidRPr="00E56A65">
        <w:t>ресурсоснабжающих</w:t>
      </w:r>
      <w:proofErr w:type="spellEnd"/>
      <w:r w:rsidRPr="00E56A65">
        <w:t xml:space="preserve"> организаций – в пользу соответствующих </w:t>
      </w:r>
      <w:proofErr w:type="spellStart"/>
      <w:r w:rsidRPr="00E56A65">
        <w:t>ресурсоснабжающих</w:t>
      </w:r>
      <w:proofErr w:type="spellEnd"/>
      <w:r w:rsidRPr="00E56A65">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E56A65">
        <w:t>ресурсоснабжения</w:t>
      </w:r>
      <w:proofErr w:type="spellEnd"/>
      <w:r w:rsidRPr="00E56A65">
        <w:t xml:space="preserve"> и приема (сброса) сточных вод в качестве существенного условия этих договоров. </w:t>
      </w:r>
    </w:p>
    <w:p w:rsidR="00495351" w:rsidRPr="00E56A65" w:rsidRDefault="00495351" w:rsidP="00BC3164">
      <w:pPr>
        <w:spacing w:before="0" w:after="0"/>
        <w:ind w:firstLine="539"/>
        <w:jc w:val="both"/>
      </w:pPr>
    </w:p>
    <w:p w:rsidR="00495351" w:rsidRPr="00E56A65" w:rsidRDefault="00495351" w:rsidP="00281289">
      <w:pPr>
        <w:spacing w:before="0" w:after="0" w:line="240" w:lineRule="atLeast"/>
        <w:jc w:val="center"/>
        <w:rPr>
          <w:b/>
        </w:rPr>
      </w:pPr>
      <w:r w:rsidRPr="00E56A65">
        <w:rPr>
          <w:b/>
          <w:lang w:eastAsia="ar-SA"/>
        </w:rPr>
        <w:t>15. Т</w:t>
      </w:r>
      <w:r w:rsidRPr="00E56A65">
        <w:rPr>
          <w:b/>
        </w:rPr>
        <w:t>ребования к порядку изменения обязательств Сторон по договору управления многоквартирным домом</w:t>
      </w:r>
    </w:p>
    <w:p w:rsidR="00495351" w:rsidRPr="00E56A65" w:rsidRDefault="00495351" w:rsidP="00281289">
      <w:pPr>
        <w:spacing w:before="0" w:after="0"/>
        <w:ind w:firstLine="709"/>
        <w:jc w:val="center"/>
        <w:rPr>
          <w:b/>
        </w:rPr>
      </w:pPr>
    </w:p>
    <w:p w:rsidR="00495351" w:rsidRPr="00E56A65" w:rsidRDefault="00495351" w:rsidP="00281289">
      <w:pPr>
        <w:spacing w:before="0" w:after="0" w:line="240" w:lineRule="atLeast"/>
        <w:ind w:firstLine="567"/>
        <w:jc w:val="both"/>
      </w:pPr>
      <w:r w:rsidRPr="00E56A65">
        <w:t xml:space="preserve">15.1.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495351" w:rsidRDefault="00495351" w:rsidP="00D24B1F">
      <w:pPr>
        <w:spacing w:before="0" w:after="0" w:line="240" w:lineRule="atLeast"/>
        <w:ind w:firstLine="567"/>
        <w:jc w:val="both"/>
      </w:pPr>
      <w:r w:rsidRPr="00E56A65">
        <w:t>15.2.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w:t>
      </w:r>
      <w:r>
        <w:t xml:space="preserve"> и текущему ремонту </w:t>
      </w:r>
      <w:r w:rsidRPr="00E56A65">
        <w:t xml:space="preserve">общего имущества собственников помещений в многоквартирном доме, выполнение и оказание которых возможно в сложившихся условиях, и </w:t>
      </w:r>
      <w:r w:rsidRPr="00E56A65">
        <w:lastRenderedPageBreak/>
        <w:t>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495351" w:rsidRPr="00E56A65" w:rsidRDefault="00495351" w:rsidP="00D24B1F">
      <w:pPr>
        <w:spacing w:before="0" w:after="0" w:line="240" w:lineRule="atLeast"/>
        <w:ind w:firstLine="567"/>
        <w:jc w:val="both"/>
      </w:pPr>
    </w:p>
    <w:p w:rsidR="00495351" w:rsidRPr="00E56A65" w:rsidRDefault="00495351" w:rsidP="00D9015D">
      <w:pPr>
        <w:spacing w:before="0" w:after="0" w:line="240" w:lineRule="atLeast"/>
        <w:ind w:firstLine="567"/>
        <w:jc w:val="center"/>
        <w:rPr>
          <w:b/>
        </w:rPr>
      </w:pPr>
      <w:r w:rsidRPr="00E56A65">
        <w:rPr>
          <w:b/>
        </w:rPr>
        <w:t>16. Срок начала выполнения управляющей организацией возникших по результатам конкурса обязательств</w:t>
      </w:r>
    </w:p>
    <w:p w:rsidR="00495351" w:rsidRPr="00E56A65" w:rsidRDefault="00495351" w:rsidP="00281289">
      <w:pPr>
        <w:spacing w:before="0" w:after="0" w:line="240" w:lineRule="atLeast"/>
        <w:ind w:firstLine="567"/>
        <w:jc w:val="both"/>
        <w:rPr>
          <w:b/>
        </w:rPr>
      </w:pPr>
    </w:p>
    <w:p w:rsidR="00495351" w:rsidRPr="00E56A65" w:rsidRDefault="00495351" w:rsidP="00281289">
      <w:pPr>
        <w:spacing w:before="0" w:after="0" w:line="240" w:lineRule="atLeast"/>
        <w:ind w:firstLine="567"/>
        <w:jc w:val="both"/>
      </w:pPr>
      <w:r w:rsidRPr="00E56A65">
        <w:t>16.1.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495351" w:rsidRPr="00E56A65" w:rsidRDefault="00495351" w:rsidP="00CE453F">
      <w:pPr>
        <w:widowControl/>
        <w:suppressAutoHyphens/>
        <w:spacing w:before="0" w:after="0"/>
        <w:ind w:firstLine="567"/>
        <w:jc w:val="both"/>
      </w:pPr>
      <w:r w:rsidRPr="00E56A65">
        <w:t>16.2. Управляющая организация вправе взимать с собственников помещений в многоквартирном доме и лиц, принявших помещения,</w:t>
      </w:r>
      <w:r>
        <w:t xml:space="preserve"> плату за содержание </w:t>
      </w:r>
      <w:r w:rsidRPr="00E56A65">
        <w:t>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495351" w:rsidRPr="00E56A65" w:rsidRDefault="00495351" w:rsidP="00020BC4">
      <w:pPr>
        <w:widowControl/>
        <w:suppressAutoHyphens/>
        <w:spacing w:before="0" w:after="0"/>
        <w:jc w:val="center"/>
        <w:rPr>
          <w:sz w:val="22"/>
          <w:szCs w:val="22"/>
        </w:rPr>
      </w:pPr>
    </w:p>
    <w:p w:rsidR="00495351" w:rsidRPr="00E56A65" w:rsidRDefault="00495351" w:rsidP="00020BC4">
      <w:pPr>
        <w:widowControl/>
        <w:suppressAutoHyphens/>
        <w:spacing w:before="0" w:after="0"/>
        <w:jc w:val="center"/>
        <w:rPr>
          <w:b/>
          <w:lang w:eastAsia="ar-SA"/>
        </w:rPr>
      </w:pPr>
      <w:r w:rsidRPr="00E56A65">
        <w:rPr>
          <w:b/>
          <w:lang w:eastAsia="ar-SA"/>
        </w:rPr>
        <w:t>17.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495351" w:rsidRPr="00E56A65" w:rsidRDefault="00495351" w:rsidP="00C840D2">
      <w:pPr>
        <w:widowControl/>
        <w:suppressAutoHyphens/>
        <w:spacing w:before="0" w:after="0"/>
        <w:jc w:val="both"/>
        <w:rPr>
          <w:lang w:eastAsia="ar-SA"/>
        </w:rPr>
      </w:pPr>
    </w:p>
    <w:p w:rsidR="00495351" w:rsidRPr="00E56A65" w:rsidRDefault="00495351" w:rsidP="00C840D2">
      <w:pPr>
        <w:spacing w:line="240" w:lineRule="atLeast"/>
        <w:ind w:firstLine="567"/>
        <w:jc w:val="both"/>
      </w:pPr>
      <w:r w:rsidRPr="00E56A65">
        <w:t>17.1.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предусматривают:</w:t>
      </w:r>
    </w:p>
    <w:p w:rsidR="00495351" w:rsidRPr="00E56A65" w:rsidRDefault="00495351" w:rsidP="00C840D2">
      <w:pPr>
        <w:spacing w:line="240" w:lineRule="atLeast"/>
        <w:ind w:firstLine="567"/>
        <w:jc w:val="both"/>
      </w:pPr>
      <w:r w:rsidRPr="00E56A65">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495351" w:rsidRPr="00E56A65" w:rsidRDefault="00495351" w:rsidP="00C840D2">
      <w:pPr>
        <w:spacing w:before="0" w:after="0" w:line="240" w:lineRule="atLeast"/>
        <w:ind w:firstLine="567"/>
        <w:jc w:val="both"/>
      </w:pPr>
      <w:r w:rsidRPr="00E56A65">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495351" w:rsidRPr="00E56A65" w:rsidRDefault="00495351" w:rsidP="00C840D2">
      <w:pPr>
        <w:spacing w:before="0" w:after="0"/>
        <w:ind w:firstLine="567"/>
        <w:jc w:val="both"/>
      </w:pPr>
    </w:p>
    <w:p w:rsidR="00495351" w:rsidRPr="00E56A65" w:rsidRDefault="00495351" w:rsidP="001E4565">
      <w:pPr>
        <w:spacing w:before="0" w:after="0" w:line="240" w:lineRule="atLeast"/>
        <w:jc w:val="center"/>
        <w:rPr>
          <w:b/>
        </w:rPr>
      </w:pPr>
      <w:r w:rsidRPr="00E56A65">
        <w:rPr>
          <w:b/>
        </w:rPr>
        <w:t xml:space="preserve">18. Условия продления срока действия договора управления многоквартирным домом на </w:t>
      </w:r>
      <w:r w:rsidRPr="00E56A65">
        <w:rPr>
          <w:b/>
        </w:rPr>
        <w:br/>
        <w:t>3 месяца</w:t>
      </w:r>
    </w:p>
    <w:p w:rsidR="00495351" w:rsidRPr="00E56A65" w:rsidRDefault="00495351" w:rsidP="00C840D2">
      <w:pPr>
        <w:spacing w:before="0" w:after="0"/>
        <w:ind w:firstLine="709"/>
        <w:jc w:val="center"/>
        <w:rPr>
          <w:b/>
        </w:rPr>
      </w:pPr>
    </w:p>
    <w:p w:rsidR="00495351" w:rsidRPr="00E56A65" w:rsidRDefault="00495351" w:rsidP="00C840D2">
      <w:pPr>
        <w:spacing w:before="0" w:after="0" w:line="240" w:lineRule="atLeast"/>
        <w:ind w:firstLine="567"/>
        <w:jc w:val="both"/>
      </w:pPr>
      <w:r w:rsidRPr="00E56A65">
        <w:t xml:space="preserve">18.1. Договор управления многоквартирным домом заключается сроком на </w:t>
      </w:r>
      <w:r>
        <w:t>2</w:t>
      </w:r>
      <w:r w:rsidRPr="00E56A65">
        <w:t xml:space="preserve"> (</w:t>
      </w:r>
      <w:r>
        <w:t>два</w:t>
      </w:r>
      <w:r w:rsidRPr="00E56A65">
        <w:t>) год</w:t>
      </w:r>
      <w:r>
        <w:t>а</w:t>
      </w:r>
      <w:r w:rsidRPr="00E56A65">
        <w:t xml:space="preserve">. </w:t>
      </w:r>
    </w:p>
    <w:p w:rsidR="00495351" w:rsidRPr="00E56A65" w:rsidRDefault="00495351" w:rsidP="00C840D2">
      <w:pPr>
        <w:spacing w:before="0" w:after="0" w:line="240" w:lineRule="atLeast"/>
        <w:ind w:firstLine="567"/>
        <w:jc w:val="both"/>
      </w:pPr>
      <w:r w:rsidRPr="00E56A65">
        <w:t>18.2. Срок действия договора управления многоквартирным домом продлевается на               3 месяца, если:</w:t>
      </w:r>
    </w:p>
    <w:p w:rsidR="00495351" w:rsidRPr="00E56A65" w:rsidRDefault="00495351" w:rsidP="00243E56">
      <w:pPr>
        <w:spacing w:before="0" w:after="0" w:line="240" w:lineRule="atLeast"/>
        <w:ind w:firstLine="567"/>
        <w:jc w:val="both"/>
      </w:pPr>
      <w:r w:rsidRPr="00E56A65">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495351" w:rsidRPr="00E56A65" w:rsidRDefault="00495351" w:rsidP="00243E56">
      <w:pPr>
        <w:spacing w:before="0" w:after="0" w:line="240" w:lineRule="atLeast"/>
        <w:ind w:firstLine="567"/>
        <w:jc w:val="both"/>
      </w:pPr>
      <w:r w:rsidRPr="00E56A65">
        <w:t xml:space="preserve">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w:t>
      </w:r>
      <w:r w:rsidRPr="00E56A65">
        <w:lastRenderedPageBreak/>
        <w:t>общего собрания о выборе способа управления многоквартирным домом;</w:t>
      </w:r>
    </w:p>
    <w:p w:rsidR="00495351" w:rsidRPr="00E56A65" w:rsidRDefault="00495351" w:rsidP="00243E56">
      <w:pPr>
        <w:spacing w:before="0" w:after="0" w:line="240" w:lineRule="atLeast"/>
        <w:ind w:firstLine="567"/>
        <w:jc w:val="both"/>
      </w:pPr>
      <w:r w:rsidRPr="00E56A65">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495351" w:rsidRPr="00E56A65" w:rsidRDefault="00495351" w:rsidP="00C840D2">
      <w:pPr>
        <w:spacing w:before="0" w:after="0" w:line="240" w:lineRule="atLeast"/>
        <w:ind w:firstLine="567"/>
        <w:jc w:val="both"/>
      </w:pPr>
      <w:r w:rsidRPr="00E56A65">
        <w:t>другая управляющая организация, отобранная организатором конкурса для управления многоквартирным домом, не приступила к выполнению договора управления многоквартирным домом.</w:t>
      </w:r>
    </w:p>
    <w:p w:rsidR="00495351" w:rsidRPr="00A11A4C" w:rsidRDefault="00BB604E" w:rsidP="00BB604E">
      <w:pPr>
        <w:spacing w:before="0" w:after="0"/>
        <w:rPr>
          <w:b/>
          <w:bCs/>
        </w:rPr>
      </w:pPr>
      <w:r>
        <w:rPr>
          <w:b/>
        </w:rPr>
        <w:t>1</w:t>
      </w:r>
      <w:r w:rsidR="00495351" w:rsidRPr="00E56A65">
        <w:rPr>
          <w:b/>
        </w:rPr>
        <w:t>9.</w:t>
      </w:r>
      <w:r w:rsidR="00495351" w:rsidRPr="00E56A65">
        <w:t xml:space="preserve"> </w:t>
      </w:r>
      <w:r w:rsidR="00495351" w:rsidRPr="00A11A4C">
        <w:rPr>
          <w:b/>
          <w:bCs/>
        </w:rPr>
        <w:t>Информационная карта</w:t>
      </w:r>
    </w:p>
    <w:p w:rsidR="00495351" w:rsidRPr="00A11A4C" w:rsidRDefault="00495351" w:rsidP="0017711E">
      <w:pPr>
        <w:autoSpaceDE w:val="0"/>
        <w:autoSpaceDN w:val="0"/>
        <w:adjustRightInd w:val="0"/>
        <w:spacing w:before="0" w:after="0"/>
        <w:jc w:val="center"/>
        <w:rPr>
          <w:b/>
          <w:bCs/>
        </w:rPr>
      </w:pPr>
    </w:p>
    <w:p w:rsidR="00495351" w:rsidRDefault="00495351" w:rsidP="003D3CCA">
      <w:pPr>
        <w:pStyle w:val="ConsPlusNormal0"/>
        <w:widowControl/>
        <w:ind w:firstLine="684"/>
        <w:jc w:val="both"/>
        <w:rPr>
          <w:rFonts w:ascii="Times New Roman" w:hAnsi="Times New Roman"/>
          <w:sz w:val="24"/>
          <w:szCs w:val="24"/>
        </w:rPr>
      </w:pPr>
      <w:r w:rsidRPr="00E56A65">
        <w:rPr>
          <w:rFonts w:ascii="Times New Roman" w:hAnsi="Times New Roman"/>
          <w:sz w:val="24"/>
          <w:szCs w:val="24"/>
        </w:rPr>
        <w:t>Следующая информация и данные для конкурса по реализации права на заключение договора управления многоквартирным домом конкретизирует положения конкурсной документации. При возникновении противоречий между положениями, установленными в конкурсной документации, и настоящей Информационной карты применяются положения Информационной карты.</w:t>
      </w:r>
    </w:p>
    <w:p w:rsidR="00495351" w:rsidRPr="00E56A65" w:rsidRDefault="00495351" w:rsidP="003D3CCA">
      <w:pPr>
        <w:pStyle w:val="ConsPlusNormal0"/>
        <w:widowControl/>
        <w:ind w:firstLine="684"/>
        <w:jc w:val="both"/>
        <w:rPr>
          <w:rFonts w:ascii="Times New Roman" w:hAnsi="Times New Roman"/>
          <w:sz w:val="24"/>
          <w:szCs w:val="24"/>
        </w:rPr>
      </w:pPr>
    </w:p>
    <w:tbl>
      <w:tblPr>
        <w:tblW w:w="10339" w:type="dxa"/>
        <w:tblInd w:w="-25" w:type="dxa"/>
        <w:tblLayout w:type="fixed"/>
        <w:tblLook w:val="0000" w:firstRow="0" w:lastRow="0" w:firstColumn="0" w:lastColumn="0" w:noHBand="0" w:noVBand="0"/>
      </w:tblPr>
      <w:tblGrid>
        <w:gridCol w:w="1409"/>
        <w:gridCol w:w="8930"/>
      </w:tblGrid>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AB602D">
            <w:pPr>
              <w:snapToGrid w:val="0"/>
            </w:pPr>
            <w:r w:rsidRPr="00E56A65">
              <w:t>пункт 1.2. раздела 1</w:t>
            </w:r>
          </w:p>
        </w:tc>
        <w:tc>
          <w:tcPr>
            <w:tcW w:w="8930" w:type="dxa"/>
            <w:tcBorders>
              <w:top w:val="single" w:sz="4" w:space="0" w:color="000000"/>
              <w:left w:val="single" w:sz="4" w:space="0" w:color="000000"/>
              <w:bottom w:val="single" w:sz="4" w:space="0" w:color="000000"/>
              <w:right w:val="single" w:sz="4" w:space="0" w:color="000000"/>
            </w:tcBorders>
          </w:tcPr>
          <w:p w:rsidR="00495351" w:rsidRPr="003309EB" w:rsidRDefault="003B3762" w:rsidP="003309EB">
            <w:pPr>
              <w:widowControl/>
              <w:autoSpaceDE w:val="0"/>
              <w:autoSpaceDN w:val="0"/>
              <w:adjustRightInd w:val="0"/>
              <w:spacing w:before="0" w:after="0"/>
              <w:ind w:left="54"/>
              <w:jc w:val="both"/>
            </w:pPr>
            <w:proofErr w:type="spellStart"/>
            <w:r>
              <w:t>Свен</w:t>
            </w:r>
            <w:r w:rsidR="00495351">
              <w:t>ская</w:t>
            </w:r>
            <w:proofErr w:type="spellEnd"/>
            <w:r w:rsidR="00495351">
              <w:t xml:space="preserve"> сельская администрация </w:t>
            </w:r>
          </w:p>
          <w:p w:rsidR="00495351" w:rsidRPr="003309EB" w:rsidRDefault="00495351" w:rsidP="003309EB">
            <w:pPr>
              <w:widowControl/>
              <w:autoSpaceDE w:val="0"/>
              <w:autoSpaceDN w:val="0"/>
              <w:adjustRightInd w:val="0"/>
              <w:spacing w:before="0" w:after="0"/>
              <w:ind w:left="54"/>
              <w:jc w:val="both"/>
              <w:rPr>
                <w:b/>
              </w:rPr>
            </w:pPr>
            <w:r w:rsidRPr="003309EB">
              <w:rPr>
                <w:b/>
              </w:rPr>
              <w:t xml:space="preserve">Место нахождения организатора конкурса: </w:t>
            </w:r>
          </w:p>
          <w:p w:rsidR="00495351" w:rsidRPr="003309EB" w:rsidRDefault="00495351" w:rsidP="003309EB">
            <w:pPr>
              <w:widowControl/>
              <w:autoSpaceDE w:val="0"/>
              <w:autoSpaceDN w:val="0"/>
              <w:adjustRightInd w:val="0"/>
              <w:spacing w:before="0" w:after="0"/>
              <w:jc w:val="both"/>
            </w:pPr>
            <w:r>
              <w:t xml:space="preserve">Брянская область, Брянский район, </w:t>
            </w:r>
            <w:proofErr w:type="spellStart"/>
            <w:r w:rsidR="003B3762">
              <w:t>п.Свень</w:t>
            </w:r>
            <w:proofErr w:type="spellEnd"/>
            <w:r>
              <w:t xml:space="preserve">, ул. </w:t>
            </w:r>
            <w:r w:rsidR="003B3762">
              <w:t>Молодежная  д.14а</w:t>
            </w:r>
            <w:r>
              <w:t xml:space="preserve"> </w:t>
            </w:r>
          </w:p>
          <w:p w:rsidR="00495351" w:rsidRPr="003309EB" w:rsidRDefault="00495351" w:rsidP="003309EB">
            <w:pPr>
              <w:widowControl/>
              <w:autoSpaceDE w:val="0"/>
              <w:autoSpaceDN w:val="0"/>
              <w:adjustRightInd w:val="0"/>
              <w:spacing w:before="0" w:after="0"/>
              <w:ind w:left="54"/>
              <w:jc w:val="both"/>
              <w:rPr>
                <w:b/>
              </w:rPr>
            </w:pPr>
            <w:r w:rsidRPr="003309EB">
              <w:rPr>
                <w:b/>
              </w:rPr>
              <w:t xml:space="preserve">Почтовый адрес организатора конкурса: </w:t>
            </w:r>
          </w:p>
          <w:p w:rsidR="00495351" w:rsidRPr="003309EB" w:rsidRDefault="00495351" w:rsidP="00FD66E6">
            <w:pPr>
              <w:widowControl/>
              <w:autoSpaceDE w:val="0"/>
              <w:autoSpaceDN w:val="0"/>
              <w:adjustRightInd w:val="0"/>
              <w:spacing w:before="0" w:after="0"/>
              <w:jc w:val="both"/>
            </w:pPr>
            <w:r>
              <w:t>2415</w:t>
            </w:r>
            <w:r w:rsidR="003B3762">
              <w:t>18</w:t>
            </w:r>
            <w:r>
              <w:t xml:space="preserve">, Брянская область, Брянский район, </w:t>
            </w:r>
            <w:proofErr w:type="spellStart"/>
            <w:r w:rsidR="003B3762">
              <w:t>п.Свень</w:t>
            </w:r>
            <w:proofErr w:type="spellEnd"/>
            <w:r w:rsidR="003B3762">
              <w:t>, ул. Молодежная  д.14а</w:t>
            </w:r>
          </w:p>
          <w:p w:rsidR="00495351" w:rsidRPr="003309EB" w:rsidRDefault="00495351" w:rsidP="003309EB">
            <w:pPr>
              <w:widowControl/>
              <w:autoSpaceDE w:val="0"/>
              <w:autoSpaceDN w:val="0"/>
              <w:adjustRightInd w:val="0"/>
              <w:spacing w:before="0" w:after="0"/>
              <w:jc w:val="both"/>
            </w:pPr>
          </w:p>
          <w:p w:rsidR="00495351" w:rsidRPr="003309EB" w:rsidRDefault="00495351" w:rsidP="003309EB">
            <w:pPr>
              <w:widowControl/>
              <w:autoSpaceDE w:val="0"/>
              <w:autoSpaceDN w:val="0"/>
              <w:adjustRightInd w:val="0"/>
              <w:spacing w:before="0" w:after="0"/>
              <w:jc w:val="both"/>
              <w:rPr>
                <w:b/>
              </w:rPr>
            </w:pPr>
            <w:r w:rsidRPr="003309EB">
              <w:rPr>
                <w:b/>
              </w:rPr>
              <w:t xml:space="preserve">Контактное должностное лицо организатора конкурса: </w:t>
            </w:r>
          </w:p>
          <w:p w:rsidR="00495351" w:rsidRPr="003309EB" w:rsidRDefault="003B3762" w:rsidP="003309EB">
            <w:pPr>
              <w:widowControl/>
              <w:autoSpaceDE w:val="0"/>
              <w:autoSpaceDN w:val="0"/>
              <w:adjustRightInd w:val="0"/>
              <w:spacing w:before="0" w:after="0"/>
              <w:jc w:val="both"/>
            </w:pPr>
            <w:r>
              <w:t>Евстратова Лидия Михайловна</w:t>
            </w:r>
            <w:r w:rsidR="00495351">
              <w:t xml:space="preserve"> – глава администрации</w:t>
            </w:r>
          </w:p>
          <w:p w:rsidR="00495351" w:rsidRPr="003309EB" w:rsidRDefault="00495351" w:rsidP="003309EB">
            <w:pPr>
              <w:widowControl/>
              <w:autoSpaceDE w:val="0"/>
              <w:autoSpaceDN w:val="0"/>
              <w:adjustRightInd w:val="0"/>
              <w:spacing w:before="0" w:after="0"/>
              <w:ind w:left="54"/>
              <w:jc w:val="both"/>
              <w:rPr>
                <w:b/>
              </w:rPr>
            </w:pPr>
            <w:r w:rsidRPr="003309EB">
              <w:rPr>
                <w:b/>
              </w:rPr>
              <w:t>Контактный телефон организатора конкурса:</w:t>
            </w:r>
            <w:r>
              <w:rPr>
                <w:b/>
              </w:rPr>
              <w:t>(</w:t>
            </w:r>
            <w:r w:rsidRPr="00663A0F">
              <w:t>4832)9</w:t>
            </w:r>
            <w:r w:rsidR="003B3762">
              <w:t>27005</w:t>
            </w:r>
          </w:p>
          <w:p w:rsidR="00495351" w:rsidRPr="0034520B" w:rsidRDefault="00495351" w:rsidP="00257077">
            <w:pPr>
              <w:pStyle w:val="ac"/>
              <w:ind w:firstLine="0"/>
              <w:rPr>
                <w:sz w:val="22"/>
                <w:szCs w:val="22"/>
              </w:rPr>
            </w:pPr>
            <w:r w:rsidRPr="003309EB">
              <w:t xml:space="preserve">Адрес электронной почты организатора конкурса: </w:t>
            </w:r>
            <w:r w:rsidRPr="003309EB">
              <w:rPr>
                <w:lang w:val="en-US"/>
              </w:rPr>
              <w:t>E</w:t>
            </w:r>
            <w:r w:rsidRPr="003309EB">
              <w:t>-</w:t>
            </w:r>
            <w:r w:rsidRPr="003309EB">
              <w:rPr>
                <w:lang w:val="en-US"/>
              </w:rPr>
              <w:t>mail</w:t>
            </w:r>
            <w:r w:rsidRPr="003309EB">
              <w:t xml:space="preserve">: </w:t>
            </w:r>
            <w:proofErr w:type="spellStart"/>
            <w:r w:rsidR="003B3762">
              <w:rPr>
                <w:sz w:val="22"/>
                <w:szCs w:val="22"/>
                <w:lang w:val="en-US"/>
              </w:rPr>
              <w:t>svenskay</w:t>
            </w:r>
            <w:proofErr w:type="spellEnd"/>
            <w:r w:rsidRPr="00257077">
              <w:rPr>
                <w:sz w:val="22"/>
                <w:szCs w:val="22"/>
              </w:rPr>
              <w:t>@</w:t>
            </w:r>
            <w:r w:rsidR="003B3762">
              <w:rPr>
                <w:sz w:val="22"/>
                <w:szCs w:val="22"/>
                <w:lang w:val="en-US"/>
              </w:rPr>
              <w:t>mail</w:t>
            </w:r>
            <w:r w:rsidRPr="00257077">
              <w:rPr>
                <w:sz w:val="22"/>
                <w:szCs w:val="22"/>
              </w:rPr>
              <w:t>.</w:t>
            </w:r>
            <w:proofErr w:type="spellStart"/>
            <w:r w:rsidRPr="00257077">
              <w:rPr>
                <w:sz w:val="22"/>
                <w:szCs w:val="22"/>
                <w:lang w:val="en-US"/>
              </w:rPr>
              <w:t>ru</w:t>
            </w:r>
            <w:proofErr w:type="spellEnd"/>
          </w:p>
          <w:p w:rsidR="00495351" w:rsidRPr="002014D6" w:rsidRDefault="00495351" w:rsidP="003309EB">
            <w:pPr>
              <w:pStyle w:val="ConsPlusNormal0"/>
              <w:widowControl/>
              <w:tabs>
                <w:tab w:val="left" w:pos="0"/>
              </w:tabs>
              <w:ind w:firstLine="0"/>
              <w:jc w:val="both"/>
              <w:rPr>
                <w:rFonts w:cs="Arial"/>
                <w:sz w:val="24"/>
                <w:szCs w:val="24"/>
              </w:rPr>
            </w:pPr>
            <w:r w:rsidRPr="003309EB">
              <w:rPr>
                <w:rFonts w:ascii="Times New Roman" w:hAnsi="Times New Roman"/>
                <w:b/>
                <w:sz w:val="24"/>
                <w:szCs w:val="24"/>
              </w:rPr>
              <w:t xml:space="preserve">Официальный сайт в сети «Интернет» организатора конкурса: </w:t>
            </w:r>
            <w:hyperlink r:id="rId10" w:history="1">
              <w:r w:rsidRPr="003309EB">
                <w:rPr>
                  <w:rFonts w:ascii="Times New Roman" w:hAnsi="Times New Roman"/>
                  <w:color w:val="0000FF"/>
                  <w:sz w:val="24"/>
                  <w:szCs w:val="24"/>
                  <w:u w:val="single"/>
                </w:rPr>
                <w:t>www.</w:t>
              </w:r>
              <w:r w:rsidRPr="003309EB">
                <w:rPr>
                  <w:rFonts w:ascii="Times New Roman" w:hAnsi="Times New Roman"/>
                  <w:color w:val="0000FF"/>
                  <w:sz w:val="24"/>
                  <w:szCs w:val="24"/>
                  <w:u w:val="single"/>
                  <w:lang w:val="en-US"/>
                </w:rPr>
                <w:t>torgi</w:t>
              </w:r>
              <w:r w:rsidRPr="003309EB">
                <w:rPr>
                  <w:rFonts w:ascii="Times New Roman" w:hAnsi="Times New Roman"/>
                  <w:color w:val="0000FF"/>
                  <w:sz w:val="24"/>
                  <w:szCs w:val="24"/>
                  <w:u w:val="single"/>
                </w:rPr>
                <w:t>.gov.ru</w:t>
              </w:r>
            </w:hyperlink>
            <w:r w:rsidRPr="003309EB">
              <w:rPr>
                <w:rFonts w:ascii="Times New Roman" w:hAnsi="Times New Roman"/>
                <w:color w:val="0000FF"/>
                <w:sz w:val="24"/>
                <w:szCs w:val="24"/>
                <w:u w:val="single"/>
              </w:rPr>
              <w:t xml:space="preserve">  </w:t>
            </w:r>
          </w:p>
        </w:tc>
      </w:tr>
      <w:tr w:rsidR="00495351" w:rsidRPr="00E56A65">
        <w:trPr>
          <w:trHeight w:val="572"/>
        </w:trPr>
        <w:tc>
          <w:tcPr>
            <w:tcW w:w="1409" w:type="dxa"/>
            <w:tcBorders>
              <w:top w:val="single" w:sz="4" w:space="0" w:color="000000"/>
              <w:left w:val="single" w:sz="4" w:space="0" w:color="000000"/>
              <w:bottom w:val="single" w:sz="4" w:space="0" w:color="000000"/>
            </w:tcBorders>
          </w:tcPr>
          <w:p w:rsidR="00495351" w:rsidRPr="00E56A65" w:rsidRDefault="00495351" w:rsidP="009D7776">
            <w:pPr>
              <w:snapToGrid w:val="0"/>
            </w:pPr>
            <w:r w:rsidRPr="00E56A65">
              <w:t>пункт 1.5. раздела 1</w:t>
            </w:r>
          </w:p>
        </w:tc>
        <w:tc>
          <w:tcPr>
            <w:tcW w:w="8930" w:type="dxa"/>
            <w:tcBorders>
              <w:top w:val="single" w:sz="4" w:space="0" w:color="000000"/>
              <w:left w:val="single" w:sz="4" w:space="0" w:color="000000"/>
              <w:bottom w:val="single" w:sz="4" w:space="0" w:color="000000"/>
              <w:right w:val="single" w:sz="4" w:space="0" w:color="000000"/>
            </w:tcBorders>
          </w:tcPr>
          <w:p w:rsidR="00495351" w:rsidRPr="00E56A65" w:rsidRDefault="00495351" w:rsidP="004A31EC">
            <w:pPr>
              <w:spacing w:before="0" w:after="0"/>
              <w:ind w:left="1070" w:hanging="1036"/>
              <w:jc w:val="both"/>
            </w:pPr>
            <w:r w:rsidRPr="00E56A65">
              <w:rPr>
                <w:b/>
                <w:noProof/>
              </w:rPr>
              <w:t>Форма торгов</w:t>
            </w:r>
            <w:r w:rsidRPr="00E56A65">
              <w:rPr>
                <w:noProof/>
              </w:rPr>
              <w:t>: открытый конкурс.</w:t>
            </w:r>
          </w:p>
        </w:tc>
      </w:tr>
      <w:tr w:rsidR="00495351" w:rsidRPr="00257077">
        <w:trPr>
          <w:trHeight w:val="668"/>
        </w:trPr>
        <w:tc>
          <w:tcPr>
            <w:tcW w:w="1409" w:type="dxa"/>
            <w:tcBorders>
              <w:top w:val="single" w:sz="4" w:space="0" w:color="000000"/>
              <w:left w:val="single" w:sz="4" w:space="0" w:color="000000"/>
              <w:bottom w:val="single" w:sz="4" w:space="0" w:color="000000"/>
            </w:tcBorders>
          </w:tcPr>
          <w:p w:rsidR="00495351" w:rsidRPr="00E56A65" w:rsidRDefault="00495351" w:rsidP="004B142D">
            <w:pPr>
              <w:snapToGrid w:val="0"/>
            </w:pPr>
            <w:r w:rsidRPr="00E56A65">
              <w:t>пункт 1.6. раздела 1</w:t>
            </w:r>
          </w:p>
        </w:tc>
        <w:tc>
          <w:tcPr>
            <w:tcW w:w="8930" w:type="dxa"/>
            <w:tcBorders>
              <w:top w:val="single" w:sz="4" w:space="0" w:color="000000"/>
              <w:left w:val="single" w:sz="4" w:space="0" w:color="000000"/>
              <w:bottom w:val="single" w:sz="4" w:space="0" w:color="000000"/>
              <w:right w:val="single" w:sz="4" w:space="0" w:color="000000"/>
            </w:tcBorders>
          </w:tcPr>
          <w:p w:rsidR="00495351" w:rsidRPr="00257077" w:rsidRDefault="00495351" w:rsidP="003B3762">
            <w:pPr>
              <w:spacing w:before="0" w:after="0"/>
              <w:ind w:left="34"/>
              <w:jc w:val="both"/>
            </w:pPr>
            <w:r w:rsidRPr="00257077">
              <w:rPr>
                <w:b/>
              </w:rPr>
              <w:t xml:space="preserve">Предмет конкурса: </w:t>
            </w:r>
            <w:r w:rsidRPr="00257077">
              <w:t xml:space="preserve">право заключения договора управления многоквартирными домами, расположенными по адресу: Брянская область, Брянский район, </w:t>
            </w:r>
            <w:r w:rsidR="003B3762">
              <w:t>п</w:t>
            </w:r>
            <w:r w:rsidRPr="00257077">
              <w:t xml:space="preserve"> </w:t>
            </w:r>
            <w:proofErr w:type="spellStart"/>
            <w:r w:rsidR="003B3762">
              <w:t>Ковшовское</w:t>
            </w:r>
            <w:proofErr w:type="spellEnd"/>
            <w:r w:rsidR="003B3762">
              <w:t xml:space="preserve"> лесничество</w:t>
            </w:r>
            <w:r w:rsidRPr="00257077">
              <w:t>: ул. Са</w:t>
            </w:r>
            <w:r w:rsidR="003B3762">
              <w:t>наторная</w:t>
            </w:r>
            <w:r w:rsidRPr="00257077">
              <w:t xml:space="preserve"> д.</w:t>
            </w:r>
            <w:r w:rsidR="003B3762">
              <w:t>1</w:t>
            </w:r>
            <w:r w:rsidRPr="00257077">
              <w:t>, д.2, д.3, д.4, д.</w:t>
            </w:r>
            <w:r w:rsidR="003B3762">
              <w:t>5</w:t>
            </w:r>
            <w:r w:rsidRPr="00257077">
              <w:t>, д.6</w:t>
            </w:r>
          </w:p>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4B142D">
            <w:pPr>
              <w:snapToGrid w:val="0"/>
            </w:pPr>
            <w:r w:rsidRPr="00E56A65">
              <w:t>пункт 1.7. раздела 1</w:t>
            </w:r>
          </w:p>
        </w:tc>
        <w:tc>
          <w:tcPr>
            <w:tcW w:w="8930" w:type="dxa"/>
            <w:tcBorders>
              <w:top w:val="single" w:sz="4" w:space="0" w:color="000000"/>
              <w:left w:val="single" w:sz="4" w:space="0" w:color="000000"/>
              <w:bottom w:val="single" w:sz="4" w:space="0" w:color="000000"/>
              <w:right w:val="single" w:sz="4" w:space="0" w:color="000000"/>
            </w:tcBorders>
          </w:tcPr>
          <w:p w:rsidR="00495351" w:rsidRPr="00E56A65" w:rsidRDefault="00495351" w:rsidP="004A31EC">
            <w:pPr>
              <w:spacing w:before="0" w:after="0"/>
              <w:ind w:left="34"/>
              <w:jc w:val="both"/>
            </w:pPr>
            <w:r w:rsidRPr="00E56A65">
              <w:rPr>
                <w:b/>
              </w:rPr>
              <w:t>Объект конкурса</w:t>
            </w:r>
            <w:r w:rsidRPr="00E56A65">
              <w:t>: общее имущество собственников помещений в многоквартирном доме, на право управления которым, проводится конкурс.</w:t>
            </w:r>
          </w:p>
        </w:tc>
      </w:tr>
      <w:tr w:rsidR="00495351" w:rsidRPr="00E56A65" w:rsidTr="008116D8">
        <w:tc>
          <w:tcPr>
            <w:tcW w:w="1409" w:type="dxa"/>
            <w:tcBorders>
              <w:top w:val="single" w:sz="4" w:space="0" w:color="000000"/>
              <w:left w:val="single" w:sz="4" w:space="0" w:color="000000"/>
              <w:bottom w:val="single" w:sz="4" w:space="0" w:color="000000"/>
            </w:tcBorders>
          </w:tcPr>
          <w:p w:rsidR="00495351" w:rsidRPr="00E56A65" w:rsidRDefault="00495351" w:rsidP="009D7776">
            <w:pPr>
              <w:snapToGrid w:val="0"/>
            </w:pPr>
            <w:r w:rsidRPr="00E56A65">
              <w:t>пункт 1.9. раздела 1</w:t>
            </w:r>
          </w:p>
        </w:tc>
        <w:tc>
          <w:tcPr>
            <w:tcW w:w="8930" w:type="dxa"/>
            <w:tcBorders>
              <w:top w:val="single" w:sz="4" w:space="0" w:color="000000"/>
              <w:left w:val="single" w:sz="4" w:space="0" w:color="000000"/>
              <w:bottom w:val="single" w:sz="4" w:space="0" w:color="000000"/>
              <w:right w:val="single" w:sz="4" w:space="0" w:color="000000"/>
            </w:tcBorders>
          </w:tcPr>
          <w:p w:rsidR="00495351" w:rsidRPr="00257077" w:rsidRDefault="00495351" w:rsidP="00E05357">
            <w:pPr>
              <w:pStyle w:val="ConsPlusNormal0"/>
              <w:widowControl/>
              <w:ind w:right="-25" w:firstLine="0"/>
              <w:jc w:val="both"/>
              <w:rPr>
                <w:rFonts w:ascii="Times New Roman" w:hAnsi="Times New Roman"/>
                <w:b/>
                <w:sz w:val="24"/>
                <w:szCs w:val="24"/>
              </w:rPr>
            </w:pPr>
            <w:r w:rsidRPr="00257077">
              <w:rPr>
                <w:rFonts w:ascii="Times New Roman" w:hAnsi="Times New Roman"/>
                <w:b/>
                <w:sz w:val="24"/>
                <w:szCs w:val="24"/>
              </w:rPr>
              <w:t>Место, дата и время проведения конкурса</w:t>
            </w:r>
            <w:r w:rsidRPr="00257077">
              <w:rPr>
                <w:rFonts w:ascii="Times New Roman" w:hAnsi="Times New Roman"/>
                <w:sz w:val="24"/>
                <w:szCs w:val="24"/>
              </w:rPr>
              <w:t>:</w:t>
            </w:r>
            <w:r w:rsidRPr="00257077">
              <w:rPr>
                <w:rFonts w:ascii="Times New Roman" w:hAnsi="Times New Roman"/>
                <w:b/>
                <w:sz w:val="24"/>
                <w:szCs w:val="24"/>
              </w:rPr>
              <w:t xml:space="preserve"> </w:t>
            </w:r>
          </w:p>
          <w:p w:rsidR="00495351" w:rsidRPr="003B3762" w:rsidRDefault="00495351" w:rsidP="00105153">
            <w:pPr>
              <w:pStyle w:val="ConsPlusNormal0"/>
              <w:widowControl/>
              <w:ind w:right="-25" w:firstLine="0"/>
              <w:jc w:val="both"/>
              <w:rPr>
                <w:rFonts w:ascii="Times New Roman" w:hAnsi="Times New Roman"/>
                <w:sz w:val="24"/>
                <w:szCs w:val="24"/>
              </w:rPr>
            </w:pPr>
            <w:r w:rsidRPr="00257077">
              <w:rPr>
                <w:rFonts w:ascii="Times New Roman" w:hAnsi="Times New Roman"/>
                <w:sz w:val="24"/>
                <w:szCs w:val="24"/>
              </w:rPr>
              <w:t xml:space="preserve">Брянская область, Брянский район, </w:t>
            </w:r>
            <w:proofErr w:type="spellStart"/>
            <w:r w:rsidR="003B3762" w:rsidRPr="003B3762">
              <w:rPr>
                <w:rFonts w:ascii="Times New Roman" w:hAnsi="Times New Roman"/>
              </w:rPr>
              <w:t>п.Свень</w:t>
            </w:r>
            <w:proofErr w:type="spellEnd"/>
            <w:r w:rsidR="003B3762" w:rsidRPr="003B3762">
              <w:rPr>
                <w:rFonts w:ascii="Times New Roman" w:hAnsi="Times New Roman"/>
              </w:rPr>
              <w:t>, ул. Молодежная  д.14а</w:t>
            </w:r>
          </w:p>
          <w:p w:rsidR="00495351" w:rsidRPr="00293B7C" w:rsidRDefault="004F7F01" w:rsidP="004F7F01">
            <w:pPr>
              <w:pStyle w:val="ConsPlusNormal0"/>
              <w:widowControl/>
              <w:ind w:right="-25" w:firstLine="0"/>
              <w:jc w:val="both"/>
              <w:rPr>
                <w:rFonts w:ascii="Times New Roman" w:hAnsi="Times New Roman"/>
                <w:b/>
                <w:sz w:val="24"/>
                <w:szCs w:val="24"/>
              </w:rPr>
            </w:pPr>
            <w:r w:rsidRPr="00293B7C">
              <w:rPr>
                <w:rFonts w:ascii="Times New Roman" w:hAnsi="Times New Roman"/>
                <w:b/>
                <w:sz w:val="24"/>
                <w:szCs w:val="24"/>
              </w:rPr>
              <w:t>05</w:t>
            </w:r>
            <w:r w:rsidR="00495351" w:rsidRPr="00293B7C">
              <w:rPr>
                <w:rFonts w:ascii="Times New Roman" w:hAnsi="Times New Roman"/>
                <w:b/>
                <w:sz w:val="24"/>
                <w:szCs w:val="24"/>
              </w:rPr>
              <w:t xml:space="preserve"> </w:t>
            </w:r>
            <w:r w:rsidRPr="00293B7C">
              <w:rPr>
                <w:rFonts w:ascii="Times New Roman" w:hAnsi="Times New Roman"/>
                <w:b/>
                <w:sz w:val="24"/>
                <w:szCs w:val="24"/>
              </w:rPr>
              <w:t>сентября</w:t>
            </w:r>
            <w:r w:rsidR="00495351" w:rsidRPr="00293B7C">
              <w:rPr>
                <w:rFonts w:ascii="Times New Roman" w:hAnsi="Times New Roman"/>
                <w:b/>
                <w:sz w:val="24"/>
                <w:szCs w:val="24"/>
              </w:rPr>
              <w:t xml:space="preserve">  202</w:t>
            </w:r>
            <w:r w:rsidR="003B3762" w:rsidRPr="00293B7C">
              <w:rPr>
                <w:rFonts w:ascii="Times New Roman" w:hAnsi="Times New Roman"/>
                <w:b/>
                <w:sz w:val="24"/>
                <w:szCs w:val="24"/>
              </w:rPr>
              <w:t>4</w:t>
            </w:r>
            <w:r w:rsidR="00495351" w:rsidRPr="00293B7C">
              <w:rPr>
                <w:rFonts w:ascii="Times New Roman" w:hAnsi="Times New Roman"/>
                <w:b/>
                <w:sz w:val="24"/>
                <w:szCs w:val="24"/>
              </w:rPr>
              <w:t xml:space="preserve"> г в 11 час 00 мин</w:t>
            </w:r>
          </w:p>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4B142D">
            <w:pPr>
              <w:snapToGrid w:val="0"/>
            </w:pPr>
            <w:r w:rsidRPr="00E56A65">
              <w:t>пункт 1.10. раздела 1</w:t>
            </w:r>
          </w:p>
        </w:tc>
        <w:tc>
          <w:tcPr>
            <w:tcW w:w="8930" w:type="dxa"/>
            <w:tcBorders>
              <w:top w:val="single" w:sz="4" w:space="0" w:color="000000"/>
              <w:left w:val="single" w:sz="4" w:space="0" w:color="000000"/>
              <w:bottom w:val="single" w:sz="4" w:space="0" w:color="000000"/>
              <w:right w:val="single" w:sz="4" w:space="0" w:color="000000"/>
            </w:tcBorders>
          </w:tcPr>
          <w:p w:rsidR="00495351" w:rsidRDefault="00495351" w:rsidP="00805354">
            <w:pPr>
              <w:pStyle w:val="ConsPlusNormal0"/>
              <w:widowControl/>
              <w:ind w:firstLine="0"/>
              <w:jc w:val="both"/>
              <w:rPr>
                <w:rFonts w:ascii="Times New Roman" w:hAnsi="Times New Roman"/>
                <w:sz w:val="16"/>
                <w:szCs w:val="16"/>
              </w:rPr>
            </w:pPr>
            <w:r w:rsidRPr="008B78C3">
              <w:rPr>
                <w:rFonts w:ascii="Times New Roman" w:hAnsi="Times New Roman"/>
                <w:b/>
                <w:sz w:val="16"/>
                <w:szCs w:val="16"/>
              </w:rPr>
              <w:t>Размер платы за содержание и ремонт жилого помещения</w:t>
            </w:r>
            <w:r w:rsidRPr="008B78C3">
              <w:rPr>
                <w:rFonts w:ascii="Times New Roman" w:hAnsi="Times New Roman"/>
                <w:sz w:val="16"/>
                <w:szCs w:val="16"/>
              </w:rPr>
              <w:t>:</w:t>
            </w:r>
          </w:p>
          <w:p w:rsidR="00495351" w:rsidRDefault="00495351" w:rsidP="00125A02">
            <w:pPr>
              <w:pStyle w:val="ConsPlusNormal0"/>
              <w:widowControl/>
              <w:ind w:firstLine="0"/>
              <w:jc w:val="both"/>
              <w:rPr>
                <w:rFonts w:ascii="Times New Roman" w:hAnsi="Times New Roman"/>
                <w:sz w:val="16"/>
                <w:szCs w:val="16"/>
              </w:rPr>
            </w:pPr>
            <w:r w:rsidRPr="00125A02">
              <w:rPr>
                <w:rFonts w:ascii="Times New Roman" w:hAnsi="Times New Roman"/>
                <w:b/>
                <w:sz w:val="16"/>
                <w:szCs w:val="16"/>
              </w:rPr>
              <w:t>№1</w:t>
            </w:r>
            <w:r w:rsidRPr="00125A02">
              <w:rPr>
                <w:rFonts w:ascii="Times New Roman" w:hAnsi="Times New Roman"/>
                <w:sz w:val="16"/>
                <w:szCs w:val="16"/>
              </w:rPr>
              <w:t xml:space="preserve"> - Право заключения договора управления многоквартирным домом, расположенного по адресу: Брянская область Брянский район </w:t>
            </w:r>
            <w:proofErr w:type="spellStart"/>
            <w:r w:rsidR="003B3762">
              <w:rPr>
                <w:rFonts w:ascii="Times New Roman" w:hAnsi="Times New Roman"/>
                <w:sz w:val="16"/>
                <w:szCs w:val="16"/>
              </w:rPr>
              <w:t>п.Ковшовское</w:t>
            </w:r>
            <w:proofErr w:type="spellEnd"/>
            <w:r w:rsidR="003B3762">
              <w:rPr>
                <w:rFonts w:ascii="Times New Roman" w:hAnsi="Times New Roman"/>
                <w:sz w:val="16"/>
                <w:szCs w:val="16"/>
              </w:rPr>
              <w:t xml:space="preserve"> лесничество</w:t>
            </w:r>
            <w:r w:rsidRPr="00125A02">
              <w:rPr>
                <w:rFonts w:ascii="Times New Roman" w:hAnsi="Times New Roman"/>
                <w:sz w:val="16"/>
                <w:szCs w:val="16"/>
              </w:rPr>
              <w:t xml:space="preserve"> ул. Са</w:t>
            </w:r>
            <w:r w:rsidR="003B3762">
              <w:rPr>
                <w:rFonts w:ascii="Times New Roman" w:hAnsi="Times New Roman"/>
                <w:sz w:val="16"/>
                <w:szCs w:val="16"/>
              </w:rPr>
              <w:t>наторная</w:t>
            </w:r>
            <w:r w:rsidRPr="00125A02">
              <w:rPr>
                <w:rFonts w:ascii="Times New Roman" w:hAnsi="Times New Roman"/>
                <w:sz w:val="16"/>
                <w:szCs w:val="16"/>
              </w:rPr>
              <w:t xml:space="preserve"> д.</w:t>
            </w:r>
            <w:r w:rsidR="003B3762">
              <w:rPr>
                <w:rFonts w:ascii="Times New Roman" w:hAnsi="Times New Roman"/>
                <w:sz w:val="16"/>
                <w:szCs w:val="16"/>
              </w:rPr>
              <w:t>1</w:t>
            </w:r>
            <w:r w:rsidRPr="00125A02">
              <w:rPr>
                <w:rFonts w:ascii="Times New Roman" w:hAnsi="Times New Roman"/>
                <w:sz w:val="16"/>
                <w:szCs w:val="16"/>
              </w:rPr>
              <w:t xml:space="preserve"> </w:t>
            </w:r>
          </w:p>
          <w:p w:rsidR="00495351" w:rsidRDefault="00495351" w:rsidP="00125A02">
            <w:pPr>
              <w:pStyle w:val="ConsPlusNormal0"/>
              <w:widowControl/>
              <w:ind w:firstLine="0"/>
              <w:jc w:val="both"/>
              <w:rPr>
                <w:rFonts w:ascii="Times New Roman" w:hAnsi="Times New Roman"/>
                <w:sz w:val="16"/>
                <w:szCs w:val="16"/>
              </w:rPr>
            </w:pPr>
            <w:r w:rsidRPr="00125A02">
              <w:rPr>
                <w:rFonts w:ascii="Times New Roman" w:hAnsi="Times New Roman"/>
                <w:sz w:val="16"/>
                <w:szCs w:val="16"/>
              </w:rPr>
              <w:t xml:space="preserve">Тариф – </w:t>
            </w:r>
            <w:r>
              <w:rPr>
                <w:rFonts w:ascii="Times New Roman" w:hAnsi="Times New Roman"/>
                <w:sz w:val="16"/>
                <w:szCs w:val="16"/>
              </w:rPr>
              <w:t>1</w:t>
            </w:r>
            <w:r w:rsidR="00BB604E">
              <w:rPr>
                <w:rFonts w:ascii="Times New Roman" w:hAnsi="Times New Roman"/>
                <w:sz w:val="16"/>
                <w:szCs w:val="16"/>
              </w:rPr>
              <w:t>7</w:t>
            </w:r>
            <w:r>
              <w:rPr>
                <w:rFonts w:ascii="Times New Roman" w:hAnsi="Times New Roman"/>
                <w:sz w:val="16"/>
                <w:szCs w:val="16"/>
              </w:rPr>
              <w:t>,1</w:t>
            </w:r>
            <w:r w:rsidR="00BB604E">
              <w:rPr>
                <w:rFonts w:ascii="Times New Roman" w:hAnsi="Times New Roman"/>
                <w:sz w:val="16"/>
                <w:szCs w:val="16"/>
              </w:rPr>
              <w:t>2</w:t>
            </w:r>
            <w:r w:rsidRPr="00125A02">
              <w:rPr>
                <w:rFonts w:ascii="Times New Roman" w:hAnsi="Times New Roman"/>
                <w:sz w:val="16"/>
                <w:szCs w:val="16"/>
              </w:rPr>
              <w:t xml:space="preserve"> рублей/1 кв. м в месяц </w:t>
            </w:r>
          </w:p>
          <w:p w:rsidR="00495351" w:rsidRDefault="00495351" w:rsidP="00125A02">
            <w:pPr>
              <w:pStyle w:val="ConsPlusNormal0"/>
              <w:widowControl/>
              <w:ind w:firstLine="0"/>
              <w:jc w:val="both"/>
              <w:rPr>
                <w:rFonts w:ascii="Times New Roman" w:hAnsi="Times New Roman"/>
                <w:sz w:val="16"/>
                <w:szCs w:val="16"/>
              </w:rPr>
            </w:pPr>
            <w:r w:rsidRPr="00125A02">
              <w:rPr>
                <w:rFonts w:ascii="Times New Roman" w:hAnsi="Times New Roman"/>
                <w:sz w:val="16"/>
                <w:szCs w:val="16"/>
              </w:rPr>
              <w:t xml:space="preserve">Общая площадь жилых и нежилых помещений многоквартирного дома –  </w:t>
            </w:r>
            <w:r w:rsidR="00E4780C">
              <w:rPr>
                <w:rFonts w:ascii="Times New Roman" w:hAnsi="Times New Roman"/>
                <w:sz w:val="16"/>
                <w:szCs w:val="16"/>
              </w:rPr>
              <w:t>623,6</w:t>
            </w:r>
            <w:r w:rsidRPr="00125A02">
              <w:rPr>
                <w:rFonts w:ascii="Times New Roman" w:hAnsi="Times New Roman"/>
                <w:sz w:val="16"/>
                <w:szCs w:val="16"/>
              </w:rPr>
              <w:t xml:space="preserve">  кв. м </w:t>
            </w:r>
          </w:p>
          <w:p w:rsidR="00495351" w:rsidRPr="00125A02" w:rsidRDefault="00495351" w:rsidP="00125A02">
            <w:pPr>
              <w:pStyle w:val="ConsPlusNormal0"/>
              <w:widowControl/>
              <w:ind w:firstLine="0"/>
              <w:jc w:val="both"/>
              <w:rPr>
                <w:rFonts w:ascii="Times New Roman" w:hAnsi="Times New Roman"/>
                <w:b/>
                <w:sz w:val="16"/>
                <w:szCs w:val="16"/>
                <w:u w:val="single"/>
              </w:rPr>
            </w:pPr>
            <w:r w:rsidRPr="00125A02">
              <w:rPr>
                <w:rFonts w:ascii="Times New Roman" w:hAnsi="Times New Roman"/>
                <w:sz w:val="16"/>
                <w:szCs w:val="16"/>
              </w:rPr>
              <w:t xml:space="preserve">Месячная плата – </w:t>
            </w:r>
            <w:r w:rsidR="00E4780C" w:rsidRPr="001E6EA6">
              <w:rPr>
                <w:rFonts w:ascii="Times New Roman" w:hAnsi="Times New Roman"/>
                <w:b/>
                <w:sz w:val="16"/>
                <w:szCs w:val="16"/>
                <w:u w:val="single"/>
              </w:rPr>
              <w:t>10676</w:t>
            </w:r>
            <w:r w:rsidRPr="001E6EA6">
              <w:rPr>
                <w:rFonts w:ascii="Times New Roman" w:hAnsi="Times New Roman"/>
                <w:b/>
                <w:bCs/>
                <w:sz w:val="16"/>
                <w:szCs w:val="16"/>
                <w:u w:val="single"/>
              </w:rPr>
              <w:t xml:space="preserve"> </w:t>
            </w:r>
            <w:proofErr w:type="spellStart"/>
            <w:r w:rsidRPr="001E6EA6">
              <w:rPr>
                <w:rFonts w:ascii="Times New Roman" w:hAnsi="Times New Roman"/>
                <w:b/>
                <w:bCs/>
                <w:sz w:val="16"/>
                <w:szCs w:val="16"/>
                <w:u w:val="single"/>
              </w:rPr>
              <w:t>р</w:t>
            </w:r>
            <w:r w:rsidRPr="00125A02">
              <w:rPr>
                <w:rFonts w:ascii="Times New Roman" w:hAnsi="Times New Roman"/>
                <w:b/>
                <w:sz w:val="16"/>
                <w:szCs w:val="16"/>
                <w:u w:val="single"/>
              </w:rPr>
              <w:t>уб</w:t>
            </w:r>
            <w:proofErr w:type="spellEnd"/>
            <w:r w:rsidRPr="00125A02">
              <w:rPr>
                <w:rFonts w:ascii="Times New Roman" w:hAnsi="Times New Roman"/>
                <w:b/>
                <w:sz w:val="16"/>
                <w:szCs w:val="16"/>
                <w:u w:val="single"/>
              </w:rPr>
              <w:t xml:space="preserve"> </w:t>
            </w:r>
            <w:r w:rsidR="00E4780C">
              <w:rPr>
                <w:rFonts w:ascii="Times New Roman" w:hAnsi="Times New Roman"/>
                <w:b/>
                <w:sz w:val="16"/>
                <w:szCs w:val="16"/>
                <w:u w:val="single"/>
              </w:rPr>
              <w:t>03</w:t>
            </w:r>
            <w:r w:rsidRPr="00125A02">
              <w:rPr>
                <w:rFonts w:ascii="Times New Roman" w:hAnsi="Times New Roman"/>
                <w:b/>
                <w:sz w:val="16"/>
                <w:szCs w:val="16"/>
                <w:u w:val="single"/>
              </w:rPr>
              <w:t xml:space="preserve"> коп</w:t>
            </w:r>
          </w:p>
          <w:p w:rsidR="00495351" w:rsidRDefault="00495351" w:rsidP="00125A02">
            <w:pPr>
              <w:pStyle w:val="ConsPlusNormal0"/>
              <w:widowControl/>
              <w:ind w:firstLine="0"/>
              <w:jc w:val="both"/>
              <w:rPr>
                <w:rFonts w:ascii="Times New Roman" w:hAnsi="Times New Roman"/>
                <w:sz w:val="16"/>
                <w:szCs w:val="16"/>
              </w:rPr>
            </w:pPr>
            <w:r w:rsidRPr="007C7113">
              <w:rPr>
                <w:rFonts w:ascii="Times New Roman" w:hAnsi="Times New Roman"/>
                <w:b/>
                <w:sz w:val="16"/>
                <w:szCs w:val="16"/>
              </w:rPr>
              <w:t xml:space="preserve">№2 - </w:t>
            </w:r>
            <w:r w:rsidRPr="007C7113">
              <w:rPr>
                <w:rFonts w:ascii="Times New Roman" w:hAnsi="Times New Roman"/>
                <w:sz w:val="16"/>
                <w:szCs w:val="16"/>
              </w:rPr>
              <w:t>Право заключения договора управления многоквартирным домом, расположенного по адресу: Брянская область</w:t>
            </w:r>
            <w:r w:rsidRPr="00257077">
              <w:rPr>
                <w:sz w:val="16"/>
                <w:szCs w:val="16"/>
              </w:rPr>
              <w:t xml:space="preserve"> Брянский район </w:t>
            </w:r>
            <w:proofErr w:type="spellStart"/>
            <w:r w:rsidR="003B3762">
              <w:rPr>
                <w:rFonts w:ascii="Times New Roman" w:hAnsi="Times New Roman"/>
                <w:sz w:val="16"/>
                <w:szCs w:val="16"/>
              </w:rPr>
              <w:t>п.Ковшовское</w:t>
            </w:r>
            <w:proofErr w:type="spellEnd"/>
            <w:r w:rsidR="003B3762">
              <w:rPr>
                <w:rFonts w:ascii="Times New Roman" w:hAnsi="Times New Roman"/>
                <w:sz w:val="16"/>
                <w:szCs w:val="16"/>
              </w:rPr>
              <w:t xml:space="preserve"> лесничество</w:t>
            </w:r>
            <w:r w:rsidR="003B3762" w:rsidRPr="00125A02">
              <w:rPr>
                <w:rFonts w:ascii="Times New Roman" w:hAnsi="Times New Roman"/>
                <w:sz w:val="16"/>
                <w:szCs w:val="16"/>
              </w:rPr>
              <w:t xml:space="preserve"> ул. Са</w:t>
            </w:r>
            <w:r w:rsidR="003B3762">
              <w:rPr>
                <w:rFonts w:ascii="Times New Roman" w:hAnsi="Times New Roman"/>
                <w:sz w:val="16"/>
                <w:szCs w:val="16"/>
              </w:rPr>
              <w:t>наторная</w:t>
            </w:r>
            <w:r w:rsidR="003B3762" w:rsidRPr="00125A02">
              <w:rPr>
                <w:rFonts w:ascii="Times New Roman" w:hAnsi="Times New Roman"/>
                <w:sz w:val="16"/>
                <w:szCs w:val="16"/>
              </w:rPr>
              <w:t xml:space="preserve"> д</w:t>
            </w:r>
            <w:r w:rsidR="003B3762">
              <w:rPr>
                <w:rFonts w:ascii="Times New Roman" w:hAnsi="Times New Roman"/>
                <w:sz w:val="16"/>
                <w:szCs w:val="16"/>
              </w:rPr>
              <w:t>2</w:t>
            </w:r>
          </w:p>
          <w:p w:rsidR="00495351" w:rsidRDefault="00495351" w:rsidP="00125A02">
            <w:pPr>
              <w:pStyle w:val="ConsPlusNormal0"/>
              <w:widowControl/>
              <w:ind w:firstLine="0"/>
              <w:jc w:val="both"/>
              <w:rPr>
                <w:rFonts w:ascii="Times New Roman" w:hAnsi="Times New Roman"/>
                <w:sz w:val="16"/>
                <w:szCs w:val="16"/>
              </w:rPr>
            </w:pPr>
            <w:r w:rsidRPr="00125A02">
              <w:rPr>
                <w:rFonts w:ascii="Times New Roman" w:hAnsi="Times New Roman"/>
                <w:sz w:val="16"/>
                <w:szCs w:val="16"/>
              </w:rPr>
              <w:t xml:space="preserve">Тариф – </w:t>
            </w:r>
            <w:r>
              <w:rPr>
                <w:rFonts w:ascii="Times New Roman" w:hAnsi="Times New Roman"/>
                <w:sz w:val="16"/>
                <w:szCs w:val="16"/>
              </w:rPr>
              <w:t>1</w:t>
            </w:r>
            <w:r w:rsidR="00BB604E">
              <w:rPr>
                <w:rFonts w:ascii="Times New Roman" w:hAnsi="Times New Roman"/>
                <w:sz w:val="16"/>
                <w:szCs w:val="16"/>
              </w:rPr>
              <w:t>7</w:t>
            </w:r>
            <w:r>
              <w:rPr>
                <w:rFonts w:ascii="Times New Roman" w:hAnsi="Times New Roman"/>
                <w:sz w:val="16"/>
                <w:szCs w:val="16"/>
              </w:rPr>
              <w:t>,1</w:t>
            </w:r>
            <w:r w:rsidR="00BB604E">
              <w:rPr>
                <w:rFonts w:ascii="Times New Roman" w:hAnsi="Times New Roman"/>
                <w:sz w:val="16"/>
                <w:szCs w:val="16"/>
              </w:rPr>
              <w:t>2</w:t>
            </w:r>
            <w:r w:rsidRPr="00125A02">
              <w:rPr>
                <w:rFonts w:ascii="Times New Roman" w:hAnsi="Times New Roman"/>
                <w:sz w:val="16"/>
                <w:szCs w:val="16"/>
              </w:rPr>
              <w:t xml:space="preserve"> рублей/1 кв. м в месяц </w:t>
            </w:r>
          </w:p>
          <w:p w:rsidR="00495351" w:rsidRPr="00125A02" w:rsidRDefault="00495351" w:rsidP="00125A02">
            <w:pPr>
              <w:pStyle w:val="ConsPlusNormal0"/>
              <w:widowControl/>
              <w:ind w:firstLine="0"/>
              <w:jc w:val="both"/>
              <w:rPr>
                <w:rFonts w:ascii="Times New Roman" w:hAnsi="Times New Roman"/>
                <w:sz w:val="16"/>
                <w:szCs w:val="16"/>
              </w:rPr>
            </w:pPr>
            <w:r w:rsidRPr="00125A02">
              <w:rPr>
                <w:rFonts w:ascii="Times New Roman" w:hAnsi="Times New Roman"/>
                <w:sz w:val="16"/>
                <w:szCs w:val="16"/>
              </w:rPr>
              <w:t xml:space="preserve">Общая площадь жилых и нежилых помещений многоквартирного дома –  </w:t>
            </w:r>
            <w:r w:rsidR="00E4780C">
              <w:rPr>
                <w:rFonts w:ascii="Times New Roman" w:hAnsi="Times New Roman"/>
                <w:sz w:val="16"/>
                <w:szCs w:val="16"/>
              </w:rPr>
              <w:t>396,0</w:t>
            </w:r>
            <w:r w:rsidRPr="00125A02">
              <w:rPr>
                <w:rFonts w:ascii="Times New Roman" w:hAnsi="Times New Roman"/>
                <w:sz w:val="16"/>
                <w:szCs w:val="16"/>
              </w:rPr>
              <w:t xml:space="preserve">  кв. м </w:t>
            </w:r>
          </w:p>
          <w:p w:rsidR="00495351" w:rsidRPr="00125A02" w:rsidRDefault="00495351" w:rsidP="00125A02">
            <w:pPr>
              <w:pStyle w:val="ConsPlusNormal0"/>
              <w:widowControl/>
              <w:ind w:firstLine="0"/>
              <w:jc w:val="both"/>
              <w:rPr>
                <w:rFonts w:ascii="Times New Roman" w:hAnsi="Times New Roman"/>
                <w:b/>
                <w:sz w:val="16"/>
                <w:szCs w:val="16"/>
                <w:u w:val="single"/>
              </w:rPr>
            </w:pPr>
            <w:r w:rsidRPr="00125A02">
              <w:rPr>
                <w:rFonts w:ascii="Times New Roman" w:hAnsi="Times New Roman"/>
                <w:sz w:val="16"/>
                <w:szCs w:val="16"/>
              </w:rPr>
              <w:t xml:space="preserve">Месячная плата – </w:t>
            </w:r>
            <w:r w:rsidR="00E4780C" w:rsidRPr="001E6EA6">
              <w:rPr>
                <w:rFonts w:ascii="Times New Roman" w:hAnsi="Times New Roman"/>
                <w:b/>
                <w:sz w:val="16"/>
                <w:szCs w:val="16"/>
                <w:u w:val="single"/>
              </w:rPr>
              <w:t>6779</w:t>
            </w:r>
            <w:r w:rsidRPr="001E6EA6">
              <w:rPr>
                <w:rFonts w:ascii="Times New Roman" w:hAnsi="Times New Roman"/>
                <w:b/>
                <w:bCs/>
                <w:sz w:val="16"/>
                <w:szCs w:val="16"/>
                <w:u w:val="single"/>
              </w:rPr>
              <w:t xml:space="preserve"> </w:t>
            </w:r>
            <w:proofErr w:type="spellStart"/>
            <w:r w:rsidRPr="00125A02">
              <w:rPr>
                <w:rFonts w:ascii="Times New Roman" w:hAnsi="Times New Roman"/>
                <w:b/>
                <w:bCs/>
                <w:sz w:val="16"/>
                <w:szCs w:val="16"/>
                <w:u w:val="single"/>
              </w:rPr>
              <w:t>р</w:t>
            </w:r>
            <w:r w:rsidRPr="00125A02">
              <w:rPr>
                <w:rFonts w:ascii="Times New Roman" w:hAnsi="Times New Roman"/>
                <w:b/>
                <w:sz w:val="16"/>
                <w:szCs w:val="16"/>
                <w:u w:val="single"/>
              </w:rPr>
              <w:t>уб</w:t>
            </w:r>
            <w:proofErr w:type="spellEnd"/>
            <w:r w:rsidRPr="00125A02">
              <w:rPr>
                <w:rFonts w:ascii="Times New Roman" w:hAnsi="Times New Roman"/>
                <w:b/>
                <w:sz w:val="16"/>
                <w:szCs w:val="16"/>
                <w:u w:val="single"/>
              </w:rPr>
              <w:t xml:space="preserve"> </w:t>
            </w:r>
            <w:r>
              <w:rPr>
                <w:rFonts w:ascii="Times New Roman" w:hAnsi="Times New Roman"/>
                <w:b/>
                <w:sz w:val="16"/>
                <w:szCs w:val="16"/>
                <w:u w:val="single"/>
              </w:rPr>
              <w:t>5</w:t>
            </w:r>
            <w:r w:rsidR="00E4780C">
              <w:rPr>
                <w:rFonts w:ascii="Times New Roman" w:hAnsi="Times New Roman"/>
                <w:b/>
                <w:sz w:val="16"/>
                <w:szCs w:val="16"/>
                <w:u w:val="single"/>
              </w:rPr>
              <w:t>2</w:t>
            </w:r>
            <w:r>
              <w:rPr>
                <w:rFonts w:ascii="Times New Roman" w:hAnsi="Times New Roman"/>
                <w:b/>
                <w:sz w:val="16"/>
                <w:szCs w:val="16"/>
                <w:u w:val="single"/>
              </w:rPr>
              <w:t xml:space="preserve"> </w:t>
            </w:r>
            <w:r w:rsidRPr="00125A02">
              <w:rPr>
                <w:rFonts w:ascii="Times New Roman" w:hAnsi="Times New Roman"/>
                <w:b/>
                <w:sz w:val="16"/>
                <w:szCs w:val="16"/>
                <w:u w:val="single"/>
              </w:rPr>
              <w:t>коп</w:t>
            </w:r>
          </w:p>
          <w:p w:rsidR="003B3762" w:rsidRDefault="00495351" w:rsidP="00125A02">
            <w:pPr>
              <w:pStyle w:val="ConsPlusNormal0"/>
              <w:widowControl/>
              <w:ind w:firstLine="0"/>
              <w:jc w:val="both"/>
              <w:rPr>
                <w:rFonts w:ascii="Times New Roman" w:hAnsi="Times New Roman"/>
                <w:sz w:val="16"/>
                <w:szCs w:val="16"/>
              </w:rPr>
            </w:pPr>
            <w:r w:rsidRPr="00125A02">
              <w:rPr>
                <w:rFonts w:ascii="Times New Roman" w:hAnsi="Times New Roman"/>
                <w:b/>
                <w:sz w:val="16"/>
                <w:szCs w:val="16"/>
              </w:rPr>
              <w:t xml:space="preserve">№3 - </w:t>
            </w:r>
            <w:r w:rsidRPr="00125A02">
              <w:rPr>
                <w:rFonts w:ascii="Times New Roman" w:hAnsi="Times New Roman"/>
                <w:sz w:val="16"/>
                <w:szCs w:val="16"/>
              </w:rPr>
              <w:t xml:space="preserve">Право заключения договора управления многоквартирным домом, расположенного по адресу: Брянская область Брянский район </w:t>
            </w:r>
            <w:proofErr w:type="spellStart"/>
            <w:r w:rsidR="003B3762">
              <w:rPr>
                <w:rFonts w:ascii="Times New Roman" w:hAnsi="Times New Roman"/>
                <w:sz w:val="16"/>
                <w:szCs w:val="16"/>
              </w:rPr>
              <w:t>п.Ковшовское</w:t>
            </w:r>
            <w:proofErr w:type="spellEnd"/>
            <w:r w:rsidR="003B3762">
              <w:rPr>
                <w:rFonts w:ascii="Times New Roman" w:hAnsi="Times New Roman"/>
                <w:sz w:val="16"/>
                <w:szCs w:val="16"/>
              </w:rPr>
              <w:t xml:space="preserve"> лесничество</w:t>
            </w:r>
            <w:r w:rsidR="003B3762" w:rsidRPr="00125A02">
              <w:rPr>
                <w:rFonts w:ascii="Times New Roman" w:hAnsi="Times New Roman"/>
                <w:sz w:val="16"/>
                <w:szCs w:val="16"/>
              </w:rPr>
              <w:t xml:space="preserve"> ул. Са</w:t>
            </w:r>
            <w:r w:rsidR="003B3762">
              <w:rPr>
                <w:rFonts w:ascii="Times New Roman" w:hAnsi="Times New Roman"/>
                <w:sz w:val="16"/>
                <w:szCs w:val="16"/>
              </w:rPr>
              <w:t>наторная</w:t>
            </w:r>
            <w:r w:rsidR="003B3762" w:rsidRPr="00125A02">
              <w:rPr>
                <w:rFonts w:ascii="Times New Roman" w:hAnsi="Times New Roman"/>
                <w:sz w:val="16"/>
                <w:szCs w:val="16"/>
              </w:rPr>
              <w:t xml:space="preserve"> д </w:t>
            </w:r>
            <w:r w:rsidR="003B3762">
              <w:rPr>
                <w:rFonts w:ascii="Times New Roman" w:hAnsi="Times New Roman"/>
                <w:sz w:val="16"/>
                <w:szCs w:val="16"/>
              </w:rPr>
              <w:t>3</w:t>
            </w:r>
          </w:p>
          <w:p w:rsidR="00495351" w:rsidRDefault="00495351" w:rsidP="00125A02">
            <w:pPr>
              <w:pStyle w:val="ConsPlusNormal0"/>
              <w:widowControl/>
              <w:ind w:firstLine="0"/>
              <w:jc w:val="both"/>
              <w:rPr>
                <w:rFonts w:ascii="Times New Roman" w:hAnsi="Times New Roman"/>
                <w:sz w:val="16"/>
                <w:szCs w:val="16"/>
              </w:rPr>
            </w:pPr>
            <w:r w:rsidRPr="00125A02">
              <w:rPr>
                <w:rFonts w:ascii="Times New Roman" w:hAnsi="Times New Roman"/>
                <w:sz w:val="16"/>
                <w:szCs w:val="16"/>
              </w:rPr>
              <w:t xml:space="preserve">Тариф – </w:t>
            </w:r>
            <w:r>
              <w:rPr>
                <w:rFonts w:ascii="Times New Roman" w:hAnsi="Times New Roman"/>
                <w:sz w:val="16"/>
                <w:szCs w:val="16"/>
              </w:rPr>
              <w:t>1</w:t>
            </w:r>
            <w:r w:rsidR="00BB604E">
              <w:rPr>
                <w:rFonts w:ascii="Times New Roman" w:hAnsi="Times New Roman"/>
                <w:sz w:val="16"/>
                <w:szCs w:val="16"/>
              </w:rPr>
              <w:t>7</w:t>
            </w:r>
            <w:r>
              <w:rPr>
                <w:rFonts w:ascii="Times New Roman" w:hAnsi="Times New Roman"/>
                <w:sz w:val="16"/>
                <w:szCs w:val="16"/>
              </w:rPr>
              <w:t>,1</w:t>
            </w:r>
            <w:r w:rsidR="00BB604E">
              <w:rPr>
                <w:rFonts w:ascii="Times New Roman" w:hAnsi="Times New Roman"/>
                <w:sz w:val="16"/>
                <w:szCs w:val="16"/>
              </w:rPr>
              <w:t>2</w:t>
            </w:r>
            <w:r w:rsidRPr="00125A02">
              <w:rPr>
                <w:rFonts w:ascii="Times New Roman" w:hAnsi="Times New Roman"/>
                <w:sz w:val="16"/>
                <w:szCs w:val="16"/>
              </w:rPr>
              <w:t xml:space="preserve"> рублей/1 кв. м в месяц </w:t>
            </w:r>
          </w:p>
          <w:p w:rsidR="00495351" w:rsidRPr="00125A02" w:rsidRDefault="00495351" w:rsidP="00125A02">
            <w:pPr>
              <w:pStyle w:val="ConsPlusNormal0"/>
              <w:widowControl/>
              <w:ind w:firstLine="0"/>
              <w:jc w:val="both"/>
              <w:rPr>
                <w:rFonts w:ascii="Times New Roman" w:hAnsi="Times New Roman"/>
                <w:sz w:val="16"/>
                <w:szCs w:val="16"/>
              </w:rPr>
            </w:pPr>
            <w:r w:rsidRPr="00125A02">
              <w:rPr>
                <w:rFonts w:ascii="Times New Roman" w:hAnsi="Times New Roman"/>
                <w:sz w:val="16"/>
                <w:szCs w:val="16"/>
              </w:rPr>
              <w:t xml:space="preserve">Общая площадь жилых и нежилых помещений многоквартирного дома –  </w:t>
            </w:r>
            <w:r w:rsidR="00E4780C">
              <w:rPr>
                <w:rFonts w:ascii="Times New Roman" w:hAnsi="Times New Roman"/>
                <w:sz w:val="16"/>
                <w:szCs w:val="16"/>
              </w:rPr>
              <w:t>788,2</w:t>
            </w:r>
            <w:r w:rsidRPr="00125A02">
              <w:rPr>
                <w:rFonts w:ascii="Times New Roman" w:hAnsi="Times New Roman"/>
                <w:sz w:val="16"/>
                <w:szCs w:val="16"/>
              </w:rPr>
              <w:t xml:space="preserve">  кв. м </w:t>
            </w:r>
          </w:p>
          <w:p w:rsidR="00495351" w:rsidRPr="00125A02" w:rsidRDefault="00495351" w:rsidP="00125A02">
            <w:pPr>
              <w:pStyle w:val="ConsPlusNormal0"/>
              <w:widowControl/>
              <w:ind w:firstLine="0"/>
              <w:jc w:val="both"/>
              <w:rPr>
                <w:rFonts w:ascii="Times New Roman" w:hAnsi="Times New Roman"/>
                <w:b/>
                <w:sz w:val="16"/>
                <w:szCs w:val="16"/>
                <w:u w:val="single"/>
              </w:rPr>
            </w:pPr>
            <w:r w:rsidRPr="00125A02">
              <w:rPr>
                <w:rFonts w:ascii="Times New Roman" w:hAnsi="Times New Roman"/>
                <w:sz w:val="16"/>
                <w:szCs w:val="16"/>
              </w:rPr>
              <w:t xml:space="preserve">Месячная плата – </w:t>
            </w:r>
            <w:r>
              <w:rPr>
                <w:rFonts w:ascii="Times New Roman" w:hAnsi="Times New Roman"/>
                <w:b/>
                <w:bCs/>
                <w:sz w:val="16"/>
                <w:szCs w:val="16"/>
                <w:u w:val="single"/>
              </w:rPr>
              <w:t>1</w:t>
            </w:r>
            <w:r w:rsidR="00E4780C">
              <w:rPr>
                <w:rFonts w:ascii="Times New Roman" w:hAnsi="Times New Roman"/>
                <w:b/>
                <w:bCs/>
                <w:sz w:val="16"/>
                <w:szCs w:val="16"/>
                <w:u w:val="single"/>
              </w:rPr>
              <w:t>3493</w:t>
            </w:r>
            <w:r>
              <w:rPr>
                <w:rFonts w:ascii="Times New Roman" w:hAnsi="Times New Roman"/>
                <w:b/>
                <w:bCs/>
                <w:sz w:val="16"/>
                <w:szCs w:val="16"/>
                <w:u w:val="single"/>
              </w:rPr>
              <w:t xml:space="preserve"> </w:t>
            </w:r>
            <w:proofErr w:type="spellStart"/>
            <w:r w:rsidRPr="00125A02">
              <w:rPr>
                <w:rFonts w:ascii="Times New Roman" w:hAnsi="Times New Roman"/>
                <w:b/>
                <w:bCs/>
                <w:sz w:val="16"/>
                <w:szCs w:val="16"/>
                <w:u w:val="single"/>
              </w:rPr>
              <w:t>р</w:t>
            </w:r>
            <w:r w:rsidRPr="00125A02">
              <w:rPr>
                <w:rFonts w:ascii="Times New Roman" w:hAnsi="Times New Roman"/>
                <w:b/>
                <w:sz w:val="16"/>
                <w:szCs w:val="16"/>
                <w:u w:val="single"/>
              </w:rPr>
              <w:t>уб</w:t>
            </w:r>
            <w:proofErr w:type="spellEnd"/>
            <w:r w:rsidRPr="00125A02">
              <w:rPr>
                <w:rFonts w:ascii="Times New Roman" w:hAnsi="Times New Roman"/>
                <w:b/>
                <w:sz w:val="16"/>
                <w:szCs w:val="16"/>
                <w:u w:val="single"/>
              </w:rPr>
              <w:t xml:space="preserve"> </w:t>
            </w:r>
            <w:r>
              <w:rPr>
                <w:rFonts w:ascii="Times New Roman" w:hAnsi="Times New Roman"/>
                <w:b/>
                <w:sz w:val="16"/>
                <w:szCs w:val="16"/>
                <w:u w:val="single"/>
              </w:rPr>
              <w:t>9</w:t>
            </w:r>
            <w:r w:rsidR="00E4780C">
              <w:rPr>
                <w:rFonts w:ascii="Times New Roman" w:hAnsi="Times New Roman"/>
                <w:b/>
                <w:sz w:val="16"/>
                <w:szCs w:val="16"/>
                <w:u w:val="single"/>
              </w:rPr>
              <w:t>8</w:t>
            </w:r>
            <w:r w:rsidRPr="00125A02">
              <w:rPr>
                <w:rFonts w:ascii="Times New Roman" w:hAnsi="Times New Roman"/>
                <w:b/>
                <w:sz w:val="16"/>
                <w:szCs w:val="16"/>
                <w:u w:val="single"/>
              </w:rPr>
              <w:t xml:space="preserve"> коп</w:t>
            </w:r>
          </w:p>
          <w:p w:rsidR="00495351" w:rsidRPr="00125A02" w:rsidRDefault="00495351" w:rsidP="00125A02">
            <w:pPr>
              <w:pStyle w:val="ConsPlusNormal0"/>
              <w:widowControl/>
              <w:ind w:firstLine="0"/>
              <w:jc w:val="both"/>
              <w:rPr>
                <w:rFonts w:ascii="Times New Roman" w:hAnsi="Times New Roman"/>
                <w:sz w:val="16"/>
                <w:szCs w:val="16"/>
              </w:rPr>
            </w:pPr>
            <w:r w:rsidRPr="00125A02">
              <w:rPr>
                <w:rFonts w:ascii="Times New Roman" w:hAnsi="Times New Roman"/>
                <w:b/>
                <w:sz w:val="16"/>
                <w:szCs w:val="16"/>
              </w:rPr>
              <w:t xml:space="preserve">№4 - </w:t>
            </w:r>
            <w:r w:rsidRPr="00125A02">
              <w:rPr>
                <w:rFonts w:ascii="Times New Roman" w:hAnsi="Times New Roman"/>
                <w:sz w:val="16"/>
                <w:szCs w:val="16"/>
              </w:rPr>
              <w:t xml:space="preserve">Право заключения договора управления многоквартирным домом, расположенного по адресу: Брянская область Брянский район </w:t>
            </w:r>
            <w:proofErr w:type="spellStart"/>
            <w:r w:rsidR="003B3762">
              <w:rPr>
                <w:rFonts w:ascii="Times New Roman" w:hAnsi="Times New Roman"/>
                <w:sz w:val="16"/>
                <w:szCs w:val="16"/>
              </w:rPr>
              <w:t>п.Ковшовское</w:t>
            </w:r>
            <w:proofErr w:type="spellEnd"/>
            <w:r w:rsidR="003B3762">
              <w:rPr>
                <w:rFonts w:ascii="Times New Roman" w:hAnsi="Times New Roman"/>
                <w:sz w:val="16"/>
                <w:szCs w:val="16"/>
              </w:rPr>
              <w:t xml:space="preserve"> лесничество</w:t>
            </w:r>
            <w:r w:rsidR="003B3762" w:rsidRPr="00125A02">
              <w:rPr>
                <w:rFonts w:ascii="Times New Roman" w:hAnsi="Times New Roman"/>
                <w:sz w:val="16"/>
                <w:szCs w:val="16"/>
              </w:rPr>
              <w:t xml:space="preserve"> ул. Са</w:t>
            </w:r>
            <w:r w:rsidR="003B3762">
              <w:rPr>
                <w:rFonts w:ascii="Times New Roman" w:hAnsi="Times New Roman"/>
                <w:sz w:val="16"/>
                <w:szCs w:val="16"/>
              </w:rPr>
              <w:t>наторная</w:t>
            </w:r>
            <w:r w:rsidR="003B3762" w:rsidRPr="00125A02">
              <w:rPr>
                <w:rFonts w:ascii="Times New Roman" w:hAnsi="Times New Roman"/>
                <w:sz w:val="16"/>
                <w:szCs w:val="16"/>
              </w:rPr>
              <w:t xml:space="preserve"> д</w:t>
            </w:r>
            <w:r w:rsidR="003B3762">
              <w:rPr>
                <w:rFonts w:ascii="Times New Roman" w:hAnsi="Times New Roman"/>
                <w:sz w:val="16"/>
                <w:szCs w:val="16"/>
              </w:rPr>
              <w:t>4</w:t>
            </w:r>
          </w:p>
          <w:p w:rsidR="00495351" w:rsidRPr="00125A02" w:rsidRDefault="00495351" w:rsidP="00125A02">
            <w:pPr>
              <w:pStyle w:val="ConsPlusNormal0"/>
              <w:widowControl/>
              <w:ind w:firstLine="0"/>
              <w:jc w:val="both"/>
              <w:rPr>
                <w:rFonts w:ascii="Times New Roman" w:hAnsi="Times New Roman"/>
                <w:sz w:val="16"/>
                <w:szCs w:val="16"/>
              </w:rPr>
            </w:pPr>
            <w:r w:rsidRPr="00125A02">
              <w:rPr>
                <w:rFonts w:ascii="Times New Roman" w:hAnsi="Times New Roman"/>
                <w:sz w:val="16"/>
                <w:szCs w:val="16"/>
              </w:rPr>
              <w:t xml:space="preserve">Тариф – </w:t>
            </w:r>
            <w:r>
              <w:rPr>
                <w:rFonts w:ascii="Times New Roman" w:hAnsi="Times New Roman"/>
                <w:sz w:val="16"/>
                <w:szCs w:val="16"/>
              </w:rPr>
              <w:t>1</w:t>
            </w:r>
            <w:r w:rsidR="00BB604E">
              <w:rPr>
                <w:rFonts w:ascii="Times New Roman" w:hAnsi="Times New Roman"/>
                <w:sz w:val="16"/>
                <w:szCs w:val="16"/>
              </w:rPr>
              <w:t>7</w:t>
            </w:r>
            <w:r>
              <w:rPr>
                <w:rFonts w:ascii="Times New Roman" w:hAnsi="Times New Roman"/>
                <w:sz w:val="16"/>
                <w:szCs w:val="16"/>
              </w:rPr>
              <w:t>,1</w:t>
            </w:r>
            <w:r w:rsidR="00BB604E">
              <w:rPr>
                <w:rFonts w:ascii="Times New Roman" w:hAnsi="Times New Roman"/>
                <w:sz w:val="16"/>
                <w:szCs w:val="16"/>
              </w:rPr>
              <w:t>2</w:t>
            </w:r>
            <w:r w:rsidRPr="00125A02">
              <w:rPr>
                <w:rFonts w:ascii="Times New Roman" w:hAnsi="Times New Roman"/>
                <w:sz w:val="16"/>
                <w:szCs w:val="16"/>
              </w:rPr>
              <w:t xml:space="preserve"> рублей/1 кв. м в месяц </w:t>
            </w:r>
          </w:p>
          <w:p w:rsidR="00495351" w:rsidRPr="00125A02" w:rsidRDefault="00495351" w:rsidP="00125A02">
            <w:pPr>
              <w:pStyle w:val="ConsPlusNormal0"/>
              <w:widowControl/>
              <w:ind w:firstLine="0"/>
              <w:jc w:val="both"/>
              <w:rPr>
                <w:rFonts w:ascii="Times New Roman" w:hAnsi="Times New Roman"/>
                <w:sz w:val="16"/>
                <w:szCs w:val="16"/>
              </w:rPr>
            </w:pPr>
            <w:r w:rsidRPr="00125A02">
              <w:rPr>
                <w:rFonts w:ascii="Times New Roman" w:hAnsi="Times New Roman"/>
                <w:sz w:val="16"/>
                <w:szCs w:val="16"/>
              </w:rPr>
              <w:t xml:space="preserve">Общая площадь жилых и нежилых помещений многоквартирного дома – </w:t>
            </w:r>
            <w:r w:rsidR="001E6EA6">
              <w:rPr>
                <w:rFonts w:ascii="Times New Roman" w:hAnsi="Times New Roman"/>
                <w:sz w:val="16"/>
                <w:szCs w:val="16"/>
              </w:rPr>
              <w:t>789,2</w:t>
            </w:r>
            <w:r w:rsidRPr="00125A02">
              <w:rPr>
                <w:rFonts w:ascii="Times New Roman" w:hAnsi="Times New Roman"/>
                <w:sz w:val="16"/>
                <w:szCs w:val="16"/>
              </w:rPr>
              <w:t xml:space="preserve">   кв. м </w:t>
            </w:r>
          </w:p>
          <w:p w:rsidR="00495351" w:rsidRPr="00125A02" w:rsidRDefault="00495351" w:rsidP="00125A02">
            <w:pPr>
              <w:pStyle w:val="ConsPlusNormal0"/>
              <w:widowControl/>
              <w:ind w:firstLine="0"/>
              <w:jc w:val="both"/>
              <w:rPr>
                <w:rFonts w:ascii="Times New Roman" w:hAnsi="Times New Roman"/>
                <w:b/>
                <w:sz w:val="16"/>
                <w:szCs w:val="16"/>
                <w:u w:val="single"/>
              </w:rPr>
            </w:pPr>
            <w:r w:rsidRPr="00125A02">
              <w:rPr>
                <w:rFonts w:ascii="Times New Roman" w:hAnsi="Times New Roman"/>
                <w:sz w:val="16"/>
                <w:szCs w:val="16"/>
              </w:rPr>
              <w:lastRenderedPageBreak/>
              <w:t xml:space="preserve">Месячная плата – </w:t>
            </w:r>
            <w:r>
              <w:rPr>
                <w:rFonts w:ascii="Times New Roman" w:hAnsi="Times New Roman"/>
                <w:b/>
                <w:bCs/>
                <w:sz w:val="16"/>
                <w:szCs w:val="16"/>
                <w:u w:val="single"/>
              </w:rPr>
              <w:t>1</w:t>
            </w:r>
            <w:r w:rsidR="001E6EA6">
              <w:rPr>
                <w:rFonts w:ascii="Times New Roman" w:hAnsi="Times New Roman"/>
                <w:b/>
                <w:bCs/>
                <w:sz w:val="16"/>
                <w:szCs w:val="16"/>
                <w:u w:val="single"/>
              </w:rPr>
              <w:t>3511</w:t>
            </w:r>
            <w:r w:rsidRPr="00125A02">
              <w:rPr>
                <w:rFonts w:ascii="Times New Roman" w:hAnsi="Times New Roman"/>
                <w:b/>
                <w:bCs/>
                <w:sz w:val="16"/>
                <w:szCs w:val="16"/>
                <w:u w:val="single"/>
              </w:rPr>
              <w:t xml:space="preserve"> </w:t>
            </w:r>
            <w:proofErr w:type="spellStart"/>
            <w:r w:rsidRPr="00125A02">
              <w:rPr>
                <w:rFonts w:ascii="Times New Roman" w:hAnsi="Times New Roman"/>
                <w:b/>
                <w:bCs/>
                <w:sz w:val="16"/>
                <w:szCs w:val="16"/>
                <w:u w:val="single"/>
              </w:rPr>
              <w:t>р</w:t>
            </w:r>
            <w:r w:rsidRPr="00125A02">
              <w:rPr>
                <w:rFonts w:ascii="Times New Roman" w:hAnsi="Times New Roman"/>
                <w:b/>
                <w:sz w:val="16"/>
                <w:szCs w:val="16"/>
                <w:u w:val="single"/>
              </w:rPr>
              <w:t>уб</w:t>
            </w:r>
            <w:proofErr w:type="spellEnd"/>
            <w:r w:rsidRPr="00125A02">
              <w:rPr>
                <w:rFonts w:ascii="Times New Roman" w:hAnsi="Times New Roman"/>
                <w:b/>
                <w:sz w:val="16"/>
                <w:szCs w:val="16"/>
                <w:u w:val="single"/>
              </w:rPr>
              <w:t xml:space="preserve"> </w:t>
            </w:r>
            <w:r w:rsidR="001E6EA6">
              <w:rPr>
                <w:rFonts w:ascii="Times New Roman" w:hAnsi="Times New Roman"/>
                <w:b/>
                <w:sz w:val="16"/>
                <w:szCs w:val="16"/>
                <w:u w:val="single"/>
              </w:rPr>
              <w:t>04</w:t>
            </w:r>
            <w:r w:rsidRPr="00125A02">
              <w:rPr>
                <w:rFonts w:ascii="Times New Roman" w:hAnsi="Times New Roman"/>
                <w:b/>
                <w:sz w:val="16"/>
                <w:szCs w:val="16"/>
                <w:u w:val="single"/>
              </w:rPr>
              <w:t xml:space="preserve"> коп</w:t>
            </w:r>
          </w:p>
          <w:p w:rsidR="00495351" w:rsidRDefault="00495351" w:rsidP="00125A02">
            <w:pPr>
              <w:pStyle w:val="ConsPlusNormal0"/>
              <w:widowControl/>
              <w:ind w:firstLine="0"/>
              <w:jc w:val="both"/>
              <w:rPr>
                <w:rFonts w:ascii="Times New Roman" w:hAnsi="Times New Roman"/>
                <w:sz w:val="16"/>
                <w:szCs w:val="16"/>
              </w:rPr>
            </w:pPr>
            <w:r w:rsidRPr="00125A02">
              <w:rPr>
                <w:rFonts w:ascii="Times New Roman" w:hAnsi="Times New Roman"/>
                <w:b/>
                <w:sz w:val="16"/>
                <w:szCs w:val="16"/>
              </w:rPr>
              <w:t xml:space="preserve">№5 - </w:t>
            </w:r>
            <w:r w:rsidRPr="00125A02">
              <w:rPr>
                <w:rFonts w:ascii="Times New Roman" w:hAnsi="Times New Roman"/>
                <w:sz w:val="16"/>
                <w:szCs w:val="16"/>
              </w:rPr>
              <w:t xml:space="preserve">Право заключения договора управления многоквартирным домом, расположенного по адресу: Брянская область Брянский район </w:t>
            </w:r>
            <w:proofErr w:type="spellStart"/>
            <w:r w:rsidR="003B3762">
              <w:rPr>
                <w:rFonts w:ascii="Times New Roman" w:hAnsi="Times New Roman"/>
                <w:sz w:val="16"/>
                <w:szCs w:val="16"/>
              </w:rPr>
              <w:t>п.Ковшовское</w:t>
            </w:r>
            <w:proofErr w:type="spellEnd"/>
            <w:r w:rsidR="003B3762">
              <w:rPr>
                <w:rFonts w:ascii="Times New Roman" w:hAnsi="Times New Roman"/>
                <w:sz w:val="16"/>
                <w:szCs w:val="16"/>
              </w:rPr>
              <w:t xml:space="preserve"> лесничество</w:t>
            </w:r>
            <w:r w:rsidR="003B3762" w:rsidRPr="00125A02">
              <w:rPr>
                <w:rFonts w:ascii="Times New Roman" w:hAnsi="Times New Roman"/>
                <w:sz w:val="16"/>
                <w:szCs w:val="16"/>
              </w:rPr>
              <w:t xml:space="preserve"> ул. Са</w:t>
            </w:r>
            <w:r w:rsidR="003B3762">
              <w:rPr>
                <w:rFonts w:ascii="Times New Roman" w:hAnsi="Times New Roman"/>
                <w:sz w:val="16"/>
                <w:szCs w:val="16"/>
              </w:rPr>
              <w:t>наторная</w:t>
            </w:r>
            <w:r w:rsidR="003B3762" w:rsidRPr="00125A02">
              <w:rPr>
                <w:rFonts w:ascii="Times New Roman" w:hAnsi="Times New Roman"/>
                <w:sz w:val="16"/>
                <w:szCs w:val="16"/>
              </w:rPr>
              <w:t xml:space="preserve"> д</w:t>
            </w:r>
            <w:r w:rsidR="003B3762">
              <w:rPr>
                <w:rFonts w:ascii="Times New Roman" w:hAnsi="Times New Roman"/>
                <w:sz w:val="16"/>
                <w:szCs w:val="16"/>
              </w:rPr>
              <w:t>5</w:t>
            </w:r>
          </w:p>
          <w:p w:rsidR="00495351" w:rsidRDefault="00495351" w:rsidP="00125A02">
            <w:pPr>
              <w:pStyle w:val="ConsPlusNormal0"/>
              <w:widowControl/>
              <w:ind w:firstLine="0"/>
              <w:jc w:val="both"/>
              <w:rPr>
                <w:rFonts w:ascii="Times New Roman" w:hAnsi="Times New Roman"/>
                <w:sz w:val="16"/>
                <w:szCs w:val="16"/>
              </w:rPr>
            </w:pPr>
            <w:r w:rsidRPr="00125A02">
              <w:rPr>
                <w:rFonts w:ascii="Times New Roman" w:hAnsi="Times New Roman"/>
                <w:sz w:val="16"/>
                <w:szCs w:val="16"/>
              </w:rPr>
              <w:t xml:space="preserve">Тариф – </w:t>
            </w:r>
            <w:r>
              <w:rPr>
                <w:rFonts w:ascii="Times New Roman" w:hAnsi="Times New Roman"/>
                <w:sz w:val="16"/>
                <w:szCs w:val="16"/>
              </w:rPr>
              <w:t>1</w:t>
            </w:r>
            <w:r w:rsidR="00BB604E">
              <w:rPr>
                <w:rFonts w:ascii="Times New Roman" w:hAnsi="Times New Roman"/>
                <w:sz w:val="16"/>
                <w:szCs w:val="16"/>
              </w:rPr>
              <w:t>7</w:t>
            </w:r>
            <w:r>
              <w:rPr>
                <w:rFonts w:ascii="Times New Roman" w:hAnsi="Times New Roman"/>
                <w:sz w:val="16"/>
                <w:szCs w:val="16"/>
              </w:rPr>
              <w:t>,1</w:t>
            </w:r>
            <w:r w:rsidR="00BB604E">
              <w:rPr>
                <w:rFonts w:ascii="Times New Roman" w:hAnsi="Times New Roman"/>
                <w:sz w:val="16"/>
                <w:szCs w:val="16"/>
              </w:rPr>
              <w:t>2</w:t>
            </w:r>
            <w:r w:rsidRPr="00125A02">
              <w:rPr>
                <w:rFonts w:ascii="Times New Roman" w:hAnsi="Times New Roman"/>
                <w:sz w:val="16"/>
                <w:szCs w:val="16"/>
              </w:rPr>
              <w:t xml:space="preserve"> рублей/1 кв. м в месяц </w:t>
            </w:r>
          </w:p>
          <w:p w:rsidR="00495351" w:rsidRDefault="00495351" w:rsidP="00125A02">
            <w:pPr>
              <w:pStyle w:val="ConsPlusNormal0"/>
              <w:widowControl/>
              <w:ind w:firstLine="0"/>
              <w:jc w:val="both"/>
              <w:rPr>
                <w:rFonts w:ascii="Times New Roman" w:hAnsi="Times New Roman"/>
                <w:sz w:val="16"/>
                <w:szCs w:val="16"/>
              </w:rPr>
            </w:pPr>
            <w:r w:rsidRPr="00125A02">
              <w:rPr>
                <w:rFonts w:ascii="Times New Roman" w:hAnsi="Times New Roman"/>
                <w:sz w:val="16"/>
                <w:szCs w:val="16"/>
              </w:rPr>
              <w:t xml:space="preserve">Общая площадь жилых и нежилых помещений многоквартирного дома –  </w:t>
            </w:r>
            <w:r w:rsidR="00E4780C">
              <w:rPr>
                <w:rFonts w:ascii="Times New Roman" w:hAnsi="Times New Roman"/>
                <w:sz w:val="16"/>
                <w:szCs w:val="16"/>
              </w:rPr>
              <w:t>845,7</w:t>
            </w:r>
            <w:r w:rsidRPr="00125A02">
              <w:rPr>
                <w:rFonts w:ascii="Times New Roman" w:hAnsi="Times New Roman"/>
                <w:sz w:val="16"/>
                <w:szCs w:val="16"/>
              </w:rPr>
              <w:t xml:space="preserve">  кв. м </w:t>
            </w:r>
          </w:p>
          <w:p w:rsidR="00495351" w:rsidRPr="00125A02" w:rsidRDefault="00495351" w:rsidP="00125A02">
            <w:pPr>
              <w:pStyle w:val="ConsPlusNormal0"/>
              <w:widowControl/>
              <w:ind w:firstLine="0"/>
              <w:jc w:val="both"/>
              <w:rPr>
                <w:rFonts w:ascii="Times New Roman" w:hAnsi="Times New Roman"/>
                <w:b/>
                <w:sz w:val="16"/>
                <w:szCs w:val="16"/>
                <w:u w:val="single"/>
              </w:rPr>
            </w:pPr>
            <w:r w:rsidRPr="00125A02">
              <w:rPr>
                <w:rFonts w:ascii="Times New Roman" w:hAnsi="Times New Roman"/>
                <w:sz w:val="16"/>
                <w:szCs w:val="16"/>
              </w:rPr>
              <w:t xml:space="preserve">Месячная плата </w:t>
            </w:r>
            <w:r w:rsidRPr="00C74E5D">
              <w:rPr>
                <w:rFonts w:ascii="Times New Roman" w:hAnsi="Times New Roman"/>
                <w:b/>
                <w:sz w:val="16"/>
                <w:szCs w:val="16"/>
                <w:u w:val="single"/>
              </w:rPr>
              <w:t xml:space="preserve">– </w:t>
            </w:r>
            <w:r w:rsidR="00E4780C" w:rsidRPr="00C74E5D">
              <w:rPr>
                <w:rFonts w:ascii="Times New Roman" w:hAnsi="Times New Roman"/>
                <w:b/>
                <w:sz w:val="16"/>
                <w:szCs w:val="16"/>
                <w:u w:val="single"/>
              </w:rPr>
              <w:t>14478</w:t>
            </w:r>
            <w:r w:rsidRPr="00C74E5D">
              <w:rPr>
                <w:rFonts w:ascii="Times New Roman" w:hAnsi="Times New Roman"/>
                <w:b/>
                <w:bCs/>
                <w:sz w:val="16"/>
                <w:szCs w:val="16"/>
                <w:u w:val="single"/>
              </w:rPr>
              <w:t>р</w:t>
            </w:r>
            <w:r w:rsidRPr="00C74E5D">
              <w:rPr>
                <w:rFonts w:ascii="Times New Roman" w:hAnsi="Times New Roman"/>
                <w:b/>
                <w:sz w:val="16"/>
                <w:szCs w:val="16"/>
                <w:u w:val="single"/>
              </w:rPr>
              <w:t>уб</w:t>
            </w:r>
            <w:r w:rsidRPr="00125A02">
              <w:rPr>
                <w:rFonts w:ascii="Times New Roman" w:hAnsi="Times New Roman"/>
                <w:b/>
                <w:sz w:val="16"/>
                <w:szCs w:val="16"/>
                <w:u w:val="single"/>
              </w:rPr>
              <w:t xml:space="preserve"> </w:t>
            </w:r>
            <w:r w:rsidR="00E4780C">
              <w:rPr>
                <w:rFonts w:ascii="Times New Roman" w:hAnsi="Times New Roman"/>
                <w:b/>
                <w:sz w:val="16"/>
                <w:szCs w:val="16"/>
                <w:u w:val="single"/>
              </w:rPr>
              <w:t>38</w:t>
            </w:r>
            <w:r w:rsidRPr="00125A02">
              <w:rPr>
                <w:rFonts w:ascii="Times New Roman" w:hAnsi="Times New Roman"/>
                <w:b/>
                <w:sz w:val="16"/>
                <w:szCs w:val="16"/>
                <w:u w:val="single"/>
              </w:rPr>
              <w:t xml:space="preserve"> коп</w:t>
            </w:r>
          </w:p>
          <w:p w:rsidR="003B3762" w:rsidRDefault="00495351" w:rsidP="00125A02">
            <w:pPr>
              <w:pStyle w:val="ConsPlusNormal0"/>
              <w:widowControl/>
              <w:ind w:firstLine="0"/>
              <w:jc w:val="both"/>
              <w:rPr>
                <w:rFonts w:ascii="Times New Roman" w:hAnsi="Times New Roman"/>
                <w:sz w:val="16"/>
                <w:szCs w:val="16"/>
              </w:rPr>
            </w:pPr>
            <w:r w:rsidRPr="00257077">
              <w:rPr>
                <w:b/>
                <w:sz w:val="16"/>
                <w:szCs w:val="16"/>
              </w:rPr>
              <w:t xml:space="preserve">№6 - </w:t>
            </w:r>
            <w:r w:rsidRPr="00257077">
              <w:rPr>
                <w:sz w:val="16"/>
                <w:szCs w:val="16"/>
              </w:rPr>
              <w:t xml:space="preserve">Право заключения договора управления многоквартирным домом, расположенного по адресу: Брянская область Брянский район </w:t>
            </w:r>
            <w:proofErr w:type="spellStart"/>
            <w:r w:rsidR="003B3762">
              <w:rPr>
                <w:rFonts w:ascii="Times New Roman" w:hAnsi="Times New Roman"/>
                <w:sz w:val="16"/>
                <w:szCs w:val="16"/>
              </w:rPr>
              <w:t>п.Ковшовское</w:t>
            </w:r>
            <w:proofErr w:type="spellEnd"/>
            <w:r w:rsidR="003B3762">
              <w:rPr>
                <w:rFonts w:ascii="Times New Roman" w:hAnsi="Times New Roman"/>
                <w:sz w:val="16"/>
                <w:szCs w:val="16"/>
              </w:rPr>
              <w:t xml:space="preserve"> лесничество</w:t>
            </w:r>
            <w:r w:rsidR="003B3762" w:rsidRPr="00125A02">
              <w:rPr>
                <w:rFonts w:ascii="Times New Roman" w:hAnsi="Times New Roman"/>
                <w:sz w:val="16"/>
                <w:szCs w:val="16"/>
              </w:rPr>
              <w:t xml:space="preserve"> ул. Са</w:t>
            </w:r>
            <w:r w:rsidR="003B3762">
              <w:rPr>
                <w:rFonts w:ascii="Times New Roman" w:hAnsi="Times New Roman"/>
                <w:sz w:val="16"/>
                <w:szCs w:val="16"/>
              </w:rPr>
              <w:t>наторная</w:t>
            </w:r>
            <w:r w:rsidR="003B3762" w:rsidRPr="00125A02">
              <w:rPr>
                <w:rFonts w:ascii="Times New Roman" w:hAnsi="Times New Roman"/>
                <w:sz w:val="16"/>
                <w:szCs w:val="16"/>
              </w:rPr>
              <w:t xml:space="preserve"> д</w:t>
            </w:r>
            <w:r w:rsidR="003B3762">
              <w:rPr>
                <w:rFonts w:ascii="Times New Roman" w:hAnsi="Times New Roman"/>
                <w:sz w:val="16"/>
                <w:szCs w:val="16"/>
              </w:rPr>
              <w:t>6</w:t>
            </w:r>
          </w:p>
          <w:p w:rsidR="00495351" w:rsidRDefault="00495351" w:rsidP="00125A02">
            <w:pPr>
              <w:pStyle w:val="ConsPlusNormal0"/>
              <w:widowControl/>
              <w:ind w:firstLine="0"/>
              <w:jc w:val="both"/>
              <w:rPr>
                <w:rFonts w:ascii="Times New Roman" w:hAnsi="Times New Roman"/>
                <w:sz w:val="16"/>
                <w:szCs w:val="16"/>
              </w:rPr>
            </w:pPr>
            <w:r>
              <w:rPr>
                <w:sz w:val="16"/>
                <w:szCs w:val="16"/>
              </w:rPr>
              <w:t xml:space="preserve"> </w:t>
            </w:r>
            <w:r w:rsidRPr="00125A02">
              <w:rPr>
                <w:rFonts w:ascii="Times New Roman" w:hAnsi="Times New Roman"/>
                <w:sz w:val="16"/>
                <w:szCs w:val="16"/>
              </w:rPr>
              <w:t xml:space="preserve">Тариф – </w:t>
            </w:r>
            <w:r>
              <w:rPr>
                <w:rFonts w:ascii="Times New Roman" w:hAnsi="Times New Roman"/>
                <w:sz w:val="16"/>
                <w:szCs w:val="16"/>
              </w:rPr>
              <w:t>1</w:t>
            </w:r>
            <w:r w:rsidR="00BB604E">
              <w:rPr>
                <w:rFonts w:ascii="Times New Roman" w:hAnsi="Times New Roman"/>
                <w:sz w:val="16"/>
                <w:szCs w:val="16"/>
              </w:rPr>
              <w:t>7</w:t>
            </w:r>
            <w:r>
              <w:rPr>
                <w:rFonts w:ascii="Times New Roman" w:hAnsi="Times New Roman"/>
                <w:sz w:val="16"/>
                <w:szCs w:val="16"/>
              </w:rPr>
              <w:t>,1</w:t>
            </w:r>
            <w:r w:rsidR="00BB604E">
              <w:rPr>
                <w:rFonts w:ascii="Times New Roman" w:hAnsi="Times New Roman"/>
                <w:sz w:val="16"/>
                <w:szCs w:val="16"/>
              </w:rPr>
              <w:t>2</w:t>
            </w:r>
            <w:r w:rsidRPr="00125A02">
              <w:rPr>
                <w:rFonts w:ascii="Times New Roman" w:hAnsi="Times New Roman"/>
                <w:sz w:val="16"/>
                <w:szCs w:val="16"/>
              </w:rPr>
              <w:t xml:space="preserve"> рублей/1 кв. м в месяц </w:t>
            </w:r>
          </w:p>
          <w:p w:rsidR="00495351" w:rsidRDefault="00495351" w:rsidP="00125A02">
            <w:pPr>
              <w:pStyle w:val="ConsPlusNormal0"/>
              <w:widowControl/>
              <w:ind w:firstLine="0"/>
              <w:jc w:val="both"/>
              <w:rPr>
                <w:rFonts w:ascii="Times New Roman" w:hAnsi="Times New Roman"/>
                <w:sz w:val="16"/>
                <w:szCs w:val="16"/>
              </w:rPr>
            </w:pPr>
            <w:r w:rsidRPr="00125A02">
              <w:rPr>
                <w:rFonts w:ascii="Times New Roman" w:hAnsi="Times New Roman"/>
                <w:sz w:val="16"/>
                <w:szCs w:val="16"/>
              </w:rPr>
              <w:t xml:space="preserve">Общая площадь жилых и нежилых помещений многоквартирного дома –  </w:t>
            </w:r>
            <w:r w:rsidR="00E4780C">
              <w:rPr>
                <w:rFonts w:ascii="Times New Roman" w:hAnsi="Times New Roman"/>
                <w:sz w:val="16"/>
                <w:szCs w:val="16"/>
              </w:rPr>
              <w:t>819,8</w:t>
            </w:r>
            <w:r w:rsidRPr="00125A02">
              <w:rPr>
                <w:rFonts w:ascii="Times New Roman" w:hAnsi="Times New Roman"/>
                <w:sz w:val="16"/>
                <w:szCs w:val="16"/>
              </w:rPr>
              <w:t xml:space="preserve">  кв. м </w:t>
            </w:r>
          </w:p>
          <w:p w:rsidR="00495351" w:rsidRPr="00125A02" w:rsidRDefault="00495351" w:rsidP="00125A02">
            <w:pPr>
              <w:pStyle w:val="ConsPlusNormal0"/>
              <w:widowControl/>
              <w:ind w:firstLine="0"/>
              <w:jc w:val="both"/>
              <w:rPr>
                <w:rFonts w:ascii="Times New Roman" w:hAnsi="Times New Roman"/>
                <w:b/>
                <w:sz w:val="16"/>
                <w:szCs w:val="16"/>
                <w:u w:val="single"/>
              </w:rPr>
            </w:pPr>
            <w:r w:rsidRPr="00125A02">
              <w:rPr>
                <w:rFonts w:ascii="Times New Roman" w:hAnsi="Times New Roman"/>
                <w:sz w:val="16"/>
                <w:szCs w:val="16"/>
              </w:rPr>
              <w:t xml:space="preserve">Месячная плата – </w:t>
            </w:r>
            <w:r w:rsidR="00E4780C" w:rsidRPr="00C74E5D">
              <w:rPr>
                <w:rFonts w:ascii="Times New Roman" w:hAnsi="Times New Roman"/>
                <w:b/>
                <w:sz w:val="16"/>
                <w:szCs w:val="16"/>
                <w:u w:val="single"/>
              </w:rPr>
              <w:t>14034</w:t>
            </w:r>
            <w:r w:rsidRPr="00C74E5D">
              <w:rPr>
                <w:rFonts w:ascii="Times New Roman" w:hAnsi="Times New Roman"/>
                <w:b/>
                <w:bCs/>
                <w:sz w:val="16"/>
                <w:szCs w:val="16"/>
                <w:u w:val="single"/>
              </w:rPr>
              <w:t xml:space="preserve"> </w:t>
            </w:r>
            <w:proofErr w:type="spellStart"/>
            <w:r w:rsidRPr="00125A02">
              <w:rPr>
                <w:rFonts w:ascii="Times New Roman" w:hAnsi="Times New Roman"/>
                <w:b/>
                <w:bCs/>
                <w:sz w:val="16"/>
                <w:szCs w:val="16"/>
                <w:u w:val="single"/>
              </w:rPr>
              <w:t>р</w:t>
            </w:r>
            <w:r w:rsidRPr="00125A02">
              <w:rPr>
                <w:rFonts w:ascii="Times New Roman" w:hAnsi="Times New Roman"/>
                <w:b/>
                <w:sz w:val="16"/>
                <w:szCs w:val="16"/>
                <w:u w:val="single"/>
              </w:rPr>
              <w:t>уб</w:t>
            </w:r>
            <w:proofErr w:type="spellEnd"/>
            <w:r w:rsidRPr="00125A02">
              <w:rPr>
                <w:rFonts w:ascii="Times New Roman" w:hAnsi="Times New Roman"/>
                <w:b/>
                <w:sz w:val="16"/>
                <w:szCs w:val="16"/>
                <w:u w:val="single"/>
              </w:rPr>
              <w:t xml:space="preserve"> </w:t>
            </w:r>
            <w:r>
              <w:rPr>
                <w:rFonts w:ascii="Times New Roman" w:hAnsi="Times New Roman"/>
                <w:b/>
                <w:sz w:val="16"/>
                <w:szCs w:val="16"/>
                <w:u w:val="single"/>
              </w:rPr>
              <w:t>9</w:t>
            </w:r>
            <w:r w:rsidR="00E4780C">
              <w:rPr>
                <w:rFonts w:ascii="Times New Roman" w:hAnsi="Times New Roman"/>
                <w:b/>
                <w:sz w:val="16"/>
                <w:szCs w:val="16"/>
                <w:u w:val="single"/>
              </w:rPr>
              <w:t>8</w:t>
            </w:r>
            <w:r>
              <w:rPr>
                <w:rFonts w:ascii="Times New Roman" w:hAnsi="Times New Roman"/>
                <w:b/>
                <w:sz w:val="16"/>
                <w:szCs w:val="16"/>
                <w:u w:val="single"/>
              </w:rPr>
              <w:t xml:space="preserve"> </w:t>
            </w:r>
            <w:r w:rsidRPr="00125A02">
              <w:rPr>
                <w:rFonts w:ascii="Times New Roman" w:hAnsi="Times New Roman"/>
                <w:b/>
                <w:sz w:val="16"/>
                <w:szCs w:val="16"/>
                <w:u w:val="single"/>
              </w:rPr>
              <w:t>коп</w:t>
            </w:r>
          </w:p>
          <w:p w:rsidR="00495351" w:rsidRPr="00D8594E" w:rsidRDefault="00495351" w:rsidP="003B3762">
            <w:pPr>
              <w:pStyle w:val="ConsPlusNormal0"/>
              <w:widowControl/>
              <w:ind w:firstLine="0"/>
              <w:jc w:val="both"/>
              <w:rPr>
                <w:rFonts w:ascii="Times New Roman" w:hAnsi="Times New Roman"/>
                <w:b/>
                <w:sz w:val="24"/>
                <w:szCs w:val="24"/>
                <w:u w:val="single"/>
              </w:rPr>
            </w:pPr>
          </w:p>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AA50AB">
            <w:pPr>
              <w:snapToGrid w:val="0"/>
            </w:pPr>
            <w:r w:rsidRPr="00E56A65">
              <w:lastRenderedPageBreak/>
              <w:t>пункт 1.11. раздела 1</w:t>
            </w:r>
          </w:p>
        </w:tc>
        <w:tc>
          <w:tcPr>
            <w:tcW w:w="8930" w:type="dxa"/>
            <w:tcBorders>
              <w:top w:val="single" w:sz="4" w:space="0" w:color="000000"/>
              <w:left w:val="single" w:sz="4" w:space="0" w:color="000000"/>
              <w:bottom w:val="single" w:sz="4" w:space="0" w:color="000000"/>
              <w:right w:val="single" w:sz="4" w:space="0" w:color="000000"/>
            </w:tcBorders>
          </w:tcPr>
          <w:p w:rsidR="00495351" w:rsidRPr="00E56A65" w:rsidRDefault="00495351" w:rsidP="00336DD7">
            <w:pPr>
              <w:spacing w:before="0" w:after="0"/>
              <w:ind w:left="34"/>
              <w:jc w:val="both"/>
              <w:rPr>
                <w:b/>
              </w:rPr>
            </w:pPr>
            <w:r w:rsidRPr="00E56A65">
              <w:rPr>
                <w:b/>
              </w:rPr>
              <w:t xml:space="preserve">Источник финансирования: </w:t>
            </w:r>
            <w:r w:rsidRPr="00E56A65">
              <w:t xml:space="preserve">платежи собственников и лиц, принявших помещения, за работы и услуги по управлению многоквартирным домом, содержанию, ремонту общего имущества собственников помещений в многоквартирном доме, установленные из расчета 1 кв. метра общей площади жилого </w:t>
            </w:r>
            <w:r>
              <w:t xml:space="preserve">или нежилого </w:t>
            </w:r>
            <w:r w:rsidRPr="00E56A65">
              <w:t xml:space="preserve">помещения. </w:t>
            </w:r>
          </w:p>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AB602D">
            <w:pPr>
              <w:snapToGrid w:val="0"/>
            </w:pPr>
            <w:r w:rsidRPr="00E56A65">
              <w:t>пункт 1.12. раздела 1</w:t>
            </w:r>
          </w:p>
        </w:tc>
        <w:tc>
          <w:tcPr>
            <w:tcW w:w="8930" w:type="dxa"/>
            <w:tcBorders>
              <w:top w:val="single" w:sz="4" w:space="0" w:color="000000"/>
              <w:left w:val="single" w:sz="4" w:space="0" w:color="000000"/>
              <w:bottom w:val="single" w:sz="4" w:space="0" w:color="000000"/>
              <w:right w:val="single" w:sz="4" w:space="0" w:color="000000"/>
            </w:tcBorders>
          </w:tcPr>
          <w:p w:rsidR="00495351" w:rsidRPr="00E56A65" w:rsidRDefault="00495351" w:rsidP="00A36535">
            <w:pPr>
              <w:spacing w:before="0" w:after="0"/>
              <w:ind w:left="34"/>
              <w:jc w:val="both"/>
              <w:rPr>
                <w:b/>
              </w:rPr>
            </w:pPr>
            <w:r w:rsidRPr="00E56A65">
              <w:rPr>
                <w:b/>
              </w:rPr>
              <w:t>Форма, сроки и порядок оплаты</w:t>
            </w:r>
            <w:r w:rsidRPr="00E56A65">
              <w:t xml:space="preserve"> услуг по управлению многоквартирным домом определяются в разделе 4 проекта договора управления многоквартирным домом (приложение 6 настоящей конкурсной документации). </w:t>
            </w:r>
          </w:p>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387B1E">
            <w:pPr>
              <w:snapToGrid w:val="0"/>
            </w:pPr>
            <w:r w:rsidRPr="00E56A65">
              <w:t>пункт 1.13. раздела 1</w:t>
            </w:r>
          </w:p>
        </w:tc>
        <w:tc>
          <w:tcPr>
            <w:tcW w:w="8930" w:type="dxa"/>
            <w:tcBorders>
              <w:top w:val="single" w:sz="4" w:space="0" w:color="000000"/>
              <w:left w:val="single" w:sz="4" w:space="0" w:color="000000"/>
              <w:bottom w:val="single" w:sz="4" w:space="0" w:color="000000"/>
              <w:right w:val="single" w:sz="4" w:space="0" w:color="000000"/>
            </w:tcBorders>
          </w:tcPr>
          <w:p w:rsidR="00495351" w:rsidRPr="00293B7C" w:rsidRDefault="00495351" w:rsidP="00E3047F">
            <w:pPr>
              <w:autoSpaceDE w:val="0"/>
              <w:autoSpaceDN w:val="0"/>
              <w:adjustRightInd w:val="0"/>
              <w:jc w:val="both"/>
            </w:pPr>
            <w:r w:rsidRPr="00F0674C">
              <w:rPr>
                <w:b/>
              </w:rPr>
              <w:t>График проведения осмотра</w:t>
            </w:r>
            <w:r w:rsidRPr="00293B7C">
              <w:rPr>
                <w:b/>
              </w:rPr>
              <w:t xml:space="preserve">: </w:t>
            </w:r>
            <w:r w:rsidRPr="00293B7C">
              <w:t>0</w:t>
            </w:r>
            <w:r w:rsidR="004F7F01" w:rsidRPr="00293B7C">
              <w:t>9</w:t>
            </w:r>
            <w:r w:rsidRPr="00293B7C">
              <w:t>.08.202</w:t>
            </w:r>
            <w:r w:rsidR="004F7F01" w:rsidRPr="00293B7C">
              <w:t>4</w:t>
            </w:r>
            <w:r w:rsidRPr="00293B7C">
              <w:t xml:space="preserve">г, </w:t>
            </w:r>
            <w:r w:rsidR="004F7F01" w:rsidRPr="00293B7C">
              <w:t>16</w:t>
            </w:r>
            <w:r w:rsidRPr="00293B7C">
              <w:t>.08.202</w:t>
            </w:r>
            <w:r w:rsidR="004F7F01" w:rsidRPr="00293B7C">
              <w:t>4</w:t>
            </w:r>
            <w:r w:rsidRPr="00293B7C">
              <w:t xml:space="preserve"> г, </w:t>
            </w:r>
            <w:r w:rsidR="004F7F01" w:rsidRPr="00293B7C">
              <w:t>23</w:t>
            </w:r>
            <w:r w:rsidRPr="00293B7C">
              <w:t>.08.202</w:t>
            </w:r>
            <w:r w:rsidR="004F7F01" w:rsidRPr="00293B7C">
              <w:t>4</w:t>
            </w:r>
            <w:r w:rsidRPr="00293B7C">
              <w:t xml:space="preserve">г, </w:t>
            </w:r>
            <w:r w:rsidR="004F7F01" w:rsidRPr="00293B7C">
              <w:t>30</w:t>
            </w:r>
            <w:r w:rsidRPr="00293B7C">
              <w:t>.08.202</w:t>
            </w:r>
            <w:r w:rsidR="004F7F01" w:rsidRPr="00293B7C">
              <w:t>4</w:t>
            </w:r>
            <w:r w:rsidRPr="00293B7C">
              <w:t xml:space="preserve"> г, </w:t>
            </w:r>
          </w:p>
          <w:p w:rsidR="00495351" w:rsidRPr="003309EB" w:rsidRDefault="00495351" w:rsidP="004F7F01">
            <w:pPr>
              <w:spacing w:before="0" w:after="0"/>
              <w:jc w:val="both"/>
              <w:rPr>
                <w:szCs w:val="28"/>
              </w:rPr>
            </w:pPr>
            <w:r w:rsidRPr="00293B7C">
              <w:t>с 10 час до 1</w:t>
            </w:r>
            <w:r w:rsidR="004F7F01" w:rsidRPr="00293B7C">
              <w:t>1</w:t>
            </w:r>
            <w:r w:rsidRPr="00293B7C">
              <w:t xml:space="preserve"> час по предварительной договоренности, отв. лицо за проведение осмотров</w:t>
            </w:r>
          </w:p>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3D2B1C">
            <w:pPr>
              <w:snapToGrid w:val="0"/>
            </w:pPr>
            <w:r w:rsidRPr="00E56A65">
              <w:t>пункты 2.1., 2.2. раздела 2</w:t>
            </w:r>
          </w:p>
        </w:tc>
        <w:tc>
          <w:tcPr>
            <w:tcW w:w="8930" w:type="dxa"/>
            <w:tcBorders>
              <w:top w:val="single" w:sz="4" w:space="0" w:color="000000"/>
              <w:left w:val="single" w:sz="4" w:space="0" w:color="000000"/>
              <w:bottom w:val="single" w:sz="4" w:space="0" w:color="000000"/>
              <w:right w:val="single" w:sz="4" w:space="0" w:color="000000"/>
            </w:tcBorders>
          </w:tcPr>
          <w:p w:rsidR="00495351" w:rsidRPr="00E56A65" w:rsidRDefault="00495351" w:rsidP="003D2B1C">
            <w:pPr>
              <w:tabs>
                <w:tab w:val="num" w:pos="1440"/>
              </w:tabs>
              <w:autoSpaceDE w:val="0"/>
              <w:autoSpaceDN w:val="0"/>
              <w:adjustRightInd w:val="0"/>
              <w:spacing w:before="0" w:after="0"/>
              <w:ind w:firstLine="34"/>
              <w:jc w:val="both"/>
            </w:pPr>
            <w:r w:rsidRPr="00E56A65">
              <w:t xml:space="preserve">Претендентом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
          <w:p w:rsidR="00495351" w:rsidRPr="00E56A65" w:rsidRDefault="00495351" w:rsidP="007E7F9F">
            <w:pPr>
              <w:autoSpaceDE w:val="0"/>
              <w:autoSpaceDN w:val="0"/>
              <w:adjustRightInd w:val="0"/>
              <w:spacing w:before="0" w:after="0"/>
              <w:ind w:firstLine="34"/>
              <w:jc w:val="both"/>
            </w:pPr>
            <w:r w:rsidRPr="00E56A65">
              <w:t>При проведении конкурса устанавливаются следующие требования к претендентам:</w:t>
            </w:r>
          </w:p>
          <w:p w:rsidR="00495351" w:rsidRPr="00E56A65" w:rsidRDefault="00495351" w:rsidP="007E7F9F">
            <w:pPr>
              <w:pStyle w:val="s13"/>
              <w:shd w:val="clear" w:color="auto" w:fill="FFFFFF"/>
              <w:ind w:firstLine="317"/>
              <w:jc w:val="both"/>
              <w:rPr>
                <w:sz w:val="24"/>
                <w:szCs w:val="24"/>
              </w:rPr>
            </w:pPr>
            <w:r w:rsidRPr="00E56A65">
              <w:rPr>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95351" w:rsidRPr="00E56A65" w:rsidRDefault="00495351" w:rsidP="007E7F9F">
            <w:pPr>
              <w:pStyle w:val="s13"/>
              <w:shd w:val="clear" w:color="auto" w:fill="FFFFFF"/>
              <w:ind w:firstLine="317"/>
              <w:jc w:val="both"/>
              <w:rPr>
                <w:sz w:val="24"/>
                <w:szCs w:val="24"/>
              </w:rPr>
            </w:pPr>
            <w:r w:rsidRPr="00E56A65">
              <w:rPr>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95351" w:rsidRPr="00E56A65" w:rsidRDefault="00495351" w:rsidP="007E7F9F">
            <w:pPr>
              <w:pStyle w:val="s13"/>
              <w:shd w:val="clear" w:color="auto" w:fill="FFFFFF"/>
              <w:ind w:firstLine="317"/>
              <w:jc w:val="both"/>
              <w:rPr>
                <w:sz w:val="24"/>
                <w:szCs w:val="24"/>
              </w:rPr>
            </w:pPr>
            <w:r w:rsidRPr="00E56A65">
              <w:rPr>
                <w:sz w:val="24"/>
                <w:szCs w:val="24"/>
              </w:rPr>
              <w:t xml:space="preserve">3) деятельность претендента не приостановлена в порядке, предусмотренном </w:t>
            </w:r>
            <w:hyperlink r:id="rId11" w:anchor="block_3012" w:history="1">
              <w:r w:rsidRPr="00E56A65">
                <w:rPr>
                  <w:sz w:val="24"/>
                  <w:szCs w:val="24"/>
                </w:rPr>
                <w:t>Кодексом</w:t>
              </w:r>
            </w:hyperlink>
            <w:r w:rsidRPr="00E56A65">
              <w:rPr>
                <w:sz w:val="24"/>
                <w:szCs w:val="24"/>
              </w:rPr>
              <w:t xml:space="preserve"> Российской Федерации об административных правонарушениях;</w:t>
            </w:r>
          </w:p>
          <w:p w:rsidR="00495351" w:rsidRPr="00E56A65" w:rsidRDefault="00495351" w:rsidP="007E7F9F">
            <w:pPr>
              <w:pStyle w:val="s13"/>
              <w:shd w:val="clear" w:color="auto" w:fill="FFFFFF"/>
              <w:ind w:firstLine="317"/>
              <w:jc w:val="both"/>
              <w:rPr>
                <w:sz w:val="24"/>
                <w:szCs w:val="24"/>
              </w:rPr>
            </w:pPr>
            <w:r w:rsidRPr="00E56A65">
              <w:rPr>
                <w:sz w:val="24"/>
                <w:szCs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2" w:anchor="block_20019" w:history="1">
              <w:r w:rsidRPr="00E56A65">
                <w:rPr>
                  <w:sz w:val="24"/>
                  <w:szCs w:val="24"/>
                </w:rPr>
                <w:t>законодательством</w:t>
              </w:r>
            </w:hyperlink>
            <w:r w:rsidRPr="00E56A65">
              <w:rPr>
                <w:sz w:val="24"/>
                <w:szCs w:val="24"/>
              </w:rPr>
              <w:t xml:space="preserve"> Российской Федерации и решение по такой жалобе не вступило в силу;</w:t>
            </w:r>
          </w:p>
          <w:p w:rsidR="00495351" w:rsidRPr="00E56A65" w:rsidRDefault="00495351" w:rsidP="002D3EFC">
            <w:pPr>
              <w:pStyle w:val="s13"/>
              <w:shd w:val="clear" w:color="auto" w:fill="FFFFFF"/>
              <w:ind w:firstLine="317"/>
              <w:jc w:val="both"/>
              <w:rPr>
                <w:sz w:val="24"/>
                <w:szCs w:val="24"/>
              </w:rPr>
            </w:pPr>
            <w:r w:rsidRPr="00E56A65">
              <w:rPr>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w:t>
            </w:r>
            <w:r>
              <w:rPr>
                <w:sz w:val="24"/>
                <w:szCs w:val="24"/>
              </w:rPr>
              <w:t>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95351" w:rsidRDefault="00495351" w:rsidP="007E7F9F">
            <w:pPr>
              <w:pStyle w:val="s13"/>
              <w:shd w:val="clear" w:color="auto" w:fill="FFFFFF"/>
              <w:ind w:firstLine="317"/>
              <w:jc w:val="both"/>
              <w:rPr>
                <w:sz w:val="24"/>
                <w:szCs w:val="24"/>
              </w:rPr>
            </w:pPr>
            <w:r w:rsidRPr="00E56A65">
              <w:rPr>
                <w:sz w:val="24"/>
                <w:szCs w:val="24"/>
              </w:rPr>
              <w:t xml:space="preserve">6) внесение претендентом на счет, указанный в Информационной карте настоящей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пункте 9.1. </w:t>
            </w:r>
            <w:r w:rsidRPr="00E56A65">
              <w:rPr>
                <w:sz w:val="24"/>
                <w:szCs w:val="24"/>
              </w:rPr>
              <w:lastRenderedPageBreak/>
              <w:t>Информационной карты настоящей конкурсной документации</w:t>
            </w:r>
            <w:r>
              <w:rPr>
                <w:sz w:val="24"/>
                <w:szCs w:val="24"/>
              </w:rPr>
              <w:t>;</w:t>
            </w:r>
          </w:p>
          <w:p w:rsidR="00495351" w:rsidRDefault="00495351" w:rsidP="007E7F9F">
            <w:pPr>
              <w:pStyle w:val="s13"/>
              <w:shd w:val="clear" w:color="auto" w:fill="FFFFFF"/>
              <w:ind w:firstLine="317"/>
              <w:jc w:val="both"/>
              <w:rPr>
                <w:sz w:val="24"/>
                <w:szCs w:val="24"/>
              </w:rPr>
            </w:pPr>
            <w:r>
              <w:rPr>
                <w:sz w:val="24"/>
                <w:szCs w:val="24"/>
              </w:rPr>
              <w:t xml:space="preserve">7) отсутствие у претендента задолженности перед </w:t>
            </w:r>
            <w:proofErr w:type="spellStart"/>
            <w:r>
              <w:rPr>
                <w:sz w:val="24"/>
                <w:szCs w:val="24"/>
              </w:rPr>
              <w:t>ресурсоснабжающей</w:t>
            </w:r>
            <w:proofErr w:type="spellEnd"/>
            <w:r>
              <w:rPr>
                <w:sz w:val="24"/>
                <w:szCs w:val="24"/>
              </w:rPr>
              <w:t xml:space="preserve"> организацией за 2 и более расчетных периода, подтвержденное актами сверки либо решением суда, вступившим в законную силу;</w:t>
            </w:r>
          </w:p>
          <w:p w:rsidR="00495351" w:rsidRPr="00E56A65" w:rsidRDefault="00495351" w:rsidP="00744CE8">
            <w:pPr>
              <w:pStyle w:val="s13"/>
              <w:shd w:val="clear" w:color="auto" w:fill="FFFFFF"/>
              <w:ind w:firstLine="317"/>
              <w:jc w:val="both"/>
              <w:rPr>
                <w:b/>
              </w:rPr>
            </w:pPr>
            <w:r>
              <w:rPr>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C21BEF">
            <w:pPr>
              <w:snapToGrid w:val="0"/>
            </w:pPr>
            <w:r w:rsidRPr="00E56A65">
              <w:lastRenderedPageBreak/>
              <w:t>пункт 3.2. раздела 3</w:t>
            </w:r>
          </w:p>
        </w:tc>
        <w:tc>
          <w:tcPr>
            <w:tcW w:w="8930" w:type="dxa"/>
            <w:tcBorders>
              <w:top w:val="single" w:sz="4" w:space="0" w:color="000000"/>
              <w:left w:val="single" w:sz="4" w:space="0" w:color="000000"/>
              <w:bottom w:val="single" w:sz="4" w:space="0" w:color="000000"/>
              <w:right w:val="single" w:sz="4" w:space="0" w:color="000000"/>
            </w:tcBorders>
          </w:tcPr>
          <w:p w:rsidR="00495351" w:rsidRDefault="00495351" w:rsidP="00C21BEF">
            <w:pPr>
              <w:tabs>
                <w:tab w:val="num" w:pos="1440"/>
              </w:tabs>
              <w:autoSpaceDE w:val="0"/>
              <w:autoSpaceDN w:val="0"/>
              <w:adjustRightInd w:val="0"/>
              <w:spacing w:before="0" w:after="0"/>
              <w:ind w:firstLine="34"/>
              <w:jc w:val="both"/>
            </w:pPr>
            <w:r w:rsidRPr="00E56A65">
              <w:t xml:space="preserve">Конкурсная документация предоставляется на основании заявления любого заинтересованного лица, поданного в письменной форме, в течение 2 (двух) рабочих дней с даты получения заявления по адресу Организатора конкурса ежедневно по рабочим дням (с </w:t>
            </w:r>
            <w:r>
              <w:t>понедельника по пятницу) с 09. 00</w:t>
            </w:r>
            <w:r w:rsidRPr="00E56A65">
              <w:t xml:space="preserve"> до </w:t>
            </w:r>
            <w:r>
              <w:t>13</w:t>
            </w:r>
            <w:r w:rsidRPr="00E56A65">
              <w:t xml:space="preserve"> часов.</w:t>
            </w:r>
            <w:r>
              <w:t>00.</w:t>
            </w:r>
          </w:p>
          <w:p w:rsidR="00495351" w:rsidRPr="00E56A65" w:rsidRDefault="00495351" w:rsidP="00134C03">
            <w:pPr>
              <w:tabs>
                <w:tab w:val="num" w:pos="1440"/>
              </w:tabs>
              <w:autoSpaceDE w:val="0"/>
              <w:autoSpaceDN w:val="0"/>
              <w:adjustRightInd w:val="0"/>
              <w:spacing w:before="0" w:after="0"/>
              <w:jc w:val="both"/>
            </w:pPr>
            <w:r w:rsidRPr="00E56A65">
              <w:t>Конкурсная документация предоставляется без взимания платы.</w:t>
            </w:r>
          </w:p>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AA3EAB">
            <w:pPr>
              <w:snapToGrid w:val="0"/>
            </w:pPr>
            <w:r w:rsidRPr="00E56A65">
              <w:t>пункт 4.1. раздела 4</w:t>
            </w:r>
          </w:p>
        </w:tc>
        <w:tc>
          <w:tcPr>
            <w:tcW w:w="8930" w:type="dxa"/>
            <w:tcBorders>
              <w:top w:val="single" w:sz="4" w:space="0" w:color="000000"/>
              <w:left w:val="single" w:sz="4" w:space="0" w:color="000000"/>
              <w:bottom w:val="single" w:sz="4" w:space="0" w:color="000000"/>
              <w:right w:val="single" w:sz="4" w:space="0" w:color="000000"/>
            </w:tcBorders>
          </w:tcPr>
          <w:p w:rsidR="00495351" w:rsidRPr="002014D6" w:rsidRDefault="00495351" w:rsidP="003D4DA0">
            <w:pPr>
              <w:pStyle w:val="ConsPlusNormal0"/>
              <w:widowControl/>
              <w:ind w:firstLine="0"/>
              <w:jc w:val="both"/>
              <w:rPr>
                <w:rFonts w:cs="Arial"/>
                <w:sz w:val="20"/>
                <w:szCs w:val="20"/>
              </w:rPr>
            </w:pPr>
            <w:r w:rsidRPr="00E56A65">
              <w:rPr>
                <w:rFonts w:ascii="Times New Roman" w:hAnsi="Times New Roman"/>
                <w:sz w:val="24"/>
                <w:szCs w:val="24"/>
              </w:rPr>
              <w:t>Разъяснения положений конкурсной документации: с даты размещения извещения о проведении конкурса на официальном сайте</w:t>
            </w:r>
            <w:r w:rsidRPr="00287A93">
              <w:rPr>
                <w:rFonts w:ascii="Times New Roman" w:hAnsi="Times New Roman"/>
                <w:sz w:val="24"/>
                <w:szCs w:val="24"/>
              </w:rPr>
              <w:t>,</w:t>
            </w:r>
            <w:r w:rsidRPr="00E56A65">
              <w:rPr>
                <w:rFonts w:ascii="Times New Roman" w:hAnsi="Times New Roman"/>
                <w:sz w:val="24"/>
                <w:szCs w:val="24"/>
              </w:rPr>
              <w:t xml:space="preserve"> в течение 2 (двух) рабочих дней с даты поступления запроса, при условии, что запрос поступил не позднее, чем за 2 (два) рабочих дня до даты окончания срока подачи заявок на участие в конкурсе, т.е. запрос поступил не позднее</w:t>
            </w:r>
            <w:r>
              <w:rPr>
                <w:rFonts w:ascii="Times New Roman" w:hAnsi="Times New Roman"/>
                <w:sz w:val="24"/>
                <w:szCs w:val="24"/>
              </w:rPr>
              <w:t xml:space="preserve"> </w:t>
            </w:r>
            <w:r>
              <w:rPr>
                <w:rFonts w:ascii="Times New Roman" w:hAnsi="Times New Roman"/>
                <w:sz w:val="16"/>
                <w:szCs w:val="16"/>
              </w:rPr>
              <w:t>10</w:t>
            </w:r>
            <w:r w:rsidRPr="008B78C3">
              <w:rPr>
                <w:rFonts w:ascii="Times New Roman" w:hAnsi="Times New Roman"/>
                <w:sz w:val="16"/>
                <w:szCs w:val="16"/>
              </w:rPr>
              <w:t>.</w:t>
            </w:r>
            <w:r>
              <w:rPr>
                <w:rFonts w:ascii="Times New Roman" w:hAnsi="Times New Roman"/>
                <w:sz w:val="16"/>
                <w:szCs w:val="16"/>
              </w:rPr>
              <w:t>07</w:t>
            </w:r>
            <w:r w:rsidRPr="008B78C3">
              <w:rPr>
                <w:rFonts w:ascii="Times New Roman" w:hAnsi="Times New Roman"/>
                <w:sz w:val="16"/>
                <w:szCs w:val="16"/>
              </w:rPr>
              <w:t>.202</w:t>
            </w:r>
            <w:r>
              <w:rPr>
                <w:rFonts w:ascii="Times New Roman" w:hAnsi="Times New Roman"/>
                <w:sz w:val="16"/>
                <w:szCs w:val="16"/>
              </w:rPr>
              <w:t>3</w:t>
            </w:r>
            <w:r w:rsidRPr="008B78C3">
              <w:rPr>
                <w:rFonts w:ascii="Times New Roman" w:hAnsi="Times New Roman"/>
                <w:sz w:val="16"/>
                <w:szCs w:val="16"/>
              </w:rPr>
              <w:t xml:space="preserve"> г.</w:t>
            </w:r>
          </w:p>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20040A">
            <w:pPr>
              <w:snapToGrid w:val="0"/>
            </w:pPr>
            <w:r w:rsidRPr="00E56A65">
              <w:t>пункт 6.2. раздела 6</w:t>
            </w:r>
          </w:p>
        </w:tc>
        <w:tc>
          <w:tcPr>
            <w:tcW w:w="8930" w:type="dxa"/>
            <w:tcBorders>
              <w:top w:val="single" w:sz="4" w:space="0" w:color="000000"/>
              <w:left w:val="single" w:sz="4" w:space="0" w:color="000000"/>
              <w:bottom w:val="single" w:sz="4" w:space="0" w:color="000000"/>
              <w:right w:val="single" w:sz="4" w:space="0" w:color="000000"/>
            </w:tcBorders>
          </w:tcPr>
          <w:p w:rsidR="00495351" w:rsidRPr="00E56A65" w:rsidRDefault="00495351" w:rsidP="0020040A">
            <w:pPr>
              <w:pStyle w:val="s13"/>
              <w:shd w:val="clear" w:color="auto" w:fill="FFFFFF"/>
              <w:ind w:firstLine="0"/>
              <w:jc w:val="both"/>
              <w:rPr>
                <w:sz w:val="24"/>
                <w:szCs w:val="24"/>
              </w:rPr>
            </w:pPr>
            <w:r w:rsidRPr="00E56A65">
              <w:rPr>
                <w:sz w:val="24"/>
                <w:szCs w:val="24"/>
              </w:rPr>
              <w:t>Организатор конкурса в течение 2 рабочих дней с даты принятия решения об отказе в проведении конкурса обязан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4B142D">
            <w:pPr>
              <w:snapToGrid w:val="0"/>
            </w:pPr>
            <w:r w:rsidRPr="00E56A65">
              <w:t>пункт 7.1. раздела 7</w:t>
            </w:r>
          </w:p>
        </w:tc>
        <w:tc>
          <w:tcPr>
            <w:tcW w:w="8930" w:type="dxa"/>
            <w:tcBorders>
              <w:top w:val="single" w:sz="4" w:space="0" w:color="000000"/>
              <w:left w:val="single" w:sz="4" w:space="0" w:color="000000"/>
              <w:bottom w:val="single" w:sz="4" w:space="0" w:color="000000"/>
              <w:right w:val="single" w:sz="4" w:space="0" w:color="000000"/>
            </w:tcBorders>
          </w:tcPr>
          <w:p w:rsidR="00495351" w:rsidRPr="00E56A65" w:rsidRDefault="00495351" w:rsidP="008F46A9">
            <w:pPr>
              <w:pStyle w:val="36"/>
              <w:tabs>
                <w:tab w:val="clear" w:pos="1775"/>
                <w:tab w:val="left" w:pos="0"/>
              </w:tabs>
              <w:ind w:left="34"/>
              <w:rPr>
                <w:szCs w:val="24"/>
              </w:rPr>
            </w:pPr>
            <w:r w:rsidRPr="00E56A65">
              <w:rPr>
                <w:szCs w:val="24"/>
              </w:rPr>
              <w:t>Форма заявки на участие в конкурсе и инструкция по ее заполнению:</w:t>
            </w:r>
          </w:p>
          <w:p w:rsidR="00495351" w:rsidRPr="00E56A65" w:rsidRDefault="00495351" w:rsidP="008F46A9">
            <w:pPr>
              <w:pStyle w:val="ConsPlusNormal0"/>
              <w:widowControl/>
              <w:tabs>
                <w:tab w:val="left" w:pos="8511"/>
              </w:tabs>
              <w:ind w:firstLine="26"/>
              <w:jc w:val="both"/>
              <w:rPr>
                <w:rFonts w:ascii="Times New Roman" w:hAnsi="Times New Roman"/>
                <w:sz w:val="24"/>
                <w:szCs w:val="24"/>
              </w:rPr>
            </w:pPr>
            <w:r w:rsidRPr="00E56A65">
              <w:rPr>
                <w:rFonts w:ascii="Times New Roman" w:hAnsi="Times New Roman"/>
                <w:sz w:val="24"/>
                <w:szCs w:val="24"/>
              </w:rPr>
              <w:t>- заявка подается в письменной форме в запечатанном конверте</w:t>
            </w:r>
            <w:r w:rsidRPr="002014D6">
              <w:rPr>
                <w:rFonts w:cs="Arial"/>
                <w:sz w:val="24"/>
                <w:szCs w:val="24"/>
              </w:rPr>
              <w:t xml:space="preserve"> </w:t>
            </w:r>
            <w:r w:rsidRPr="00E56A65">
              <w:rPr>
                <w:rFonts w:ascii="Times New Roman" w:hAnsi="Times New Roman"/>
                <w:sz w:val="24"/>
                <w:szCs w:val="24"/>
              </w:rPr>
              <w:t>по форме, установленной настоящей конкурсной документацией (Приложение 4 к конкурсной документации);</w:t>
            </w:r>
          </w:p>
          <w:p w:rsidR="00495351" w:rsidRPr="00E56A65" w:rsidRDefault="00495351" w:rsidP="008F46A9">
            <w:pPr>
              <w:pStyle w:val="ConsPlusNormal0"/>
              <w:widowControl/>
              <w:tabs>
                <w:tab w:val="left" w:pos="8511"/>
              </w:tabs>
              <w:ind w:firstLine="26"/>
              <w:jc w:val="both"/>
              <w:rPr>
                <w:rFonts w:ascii="Times New Roman" w:hAnsi="Times New Roman"/>
                <w:sz w:val="24"/>
                <w:szCs w:val="24"/>
              </w:rPr>
            </w:pPr>
            <w:r w:rsidRPr="00E56A65">
              <w:rPr>
                <w:rFonts w:ascii="Times New Roman" w:hAnsi="Times New Roman"/>
                <w:sz w:val="24"/>
                <w:szCs w:val="24"/>
              </w:rPr>
              <w:t>- заявка не должна содержать помарок, подчисток, исправлений, факсимильных подписей;</w:t>
            </w:r>
          </w:p>
          <w:p w:rsidR="00495351" w:rsidRPr="00E56A65" w:rsidRDefault="00495351" w:rsidP="008F46A9">
            <w:pPr>
              <w:pStyle w:val="ConsPlusNormal0"/>
              <w:widowControl/>
              <w:tabs>
                <w:tab w:val="left" w:pos="8511"/>
              </w:tabs>
              <w:ind w:firstLine="26"/>
              <w:jc w:val="both"/>
              <w:rPr>
                <w:rFonts w:ascii="Times New Roman" w:hAnsi="Times New Roman"/>
                <w:sz w:val="24"/>
                <w:szCs w:val="24"/>
              </w:rPr>
            </w:pPr>
            <w:r w:rsidRPr="00E56A65">
              <w:rPr>
                <w:rFonts w:ascii="Times New Roman" w:hAnsi="Times New Roman"/>
                <w:sz w:val="24"/>
                <w:szCs w:val="24"/>
              </w:rPr>
              <w:t>- язык заявки и всех приложений к ней - русский;</w:t>
            </w:r>
          </w:p>
          <w:p w:rsidR="00495351" w:rsidRPr="00E56A65" w:rsidRDefault="00495351" w:rsidP="008F46A9">
            <w:pPr>
              <w:pStyle w:val="ConsPlusNormal0"/>
              <w:widowControl/>
              <w:tabs>
                <w:tab w:val="left" w:pos="8511"/>
              </w:tabs>
              <w:ind w:firstLine="26"/>
              <w:jc w:val="both"/>
              <w:rPr>
                <w:rFonts w:ascii="Times New Roman" w:hAnsi="Times New Roman"/>
                <w:sz w:val="24"/>
                <w:szCs w:val="24"/>
              </w:rPr>
            </w:pPr>
            <w:r w:rsidRPr="00E56A65">
              <w:rPr>
                <w:rFonts w:ascii="Times New Roman" w:hAnsi="Times New Roman"/>
                <w:sz w:val="24"/>
                <w:szCs w:val="24"/>
              </w:rPr>
              <w:t>- заявка удостоверяется подписью уполномоченного лица и печатью заявителя (для юридических лиц);</w:t>
            </w:r>
          </w:p>
          <w:p w:rsidR="00495351" w:rsidRPr="00E56A65" w:rsidRDefault="00495351" w:rsidP="008F46A9">
            <w:pPr>
              <w:pStyle w:val="36"/>
              <w:tabs>
                <w:tab w:val="clear" w:pos="1775"/>
                <w:tab w:val="left" w:pos="0"/>
              </w:tabs>
              <w:ind w:left="34"/>
              <w:rPr>
                <w:szCs w:val="24"/>
              </w:rPr>
            </w:pPr>
            <w:r w:rsidRPr="00E56A65">
              <w:rPr>
                <w:szCs w:val="24"/>
              </w:rPr>
              <w:t>- копии документов, прилагаемых к заявке должны быть подписаны уполномоченным лицом и заверены печатью заявителя (кроме случаев, когда согласно требованию конкурсной документации копии должны быть заверены нотариально);</w:t>
            </w:r>
          </w:p>
          <w:p w:rsidR="00495351" w:rsidRPr="00E56A65" w:rsidRDefault="00495351" w:rsidP="008F46A9">
            <w:pPr>
              <w:pStyle w:val="36"/>
              <w:tabs>
                <w:tab w:val="clear" w:pos="1775"/>
                <w:tab w:val="left" w:pos="0"/>
              </w:tabs>
              <w:ind w:left="34"/>
              <w:rPr>
                <w:szCs w:val="24"/>
              </w:rPr>
            </w:pPr>
            <w:r w:rsidRPr="00E56A65">
              <w:rPr>
                <w:szCs w:val="24"/>
              </w:rPr>
              <w:t>- в</w:t>
            </w:r>
            <w:r w:rsidRPr="00E56A65">
              <w:t>се страницы заявки на участие в конкурсе должны быть пронумерованы;</w:t>
            </w:r>
          </w:p>
          <w:p w:rsidR="00495351" w:rsidRPr="00E56A65" w:rsidRDefault="00495351" w:rsidP="008F46A9">
            <w:pPr>
              <w:widowControl/>
              <w:suppressAutoHyphens/>
              <w:spacing w:before="0" w:after="0"/>
              <w:jc w:val="both"/>
            </w:pPr>
            <w:r w:rsidRPr="00E56A65">
              <w:t>- д</w:t>
            </w:r>
            <w:r w:rsidRPr="00E56A65">
              <w:rPr>
                <w:lang w:eastAsia="ar-SA"/>
              </w:rPr>
              <w:t>окументы заявки на участие в конкурсе, представляются в одном томе, прошитом нитью (бечевкой), скрепленном печатью претендента (в случае ее наличия) и подписью уполномоченного лица претендента с указанием на обороте последнего листа заявки количества страниц.</w:t>
            </w:r>
          </w:p>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4B142D">
            <w:pPr>
              <w:snapToGrid w:val="0"/>
            </w:pPr>
            <w:r w:rsidRPr="00E56A65">
              <w:t>пункт 7.2. раздела 7</w:t>
            </w:r>
          </w:p>
        </w:tc>
        <w:tc>
          <w:tcPr>
            <w:tcW w:w="8930" w:type="dxa"/>
            <w:tcBorders>
              <w:top w:val="single" w:sz="4" w:space="0" w:color="000000"/>
              <w:left w:val="single" w:sz="4" w:space="0" w:color="000000"/>
              <w:bottom w:val="single" w:sz="4" w:space="0" w:color="000000"/>
              <w:right w:val="single" w:sz="4" w:space="0" w:color="000000"/>
            </w:tcBorders>
          </w:tcPr>
          <w:p w:rsidR="00495351" w:rsidRPr="00E56A65" w:rsidRDefault="00495351" w:rsidP="004B142D">
            <w:pPr>
              <w:keepNext/>
              <w:keepLines/>
              <w:autoSpaceDE w:val="0"/>
              <w:autoSpaceDN w:val="0"/>
              <w:adjustRightInd w:val="0"/>
              <w:spacing w:before="0" w:after="0"/>
              <w:jc w:val="both"/>
            </w:pPr>
            <w:r w:rsidRPr="00E56A65">
              <w:t>Заявка на участие в конкурсе включает в себя:</w:t>
            </w:r>
          </w:p>
          <w:p w:rsidR="00495351" w:rsidRPr="00E56A65" w:rsidRDefault="00495351" w:rsidP="004B142D">
            <w:pPr>
              <w:autoSpaceDE w:val="0"/>
              <w:autoSpaceDN w:val="0"/>
              <w:adjustRightInd w:val="0"/>
              <w:spacing w:before="0" w:after="0"/>
              <w:ind w:left="720" w:hanging="403"/>
              <w:jc w:val="both"/>
              <w:rPr>
                <w:noProof/>
              </w:rPr>
            </w:pPr>
            <w:r w:rsidRPr="00E56A65">
              <w:rPr>
                <w:noProof/>
              </w:rPr>
              <w:t>1) сведения и документы о претенденте:</w:t>
            </w:r>
          </w:p>
          <w:p w:rsidR="00495351" w:rsidRPr="00E56A65" w:rsidRDefault="00495351" w:rsidP="004B142D">
            <w:pPr>
              <w:autoSpaceDE w:val="0"/>
              <w:autoSpaceDN w:val="0"/>
              <w:adjustRightInd w:val="0"/>
              <w:spacing w:before="0" w:after="0"/>
              <w:jc w:val="both"/>
              <w:rPr>
                <w:noProof/>
              </w:rPr>
            </w:pPr>
            <w:r w:rsidRPr="00E56A65">
              <w:rPr>
                <w:noProof/>
              </w:rPr>
              <w:t>а) наименование, организационно-правовую форму, место нахождения, почтовый адрес - для юридического лица;</w:t>
            </w:r>
          </w:p>
          <w:p w:rsidR="00495351" w:rsidRPr="00E56A65" w:rsidRDefault="00495351" w:rsidP="004B142D">
            <w:pPr>
              <w:autoSpaceDE w:val="0"/>
              <w:autoSpaceDN w:val="0"/>
              <w:adjustRightInd w:val="0"/>
              <w:spacing w:before="0" w:after="0"/>
              <w:jc w:val="both"/>
              <w:rPr>
                <w:noProof/>
              </w:rPr>
            </w:pPr>
            <w:r w:rsidRPr="00E56A65">
              <w:rPr>
                <w:noProof/>
              </w:rPr>
              <w:t>б) фамилию, имя, отчество</w:t>
            </w:r>
            <w:r>
              <w:rPr>
                <w:noProof/>
              </w:rPr>
              <w:t xml:space="preserve"> (при наличии)</w:t>
            </w:r>
            <w:r w:rsidRPr="00E56A65">
              <w:rPr>
                <w:noProof/>
              </w:rPr>
              <w:t>, данные документа, удостоверяющего личность, место жительства – для индивидуального предпринимателя;</w:t>
            </w:r>
          </w:p>
          <w:p w:rsidR="00495351" w:rsidRPr="00E56A65" w:rsidRDefault="00495351" w:rsidP="004B142D">
            <w:pPr>
              <w:autoSpaceDE w:val="0"/>
              <w:autoSpaceDN w:val="0"/>
              <w:adjustRightInd w:val="0"/>
              <w:spacing w:before="0" w:after="0"/>
              <w:jc w:val="both"/>
              <w:rPr>
                <w:noProof/>
              </w:rPr>
            </w:pPr>
            <w:r w:rsidRPr="00E56A65">
              <w:rPr>
                <w:noProof/>
              </w:rPr>
              <w:t>в) номер телефона;</w:t>
            </w:r>
          </w:p>
          <w:p w:rsidR="00495351" w:rsidRPr="00E56A65" w:rsidRDefault="00495351" w:rsidP="004B142D">
            <w:pPr>
              <w:autoSpaceDE w:val="0"/>
              <w:autoSpaceDN w:val="0"/>
              <w:adjustRightInd w:val="0"/>
              <w:spacing w:before="0" w:after="0"/>
              <w:jc w:val="both"/>
              <w:rPr>
                <w:noProof/>
              </w:rPr>
            </w:pPr>
            <w:r w:rsidRPr="00E56A65">
              <w:rPr>
                <w:noProof/>
              </w:rPr>
              <w:lastRenderedPageBreak/>
              <w:t>г) выписку из Единого государственного реестра юридических лиц - для юридического лица;</w:t>
            </w:r>
          </w:p>
          <w:p w:rsidR="00495351" w:rsidRPr="00E56A65" w:rsidRDefault="00495351" w:rsidP="004B142D">
            <w:pPr>
              <w:autoSpaceDE w:val="0"/>
              <w:autoSpaceDN w:val="0"/>
              <w:adjustRightInd w:val="0"/>
              <w:spacing w:before="0" w:after="0"/>
              <w:jc w:val="both"/>
              <w:rPr>
                <w:noProof/>
              </w:rPr>
            </w:pPr>
            <w:r w:rsidRPr="00E56A65">
              <w:rPr>
                <w:noProof/>
              </w:rPr>
              <w:t>д) выписку из Единого государственного реестра индивидуальных предпринимателей -</w:t>
            </w:r>
            <w:r>
              <w:rPr>
                <w:noProof/>
              </w:rPr>
              <w:t xml:space="preserve"> для индивидуального предпринимателя;</w:t>
            </w:r>
          </w:p>
          <w:p w:rsidR="00495351" w:rsidRPr="00E56A65" w:rsidRDefault="00495351" w:rsidP="004B142D">
            <w:pPr>
              <w:autoSpaceDE w:val="0"/>
              <w:autoSpaceDN w:val="0"/>
              <w:adjustRightInd w:val="0"/>
              <w:spacing w:before="0" w:after="0"/>
              <w:jc w:val="both"/>
              <w:rPr>
                <w:noProof/>
              </w:rPr>
            </w:pPr>
            <w:r w:rsidRPr="00E56A65">
              <w:rPr>
                <w:noProof/>
              </w:rPr>
              <w:t xml:space="preserve"> е)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495351" w:rsidRPr="00E56A65" w:rsidRDefault="00495351" w:rsidP="004B142D">
            <w:pPr>
              <w:autoSpaceDE w:val="0"/>
              <w:autoSpaceDN w:val="0"/>
              <w:adjustRightInd w:val="0"/>
              <w:spacing w:before="0" w:after="0"/>
              <w:jc w:val="both"/>
              <w:rPr>
                <w:noProof/>
              </w:rPr>
            </w:pPr>
            <w:r w:rsidRPr="00E56A65">
              <w:rPr>
                <w:noProof/>
              </w:rPr>
              <w:t>ж) реквизиты банкосвского счета для возврата средств, внесенных в кчестве обеспечения заявки на участие в конкурсе;</w:t>
            </w:r>
          </w:p>
          <w:p w:rsidR="00495351" w:rsidRPr="00E56A65" w:rsidRDefault="00495351" w:rsidP="004B142D">
            <w:pPr>
              <w:autoSpaceDE w:val="0"/>
              <w:autoSpaceDN w:val="0"/>
              <w:adjustRightInd w:val="0"/>
              <w:spacing w:before="0" w:after="0"/>
              <w:ind w:firstLine="317"/>
              <w:jc w:val="both"/>
              <w:rPr>
                <w:noProof/>
              </w:rPr>
            </w:pPr>
            <w:r w:rsidRPr="00E56A65">
              <w:rPr>
                <w:noProof/>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495351" w:rsidRPr="00E56A65" w:rsidRDefault="00495351" w:rsidP="004B142D">
            <w:pPr>
              <w:autoSpaceDE w:val="0"/>
              <w:autoSpaceDN w:val="0"/>
              <w:adjustRightInd w:val="0"/>
              <w:spacing w:before="0" w:after="0"/>
              <w:jc w:val="both"/>
              <w:rPr>
                <w:noProof/>
              </w:rPr>
            </w:pPr>
            <w:r w:rsidRPr="00E56A65">
              <w:rPr>
                <w:noProof/>
              </w:rPr>
              <w:t>а) документы, подтверждающие внесение средств в качестве обеспечения заявки на участие в конкурсе;</w:t>
            </w:r>
          </w:p>
          <w:p w:rsidR="00495351" w:rsidRPr="00E56A65" w:rsidRDefault="00495351" w:rsidP="004B142D">
            <w:pPr>
              <w:autoSpaceDE w:val="0"/>
              <w:autoSpaceDN w:val="0"/>
              <w:adjustRightInd w:val="0"/>
              <w:spacing w:before="0" w:after="0"/>
              <w:jc w:val="both"/>
              <w:rPr>
                <w:noProof/>
              </w:rPr>
            </w:pPr>
            <w:r w:rsidRPr="00E56A65">
              <w:rPr>
                <w:noProof/>
              </w:rPr>
              <w:t>б) копию документов, подтверждающих соответствие претендента требованию, установленному подпунктом 1 пункта 2.2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495351" w:rsidRPr="00E56A65" w:rsidRDefault="00495351" w:rsidP="004B142D">
            <w:pPr>
              <w:autoSpaceDE w:val="0"/>
              <w:autoSpaceDN w:val="0"/>
              <w:adjustRightInd w:val="0"/>
              <w:spacing w:before="0" w:after="0"/>
              <w:jc w:val="both"/>
              <w:rPr>
                <w:noProof/>
              </w:rPr>
            </w:pPr>
            <w:r w:rsidRPr="00E56A65">
              <w:rPr>
                <w:noProof/>
              </w:rPr>
              <w:t xml:space="preserve">в) </w:t>
            </w:r>
            <w:r w:rsidRPr="00E56A65">
              <w:t>копии утвержденного бухгалтерского баланса за последний отчетный период;</w:t>
            </w:r>
          </w:p>
          <w:p w:rsidR="00495351" w:rsidRDefault="00495351" w:rsidP="00922AC6">
            <w:pPr>
              <w:autoSpaceDE w:val="0"/>
              <w:autoSpaceDN w:val="0"/>
              <w:adjustRightInd w:val="0"/>
              <w:spacing w:before="0" w:after="0"/>
              <w:ind w:firstLine="317"/>
              <w:jc w:val="both"/>
            </w:pPr>
            <w:r w:rsidRPr="00E56A65">
              <w:t xml:space="preserve">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w:t>
            </w:r>
            <w:r>
              <w:t xml:space="preserve">жилого </w:t>
            </w:r>
            <w:r w:rsidRPr="00E56A65">
              <w:t>помещения и платы за коммунальные услуг</w:t>
            </w:r>
            <w:r>
              <w:t>и;</w:t>
            </w:r>
          </w:p>
          <w:p w:rsidR="00495351" w:rsidRPr="00E56A65" w:rsidRDefault="00495351" w:rsidP="002F0F49">
            <w:pPr>
              <w:autoSpaceDE w:val="0"/>
              <w:autoSpaceDN w:val="0"/>
              <w:adjustRightInd w:val="0"/>
              <w:spacing w:before="0" w:after="0"/>
              <w:ind w:firstLine="317"/>
              <w:jc w:val="both"/>
            </w:pPr>
            <w:r>
              <w:t>4) согласие претендента на включение его в перечень организаций для управления многоквартирным домом, предусмотренных пунктом 8.1. раздела 8 конкурсной документации.</w:t>
            </w:r>
          </w:p>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9A48FB">
            <w:pPr>
              <w:snapToGrid w:val="0"/>
            </w:pPr>
            <w:r w:rsidRPr="00E56A65">
              <w:lastRenderedPageBreak/>
              <w:t>пункты 8.1., 8.3., раздела 8</w:t>
            </w:r>
          </w:p>
        </w:tc>
        <w:tc>
          <w:tcPr>
            <w:tcW w:w="8930" w:type="dxa"/>
            <w:tcBorders>
              <w:top w:val="single" w:sz="4" w:space="0" w:color="000000"/>
              <w:left w:val="single" w:sz="4" w:space="0" w:color="000000"/>
              <w:bottom w:val="single" w:sz="4" w:space="0" w:color="000000"/>
              <w:right w:val="single" w:sz="4" w:space="0" w:color="000000"/>
            </w:tcBorders>
          </w:tcPr>
          <w:p w:rsidR="00495351" w:rsidRPr="00E56A65" w:rsidRDefault="00495351" w:rsidP="00C22DD9">
            <w:pPr>
              <w:tabs>
                <w:tab w:val="num" w:pos="720"/>
                <w:tab w:val="num" w:pos="1140"/>
                <w:tab w:val="left" w:pos="1775"/>
              </w:tabs>
              <w:suppressAutoHyphens/>
              <w:spacing w:before="0" w:after="0"/>
              <w:ind w:firstLine="34"/>
              <w:jc w:val="both"/>
              <w:rPr>
                <w:noProof/>
              </w:rPr>
            </w:pPr>
            <w:r w:rsidRPr="00E56A65">
              <w:t xml:space="preserve">Заинтересованное лицо подает заявку на участие в конкурсе по форме, </w:t>
            </w:r>
            <w:r w:rsidRPr="00E56A65">
              <w:rPr>
                <w:noProof/>
              </w:rPr>
              <w:t xml:space="preserve">предусмотренной Приложением 4 к настоящей конкурсной документации. </w:t>
            </w:r>
            <w:r>
              <w:rPr>
                <w:noProof/>
              </w:rPr>
              <w:t>Одно лицо вправе подать в отно</w:t>
            </w:r>
            <w:r w:rsidRPr="00E56A65">
              <w:rPr>
                <w:noProof/>
              </w:rPr>
              <w:t xml:space="preserve">шении одного лота только одну заявку. </w:t>
            </w:r>
          </w:p>
          <w:p w:rsidR="00495351" w:rsidRPr="00E56A65" w:rsidRDefault="00495351" w:rsidP="00C22DD9">
            <w:pPr>
              <w:tabs>
                <w:tab w:val="num" w:pos="720"/>
                <w:tab w:val="num" w:pos="1140"/>
                <w:tab w:val="left" w:pos="1775"/>
              </w:tabs>
              <w:suppressAutoHyphens/>
              <w:spacing w:before="0" w:after="0"/>
              <w:ind w:firstLine="34"/>
              <w:jc w:val="both"/>
              <w:rPr>
                <w:noProof/>
              </w:rPr>
            </w:pPr>
            <w:r w:rsidRPr="00E56A65">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495351" w:rsidRPr="00E3047F" w:rsidRDefault="00495351" w:rsidP="00E3047F">
            <w:pPr>
              <w:jc w:val="both"/>
            </w:pPr>
            <w:r w:rsidRPr="00E3047F">
              <w:t>Место подачи заявок на участие в конкурсе: заявки на участие в конкурсе</w:t>
            </w:r>
            <w:r w:rsidRPr="00E3047F">
              <w:rPr>
                <w:b/>
              </w:rPr>
              <w:t xml:space="preserve"> </w:t>
            </w:r>
            <w:r w:rsidRPr="00E3047F">
              <w:t xml:space="preserve">принимаются </w:t>
            </w:r>
            <w:r w:rsidRPr="00293B7C">
              <w:rPr>
                <w:b/>
                <w:bCs/>
                <w:u w:val="single"/>
              </w:rPr>
              <w:t>с 0</w:t>
            </w:r>
            <w:r w:rsidR="004F7F01" w:rsidRPr="00293B7C">
              <w:rPr>
                <w:b/>
                <w:bCs/>
                <w:u w:val="single"/>
              </w:rPr>
              <w:t>5  августа    2024 г  до  0</w:t>
            </w:r>
            <w:r w:rsidR="00BD0C8C">
              <w:rPr>
                <w:b/>
                <w:bCs/>
                <w:u w:val="single"/>
              </w:rPr>
              <w:t>4</w:t>
            </w:r>
            <w:r w:rsidRPr="00293B7C">
              <w:rPr>
                <w:b/>
                <w:bCs/>
                <w:u w:val="single"/>
              </w:rPr>
              <w:t xml:space="preserve"> </w:t>
            </w:r>
            <w:r w:rsidR="004F7F01" w:rsidRPr="00293B7C">
              <w:rPr>
                <w:b/>
                <w:bCs/>
                <w:u w:val="single"/>
              </w:rPr>
              <w:t>сентября</w:t>
            </w:r>
            <w:r w:rsidRPr="00293B7C">
              <w:rPr>
                <w:b/>
                <w:bCs/>
                <w:u w:val="single"/>
              </w:rPr>
              <w:t xml:space="preserve">   202</w:t>
            </w:r>
            <w:r w:rsidR="00AF1BFF" w:rsidRPr="00293B7C">
              <w:rPr>
                <w:b/>
                <w:bCs/>
                <w:u w:val="single"/>
              </w:rPr>
              <w:t>4</w:t>
            </w:r>
            <w:r w:rsidRPr="00293B7C">
              <w:rPr>
                <w:b/>
                <w:bCs/>
                <w:u w:val="single"/>
              </w:rPr>
              <w:t xml:space="preserve"> г</w:t>
            </w:r>
            <w:r w:rsidRPr="008116D8">
              <w:rPr>
                <w:b/>
                <w:bCs/>
                <w:u w:val="single"/>
              </w:rPr>
              <w:t>.</w:t>
            </w:r>
            <w:r w:rsidRPr="0010444A">
              <w:t xml:space="preserve"> по</w:t>
            </w:r>
            <w:r w:rsidRPr="00E3047F">
              <w:t xml:space="preserve"> адресу: 2415</w:t>
            </w:r>
            <w:r w:rsidR="00AF1BFF">
              <w:t>18</w:t>
            </w:r>
            <w:r w:rsidRPr="00E3047F">
              <w:t xml:space="preserve"> Брянская область Брянский район </w:t>
            </w:r>
            <w:proofErr w:type="spellStart"/>
            <w:r w:rsidR="00AF1BFF">
              <w:t>п.Свень</w:t>
            </w:r>
            <w:proofErr w:type="spellEnd"/>
            <w:r w:rsidRPr="00E3047F">
              <w:t xml:space="preserve"> ул. </w:t>
            </w:r>
            <w:r w:rsidR="00AF1BFF">
              <w:t>Молодежная</w:t>
            </w:r>
            <w:r w:rsidRPr="00E3047F">
              <w:t xml:space="preserve"> д.</w:t>
            </w:r>
            <w:r w:rsidR="00AF1BFF">
              <w:t>14а</w:t>
            </w:r>
            <w:r w:rsidRPr="00E3047F">
              <w:t xml:space="preserve"> в рабочие дни с 10</w:t>
            </w:r>
            <w:r>
              <w:t xml:space="preserve"> </w:t>
            </w:r>
            <w:r w:rsidRPr="00E3047F">
              <w:t>час</w:t>
            </w:r>
            <w:r>
              <w:t xml:space="preserve"> </w:t>
            </w:r>
            <w:r w:rsidRPr="00E3047F">
              <w:t>00</w:t>
            </w:r>
            <w:r>
              <w:t xml:space="preserve"> </w:t>
            </w:r>
            <w:r w:rsidRPr="00E3047F">
              <w:t>мин до 16 час 00</w:t>
            </w:r>
            <w:r>
              <w:t xml:space="preserve"> </w:t>
            </w:r>
            <w:r w:rsidRPr="00E3047F">
              <w:t>мин (перерыв с 13-00час до 14-00 час)</w:t>
            </w:r>
          </w:p>
          <w:p w:rsidR="00495351" w:rsidRPr="00E56A65" w:rsidRDefault="00495351" w:rsidP="00E36317">
            <w:pPr>
              <w:keepNext/>
              <w:keepLines/>
              <w:autoSpaceDE w:val="0"/>
              <w:autoSpaceDN w:val="0"/>
              <w:adjustRightInd w:val="0"/>
              <w:spacing w:before="0" w:after="0"/>
              <w:jc w:val="both"/>
              <w:rPr>
                <w:b/>
              </w:rPr>
            </w:pPr>
          </w:p>
        </w:tc>
      </w:tr>
      <w:tr w:rsidR="00495351" w:rsidRPr="00E56A65" w:rsidTr="0010444A">
        <w:tc>
          <w:tcPr>
            <w:tcW w:w="1409" w:type="dxa"/>
            <w:tcBorders>
              <w:top w:val="single" w:sz="4" w:space="0" w:color="000000"/>
              <w:left w:val="single" w:sz="4" w:space="0" w:color="000000"/>
              <w:bottom w:val="single" w:sz="4" w:space="0" w:color="000000"/>
            </w:tcBorders>
          </w:tcPr>
          <w:p w:rsidR="00495351" w:rsidRPr="00E56A65" w:rsidRDefault="00495351" w:rsidP="007E7F9F">
            <w:pPr>
              <w:snapToGrid w:val="0"/>
            </w:pPr>
            <w:r w:rsidRPr="00E56A65">
              <w:t>пункты 9.1., 9.2. раздела 9</w:t>
            </w:r>
          </w:p>
        </w:tc>
        <w:tc>
          <w:tcPr>
            <w:tcW w:w="8930" w:type="dxa"/>
            <w:tcBorders>
              <w:top w:val="single" w:sz="4" w:space="0" w:color="000000"/>
              <w:left w:val="single" w:sz="4" w:space="0" w:color="000000"/>
              <w:bottom w:val="single" w:sz="4" w:space="0" w:color="000000"/>
              <w:right w:val="single" w:sz="4" w:space="0" w:color="000000"/>
            </w:tcBorders>
          </w:tcPr>
          <w:p w:rsidR="00495351" w:rsidRPr="00123A54" w:rsidRDefault="00495351" w:rsidP="00FA793F">
            <w:pPr>
              <w:spacing w:before="0" w:after="0" w:line="276" w:lineRule="auto"/>
              <w:jc w:val="both"/>
            </w:pPr>
            <w:r w:rsidRPr="00123A54">
              <w:rPr>
                <w:lang w:eastAsia="ar-SA"/>
              </w:rPr>
              <w:t xml:space="preserve">Размер обеспечения заявки на участие в конкурсе </w:t>
            </w:r>
            <w:r w:rsidRPr="00A76799">
              <w:rPr>
                <w:lang w:eastAsia="ar-SA"/>
              </w:rPr>
              <w:t xml:space="preserve">составляет </w:t>
            </w:r>
            <w:r w:rsidR="00C74E5D" w:rsidRPr="00C74E5D">
              <w:rPr>
                <w:bCs/>
                <w:lang w:eastAsia="ar-SA"/>
              </w:rPr>
              <w:t>3668</w:t>
            </w:r>
            <w:r w:rsidRPr="00C74E5D">
              <w:rPr>
                <w:bCs/>
                <w:lang w:eastAsia="ar-SA"/>
              </w:rPr>
              <w:t xml:space="preserve"> руб. </w:t>
            </w:r>
            <w:r w:rsidR="00C74E5D" w:rsidRPr="00C74E5D">
              <w:rPr>
                <w:bCs/>
                <w:lang w:eastAsia="ar-SA"/>
              </w:rPr>
              <w:t>71</w:t>
            </w:r>
            <w:r w:rsidRPr="00C74E5D">
              <w:rPr>
                <w:bCs/>
                <w:lang w:eastAsia="ar-SA"/>
              </w:rPr>
              <w:t xml:space="preserve"> коп.</w:t>
            </w:r>
            <w:r w:rsidRPr="00C74E5D">
              <w:rPr>
                <w:lang w:eastAsia="ar-SA"/>
              </w:rPr>
              <w:t xml:space="preserve"> - 5</w:t>
            </w:r>
            <w:r w:rsidRPr="00123A54">
              <w:rPr>
                <w:lang w:eastAsia="ar-SA"/>
              </w:rPr>
              <w:t xml:space="preserve">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объектах конкурса.</w:t>
            </w:r>
            <w:r w:rsidRPr="00123A54">
              <w:t xml:space="preserve"> Счет для перечисления денежных средств в качестве обеспечения заявки, банковские реквизиты: </w:t>
            </w:r>
          </w:p>
          <w:p w:rsidR="00495351" w:rsidRPr="000A4104" w:rsidRDefault="00495351" w:rsidP="00FA793F">
            <w:pPr>
              <w:pStyle w:val="24"/>
              <w:spacing w:after="0" w:line="276" w:lineRule="auto"/>
              <w:ind w:right="-5"/>
              <w:rPr>
                <w:sz w:val="24"/>
                <w:szCs w:val="24"/>
              </w:rPr>
            </w:pPr>
            <w:r w:rsidRPr="000A4104">
              <w:rPr>
                <w:sz w:val="24"/>
                <w:szCs w:val="24"/>
              </w:rPr>
              <w:t>УФК по Брянской области (</w:t>
            </w:r>
            <w:proofErr w:type="spellStart"/>
            <w:r w:rsidR="00AF1BFF">
              <w:rPr>
                <w:sz w:val="24"/>
                <w:szCs w:val="24"/>
              </w:rPr>
              <w:t>Свен</w:t>
            </w:r>
            <w:r w:rsidRPr="000A4104">
              <w:rPr>
                <w:sz w:val="24"/>
                <w:szCs w:val="24"/>
              </w:rPr>
              <w:t>ская</w:t>
            </w:r>
            <w:proofErr w:type="spellEnd"/>
            <w:r w:rsidRPr="000A4104">
              <w:rPr>
                <w:sz w:val="24"/>
                <w:szCs w:val="24"/>
              </w:rPr>
              <w:t xml:space="preserve"> сельская администрация</w:t>
            </w:r>
            <w:r w:rsidRPr="000A4104">
              <w:rPr>
                <w:bCs/>
                <w:sz w:val="24"/>
                <w:szCs w:val="24"/>
              </w:rPr>
              <w:t>, р/</w:t>
            </w:r>
            <w:r w:rsidRPr="000A4104">
              <w:rPr>
                <w:sz w:val="24"/>
                <w:szCs w:val="24"/>
              </w:rPr>
              <w:t xml:space="preserve">счет </w:t>
            </w:r>
            <w:r w:rsidRPr="0097255C">
              <w:rPr>
                <w:sz w:val="24"/>
                <w:szCs w:val="24"/>
              </w:rPr>
              <w:t>0323</w:t>
            </w:r>
            <w:r w:rsidR="00E85562">
              <w:rPr>
                <w:sz w:val="24"/>
                <w:szCs w:val="24"/>
              </w:rPr>
              <w:t>2643156084542700</w:t>
            </w:r>
            <w:r w:rsidRPr="0097255C">
              <w:rPr>
                <w:sz w:val="24"/>
                <w:szCs w:val="24"/>
              </w:rPr>
              <w:t>)</w:t>
            </w:r>
            <w:r w:rsidRPr="000A4104">
              <w:rPr>
                <w:sz w:val="24"/>
                <w:szCs w:val="24"/>
              </w:rPr>
              <w:t>, ИНН 3245002</w:t>
            </w:r>
            <w:r w:rsidR="00AF1BFF">
              <w:rPr>
                <w:sz w:val="24"/>
                <w:szCs w:val="24"/>
              </w:rPr>
              <w:t>427</w:t>
            </w:r>
            <w:r w:rsidRPr="000A4104">
              <w:rPr>
                <w:sz w:val="24"/>
                <w:szCs w:val="24"/>
              </w:rPr>
              <w:t xml:space="preserve">, КПП 324501001,   к/счет:40102810245370000019 ОТДЕЛЕНИЕ БРЯНСК БАНКА РОССИИ//УФК по Брянской области г. Брянск  </w:t>
            </w:r>
          </w:p>
          <w:p w:rsidR="00495351" w:rsidRPr="000A4104" w:rsidRDefault="00495351" w:rsidP="00FA793F">
            <w:pPr>
              <w:pStyle w:val="24"/>
              <w:spacing w:after="0" w:line="276" w:lineRule="auto"/>
              <w:ind w:right="-5"/>
              <w:rPr>
                <w:sz w:val="24"/>
                <w:szCs w:val="24"/>
              </w:rPr>
            </w:pPr>
          </w:p>
          <w:p w:rsidR="00495351" w:rsidRPr="000A4104" w:rsidRDefault="00495351" w:rsidP="00FA793F">
            <w:pPr>
              <w:pStyle w:val="24"/>
              <w:spacing w:after="0" w:line="276" w:lineRule="auto"/>
              <w:ind w:right="-5"/>
              <w:rPr>
                <w:sz w:val="24"/>
                <w:szCs w:val="24"/>
              </w:rPr>
            </w:pPr>
            <w:r w:rsidRPr="000A4104">
              <w:rPr>
                <w:sz w:val="24"/>
                <w:szCs w:val="24"/>
              </w:rPr>
              <w:t>БИК 0</w:t>
            </w:r>
            <w:r>
              <w:rPr>
                <w:sz w:val="24"/>
                <w:szCs w:val="24"/>
              </w:rPr>
              <w:t>1</w:t>
            </w:r>
            <w:r w:rsidRPr="000A4104">
              <w:rPr>
                <w:sz w:val="24"/>
                <w:szCs w:val="24"/>
              </w:rPr>
              <w:t>1501001 ОКТМО 156</w:t>
            </w:r>
            <w:r w:rsidR="00AF1BFF">
              <w:rPr>
                <w:sz w:val="24"/>
                <w:szCs w:val="24"/>
              </w:rPr>
              <w:t>0</w:t>
            </w:r>
          </w:p>
          <w:p w:rsidR="00495351" w:rsidRPr="00BD0C8C" w:rsidRDefault="00495351" w:rsidP="00E0287D">
            <w:pPr>
              <w:pStyle w:val="24"/>
              <w:spacing w:line="276" w:lineRule="auto"/>
              <w:ind w:right="-5"/>
              <w:rPr>
                <w:sz w:val="24"/>
                <w:szCs w:val="24"/>
              </w:rPr>
            </w:pPr>
            <w:r w:rsidRPr="000A4104">
              <w:rPr>
                <w:sz w:val="24"/>
                <w:szCs w:val="24"/>
              </w:rPr>
              <w:lastRenderedPageBreak/>
              <w:t xml:space="preserve">Средства должны поступить на счет организатора конкурса  до  09.00 час </w:t>
            </w:r>
            <w:r w:rsidR="00293B7C" w:rsidRPr="00293B7C">
              <w:rPr>
                <w:sz w:val="24"/>
                <w:szCs w:val="24"/>
              </w:rPr>
              <w:t>05.09</w:t>
            </w:r>
            <w:r w:rsidRPr="00293B7C">
              <w:rPr>
                <w:sz w:val="24"/>
                <w:szCs w:val="24"/>
              </w:rPr>
              <w:t>.202</w:t>
            </w:r>
            <w:r w:rsidR="00AF1BFF" w:rsidRPr="00293B7C">
              <w:rPr>
                <w:sz w:val="24"/>
                <w:szCs w:val="24"/>
              </w:rPr>
              <w:t>4</w:t>
            </w:r>
            <w:r w:rsidRPr="00293B7C">
              <w:rPr>
                <w:sz w:val="24"/>
                <w:szCs w:val="24"/>
              </w:rPr>
              <w:t>г</w:t>
            </w:r>
            <w:r w:rsidRPr="000A4104">
              <w:rPr>
                <w:sz w:val="24"/>
                <w:szCs w:val="24"/>
              </w:rPr>
              <w:t xml:space="preserve">.  </w:t>
            </w:r>
            <w:r w:rsidRPr="000A4104">
              <w:rPr>
                <w:b/>
                <w:sz w:val="24"/>
                <w:szCs w:val="24"/>
              </w:rPr>
              <w:t>Назначение платежа:</w:t>
            </w:r>
            <w:r w:rsidRPr="000A4104">
              <w:rPr>
                <w:sz w:val="24"/>
                <w:szCs w:val="24"/>
              </w:rPr>
              <w:t xml:space="preserve"> «Обеспечение заявки на участие в открытом </w:t>
            </w:r>
            <w:r w:rsidRPr="00BD0C8C">
              <w:rPr>
                <w:sz w:val="24"/>
                <w:szCs w:val="24"/>
              </w:rPr>
              <w:t>конкурсе по отбору упр</w:t>
            </w:r>
            <w:r w:rsidR="00BD0C8C">
              <w:rPr>
                <w:sz w:val="24"/>
                <w:szCs w:val="24"/>
              </w:rPr>
              <w:t>авляющей организации</w:t>
            </w:r>
          </w:p>
          <w:p w:rsidR="00495351" w:rsidRPr="00123A54" w:rsidRDefault="00495351" w:rsidP="009872BD"/>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2233FB">
            <w:pPr>
              <w:snapToGrid w:val="0"/>
            </w:pPr>
            <w:r w:rsidRPr="00E56A65">
              <w:lastRenderedPageBreak/>
              <w:t>пункт 10.2. раздела 10</w:t>
            </w:r>
          </w:p>
        </w:tc>
        <w:tc>
          <w:tcPr>
            <w:tcW w:w="8930" w:type="dxa"/>
            <w:tcBorders>
              <w:top w:val="single" w:sz="4" w:space="0" w:color="000000"/>
              <w:left w:val="single" w:sz="4" w:space="0" w:color="000000"/>
              <w:bottom w:val="single" w:sz="4" w:space="0" w:color="000000"/>
              <w:right w:val="single" w:sz="4" w:space="0" w:color="000000"/>
            </w:tcBorders>
          </w:tcPr>
          <w:p w:rsidR="00495351" w:rsidRPr="00293B7C" w:rsidRDefault="00495351" w:rsidP="00EE4A6F">
            <w:pPr>
              <w:widowControl/>
              <w:suppressAutoHyphens/>
              <w:autoSpaceDE w:val="0"/>
              <w:autoSpaceDN w:val="0"/>
              <w:adjustRightInd w:val="0"/>
              <w:spacing w:before="0" w:after="0"/>
              <w:ind w:firstLine="34"/>
              <w:jc w:val="both"/>
              <w:rPr>
                <w:lang w:eastAsia="ar-SA"/>
              </w:rPr>
            </w:pPr>
            <w:r w:rsidRPr="00293B7C">
              <w:rPr>
                <w:lang w:eastAsia="ar-SA"/>
              </w:rPr>
              <w:t>Конкурсная комиссия вскрывает все конверты с заявками на участие в конкурсе, которые поступили Организатору конкурса.</w:t>
            </w:r>
          </w:p>
          <w:p w:rsidR="00495351" w:rsidRPr="00293B7C" w:rsidRDefault="00495351" w:rsidP="00EE4A6F">
            <w:pPr>
              <w:widowControl/>
              <w:suppressAutoHyphens/>
              <w:autoSpaceDE w:val="0"/>
              <w:autoSpaceDN w:val="0"/>
              <w:adjustRightInd w:val="0"/>
              <w:spacing w:before="0" w:after="0"/>
              <w:ind w:firstLine="34"/>
              <w:jc w:val="both"/>
              <w:rPr>
                <w:lang w:eastAsia="ar-SA"/>
              </w:rPr>
            </w:pPr>
            <w:r w:rsidRPr="00293B7C">
              <w:rPr>
                <w:lang w:eastAsia="ar-SA"/>
              </w:rPr>
              <w:t>Дата, время и место вскрытия конвертов с заявками на участие в конкурсе:</w:t>
            </w:r>
          </w:p>
          <w:p w:rsidR="00495351" w:rsidRPr="00293B7C" w:rsidRDefault="00293B7C" w:rsidP="00293B7C">
            <w:pPr>
              <w:pStyle w:val="ConsPlusNormal"/>
              <w:snapToGrid w:val="0"/>
              <w:ind w:firstLine="0"/>
              <w:jc w:val="both"/>
              <w:rPr>
                <w:rFonts w:ascii="Times New Roman" w:hAnsi="Times New Roman" w:cs="Times New Roman"/>
                <w:sz w:val="24"/>
                <w:szCs w:val="24"/>
                <w:lang w:eastAsia="ar-SA"/>
              </w:rPr>
            </w:pPr>
            <w:r w:rsidRPr="00293B7C">
              <w:rPr>
                <w:rFonts w:ascii="Times New Roman" w:hAnsi="Times New Roman" w:cs="Times New Roman"/>
                <w:b/>
                <w:sz w:val="24"/>
                <w:szCs w:val="24"/>
                <w:lang w:eastAsia="ar-SA"/>
              </w:rPr>
              <w:t>04</w:t>
            </w:r>
            <w:r w:rsidR="00495351" w:rsidRPr="00293B7C">
              <w:rPr>
                <w:rFonts w:ascii="Times New Roman" w:hAnsi="Times New Roman" w:cs="Times New Roman"/>
                <w:b/>
                <w:sz w:val="24"/>
                <w:szCs w:val="24"/>
                <w:lang w:eastAsia="ar-SA"/>
              </w:rPr>
              <w:t>.0</w:t>
            </w:r>
            <w:r w:rsidRPr="00293B7C">
              <w:rPr>
                <w:rFonts w:ascii="Times New Roman" w:hAnsi="Times New Roman" w:cs="Times New Roman"/>
                <w:b/>
                <w:sz w:val="24"/>
                <w:szCs w:val="24"/>
                <w:lang w:eastAsia="ar-SA"/>
              </w:rPr>
              <w:t>9</w:t>
            </w:r>
            <w:r w:rsidR="00495351" w:rsidRPr="00293B7C">
              <w:rPr>
                <w:rFonts w:ascii="Times New Roman" w:hAnsi="Times New Roman" w:cs="Times New Roman"/>
                <w:b/>
                <w:sz w:val="24"/>
                <w:szCs w:val="24"/>
                <w:lang w:eastAsia="ar-SA"/>
              </w:rPr>
              <w:t>.202</w:t>
            </w:r>
            <w:r w:rsidRPr="00293B7C">
              <w:rPr>
                <w:rFonts w:ascii="Times New Roman" w:hAnsi="Times New Roman" w:cs="Times New Roman"/>
                <w:b/>
                <w:sz w:val="24"/>
                <w:szCs w:val="24"/>
                <w:lang w:eastAsia="ar-SA"/>
              </w:rPr>
              <w:t>4</w:t>
            </w:r>
            <w:r w:rsidR="00495351" w:rsidRPr="00293B7C">
              <w:rPr>
                <w:rFonts w:ascii="Times New Roman" w:hAnsi="Times New Roman" w:cs="Times New Roman"/>
                <w:b/>
                <w:sz w:val="24"/>
                <w:szCs w:val="24"/>
                <w:lang w:eastAsia="ar-SA"/>
              </w:rPr>
              <w:t xml:space="preserve"> года</w:t>
            </w:r>
            <w:r w:rsidR="00495351" w:rsidRPr="00293B7C">
              <w:rPr>
                <w:rFonts w:ascii="Times New Roman" w:hAnsi="Times New Roman" w:cs="Times New Roman"/>
                <w:sz w:val="24"/>
                <w:szCs w:val="24"/>
                <w:lang w:eastAsia="ar-SA"/>
              </w:rPr>
              <w:t xml:space="preserve"> </w:t>
            </w:r>
            <w:r w:rsidR="00495351" w:rsidRPr="00293B7C">
              <w:rPr>
                <w:rFonts w:ascii="Times New Roman" w:hAnsi="Times New Roman" w:cs="Times New Roman"/>
                <w:b/>
                <w:sz w:val="24"/>
                <w:szCs w:val="24"/>
                <w:lang w:eastAsia="ar-SA"/>
              </w:rPr>
              <w:t>в 10:00</w:t>
            </w:r>
            <w:r w:rsidR="00495351" w:rsidRPr="00293B7C">
              <w:rPr>
                <w:rFonts w:ascii="Times New Roman" w:hAnsi="Times New Roman" w:cs="Times New Roman"/>
                <w:sz w:val="24"/>
                <w:szCs w:val="24"/>
                <w:lang w:eastAsia="ar-SA"/>
              </w:rPr>
              <w:t xml:space="preserve"> часов по адресу: </w:t>
            </w:r>
            <w:r w:rsidR="00AF1BFF" w:rsidRPr="00293B7C">
              <w:rPr>
                <w:rFonts w:ascii="Times New Roman" w:hAnsi="Times New Roman" w:cs="Times New Roman"/>
                <w:sz w:val="24"/>
                <w:szCs w:val="24"/>
              </w:rPr>
              <w:t>241518</w:t>
            </w:r>
            <w:r w:rsidR="00495351" w:rsidRPr="00293B7C">
              <w:rPr>
                <w:rFonts w:ascii="Times New Roman" w:hAnsi="Times New Roman" w:cs="Times New Roman"/>
                <w:sz w:val="24"/>
                <w:szCs w:val="24"/>
              </w:rPr>
              <w:t xml:space="preserve">, Брянская область, Брянский район, </w:t>
            </w:r>
            <w:proofErr w:type="spellStart"/>
            <w:r w:rsidR="00AF1BFF" w:rsidRPr="00293B7C">
              <w:rPr>
                <w:rFonts w:ascii="Times New Roman" w:hAnsi="Times New Roman" w:cs="Times New Roman"/>
                <w:sz w:val="24"/>
                <w:szCs w:val="24"/>
              </w:rPr>
              <w:t>п.Свень</w:t>
            </w:r>
            <w:proofErr w:type="spellEnd"/>
            <w:r w:rsidR="00495351" w:rsidRPr="00293B7C">
              <w:rPr>
                <w:rFonts w:ascii="Times New Roman" w:hAnsi="Times New Roman" w:cs="Times New Roman"/>
                <w:sz w:val="24"/>
                <w:szCs w:val="24"/>
              </w:rPr>
              <w:t xml:space="preserve">, ул. </w:t>
            </w:r>
            <w:r w:rsidR="00AF1BFF" w:rsidRPr="00293B7C">
              <w:rPr>
                <w:rFonts w:ascii="Times New Roman" w:hAnsi="Times New Roman" w:cs="Times New Roman"/>
                <w:sz w:val="24"/>
                <w:szCs w:val="24"/>
              </w:rPr>
              <w:t>Молодежная</w:t>
            </w:r>
            <w:r w:rsidR="00495351" w:rsidRPr="00293B7C">
              <w:rPr>
                <w:rFonts w:ascii="Times New Roman" w:hAnsi="Times New Roman" w:cs="Times New Roman"/>
                <w:sz w:val="24"/>
                <w:szCs w:val="24"/>
              </w:rPr>
              <w:t>,  д.</w:t>
            </w:r>
            <w:r w:rsidR="00AF1BFF" w:rsidRPr="00293B7C">
              <w:rPr>
                <w:rFonts w:ascii="Times New Roman" w:hAnsi="Times New Roman" w:cs="Times New Roman"/>
                <w:sz w:val="24"/>
                <w:szCs w:val="24"/>
              </w:rPr>
              <w:t>14а</w:t>
            </w:r>
          </w:p>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2233FB">
            <w:pPr>
              <w:snapToGrid w:val="0"/>
            </w:pPr>
            <w:r w:rsidRPr="00E56A65">
              <w:t>пункт 11.1. раздела 11</w:t>
            </w:r>
          </w:p>
        </w:tc>
        <w:tc>
          <w:tcPr>
            <w:tcW w:w="8930" w:type="dxa"/>
            <w:tcBorders>
              <w:top w:val="single" w:sz="4" w:space="0" w:color="000000"/>
              <w:left w:val="single" w:sz="4" w:space="0" w:color="000000"/>
              <w:bottom w:val="single" w:sz="4" w:space="0" w:color="000000"/>
              <w:right w:val="single" w:sz="4" w:space="0" w:color="000000"/>
            </w:tcBorders>
          </w:tcPr>
          <w:p w:rsidR="00495351" w:rsidRPr="00293B7C" w:rsidRDefault="00495351" w:rsidP="002233FB">
            <w:pPr>
              <w:widowControl/>
              <w:suppressAutoHyphens/>
              <w:autoSpaceDE w:val="0"/>
              <w:autoSpaceDN w:val="0"/>
              <w:adjustRightInd w:val="0"/>
              <w:spacing w:before="0" w:after="0"/>
              <w:ind w:firstLine="34"/>
              <w:jc w:val="both"/>
              <w:rPr>
                <w:lang w:eastAsia="ar-SA"/>
              </w:rPr>
            </w:pPr>
            <w:r w:rsidRPr="00293B7C">
              <w:rPr>
                <w:lang w:eastAsia="ar-SA"/>
              </w:rPr>
              <w:t>Дата, время и место рассмотрения заявок на участие в конкурсе:</w:t>
            </w:r>
          </w:p>
          <w:p w:rsidR="00495351" w:rsidRPr="00293B7C" w:rsidRDefault="00293B7C" w:rsidP="00293B7C">
            <w:pPr>
              <w:widowControl/>
              <w:suppressAutoHyphens/>
              <w:spacing w:before="0" w:after="0"/>
              <w:ind w:firstLine="34"/>
              <w:jc w:val="both"/>
              <w:rPr>
                <w:lang w:eastAsia="ar-SA"/>
              </w:rPr>
            </w:pPr>
            <w:r w:rsidRPr="00293B7C">
              <w:rPr>
                <w:b/>
                <w:lang w:eastAsia="ar-SA"/>
              </w:rPr>
              <w:t>04</w:t>
            </w:r>
            <w:r w:rsidR="00495351" w:rsidRPr="00293B7C">
              <w:rPr>
                <w:b/>
                <w:lang w:eastAsia="ar-SA"/>
              </w:rPr>
              <w:t>.0</w:t>
            </w:r>
            <w:r w:rsidRPr="00293B7C">
              <w:rPr>
                <w:b/>
                <w:lang w:eastAsia="ar-SA"/>
              </w:rPr>
              <w:t>9</w:t>
            </w:r>
            <w:r w:rsidR="00495351" w:rsidRPr="00293B7C">
              <w:rPr>
                <w:b/>
                <w:lang w:eastAsia="ar-SA"/>
              </w:rPr>
              <w:t>.202</w:t>
            </w:r>
            <w:r w:rsidRPr="00293B7C">
              <w:rPr>
                <w:b/>
                <w:lang w:eastAsia="ar-SA"/>
              </w:rPr>
              <w:t>4</w:t>
            </w:r>
            <w:r w:rsidR="00495351" w:rsidRPr="00293B7C">
              <w:rPr>
                <w:b/>
                <w:lang w:eastAsia="ar-SA"/>
              </w:rPr>
              <w:t xml:space="preserve"> г. с 11:00 </w:t>
            </w:r>
            <w:r w:rsidR="00495351" w:rsidRPr="00293B7C">
              <w:rPr>
                <w:lang w:eastAsia="ar-SA"/>
              </w:rPr>
              <w:t>по адресу:</w:t>
            </w:r>
            <w:r w:rsidR="00495351" w:rsidRPr="00293B7C">
              <w:t xml:space="preserve"> 2415</w:t>
            </w:r>
            <w:r w:rsidR="00AF1BFF" w:rsidRPr="00293B7C">
              <w:t>18</w:t>
            </w:r>
            <w:r w:rsidR="00495351" w:rsidRPr="00293B7C">
              <w:t xml:space="preserve">, Брянская область, Брянский район, </w:t>
            </w:r>
            <w:proofErr w:type="spellStart"/>
            <w:r w:rsidR="00AF1BFF" w:rsidRPr="00293B7C">
              <w:t>п.Свень</w:t>
            </w:r>
            <w:proofErr w:type="spellEnd"/>
            <w:r w:rsidR="00AF1BFF" w:rsidRPr="00293B7C">
              <w:t>, ул. Молодежная,  д.14а</w:t>
            </w:r>
          </w:p>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4B142D">
            <w:pPr>
              <w:snapToGrid w:val="0"/>
            </w:pPr>
            <w:r w:rsidRPr="00E56A65">
              <w:t>пункты 13.1., 13.2. раздела 13</w:t>
            </w:r>
          </w:p>
        </w:tc>
        <w:tc>
          <w:tcPr>
            <w:tcW w:w="8930" w:type="dxa"/>
            <w:tcBorders>
              <w:top w:val="single" w:sz="4" w:space="0" w:color="000000"/>
              <w:left w:val="single" w:sz="4" w:space="0" w:color="000000"/>
              <w:bottom w:val="single" w:sz="4" w:space="0" w:color="000000"/>
              <w:right w:val="single" w:sz="4" w:space="0" w:color="000000"/>
            </w:tcBorders>
          </w:tcPr>
          <w:p w:rsidR="00495351" w:rsidRDefault="00495351" w:rsidP="00E00B53">
            <w:pPr>
              <w:widowControl/>
              <w:suppressAutoHyphens/>
              <w:autoSpaceDE w:val="0"/>
              <w:autoSpaceDN w:val="0"/>
              <w:adjustRightInd w:val="0"/>
              <w:spacing w:before="0" w:after="0"/>
              <w:ind w:firstLine="34"/>
              <w:jc w:val="both"/>
              <w:rPr>
                <w:lang w:eastAsia="ar-SA"/>
              </w:rPr>
            </w:pPr>
            <w:r w:rsidRPr="00E56A65">
              <w:rPr>
                <w:lang w:eastAsia="ar-SA"/>
              </w:rPr>
              <w:t xml:space="preserve">Срок заключения договора: </w:t>
            </w:r>
          </w:p>
          <w:p w:rsidR="00495351" w:rsidRPr="00E56A65" w:rsidRDefault="00495351" w:rsidP="007D1E71">
            <w:pPr>
              <w:widowControl/>
              <w:suppressAutoHyphens/>
              <w:autoSpaceDE w:val="0"/>
              <w:autoSpaceDN w:val="0"/>
              <w:adjustRightInd w:val="0"/>
              <w:spacing w:before="0" w:after="0"/>
              <w:ind w:firstLine="567"/>
              <w:jc w:val="both"/>
              <w:rPr>
                <w:lang w:eastAsia="ar-SA"/>
              </w:rPr>
            </w:pPr>
            <w:r w:rsidRPr="00E56A65">
              <w:rPr>
                <w:lang w:eastAsia="ar-SA"/>
              </w:rPr>
              <w:t>Победитель конкурса</w:t>
            </w:r>
            <w:r>
              <w:rPr>
                <w:lang w:eastAsia="ar-SA"/>
              </w:rPr>
              <w:t>, участник конкурса в случаях, предусмотренных пунктом 11.4. Раздела 11 и пунктом 13.4. раздела 13,</w:t>
            </w:r>
            <w:r w:rsidRPr="00E56A65">
              <w:rPr>
                <w:lang w:eastAsia="ar-SA"/>
              </w:rPr>
              <w:t xml:space="preserve">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495351" w:rsidRPr="00E56A65" w:rsidRDefault="00495351" w:rsidP="007D1E71">
            <w:pPr>
              <w:widowControl/>
              <w:suppressAutoHyphens/>
              <w:autoSpaceDE w:val="0"/>
              <w:autoSpaceDN w:val="0"/>
              <w:adjustRightInd w:val="0"/>
              <w:spacing w:before="0" w:after="0"/>
              <w:ind w:firstLine="567"/>
              <w:jc w:val="both"/>
              <w:rPr>
                <w:lang w:eastAsia="ar-SA"/>
              </w:rPr>
            </w:pPr>
            <w:r w:rsidRPr="00E56A65">
              <w:rPr>
                <w:lang w:eastAsia="ar-SA"/>
              </w:rPr>
              <w:t>Победитель конкурса</w:t>
            </w:r>
            <w:r>
              <w:rPr>
                <w:lang w:eastAsia="ar-SA"/>
              </w:rPr>
              <w:t>, участник конкурса в случаях, предусмотренных пунктом 11.4. Раздела 11 и пунктом 13.4. раздела 13,</w:t>
            </w:r>
            <w:r w:rsidRPr="00E56A65">
              <w:rPr>
                <w:lang w:eastAsia="ar-SA"/>
              </w:rPr>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3739F9">
            <w:pPr>
              <w:snapToGrid w:val="0"/>
            </w:pPr>
            <w:r w:rsidRPr="00E56A65">
              <w:t>пункт 14.2. раздела 14</w:t>
            </w:r>
          </w:p>
        </w:tc>
        <w:tc>
          <w:tcPr>
            <w:tcW w:w="8930" w:type="dxa"/>
            <w:tcBorders>
              <w:top w:val="single" w:sz="4" w:space="0" w:color="000000"/>
              <w:left w:val="single" w:sz="4" w:space="0" w:color="000000"/>
              <w:bottom w:val="single" w:sz="4" w:space="0" w:color="000000"/>
              <w:right w:val="single" w:sz="4" w:space="0" w:color="000000"/>
            </w:tcBorders>
          </w:tcPr>
          <w:p w:rsidR="00495351" w:rsidRPr="003C2AD9" w:rsidRDefault="00495351" w:rsidP="00391691">
            <w:pPr>
              <w:tabs>
                <w:tab w:val="num" w:pos="1440"/>
              </w:tabs>
              <w:autoSpaceDE w:val="0"/>
              <w:autoSpaceDN w:val="0"/>
              <w:adjustRightInd w:val="0"/>
              <w:spacing w:before="0" w:after="0"/>
              <w:ind w:firstLine="34"/>
              <w:jc w:val="both"/>
              <w:rPr>
                <w:sz w:val="20"/>
                <w:szCs w:val="20"/>
              </w:rPr>
            </w:pPr>
            <w:r w:rsidRPr="003C2AD9">
              <w:rPr>
                <w:sz w:val="28"/>
                <w:szCs w:val="28"/>
              </w:rPr>
              <w:t xml:space="preserve">Размер обеспечения исполнения обязательств </w:t>
            </w:r>
            <w:r w:rsidRPr="003C2AD9">
              <w:rPr>
                <w:b/>
                <w:bCs/>
                <w:sz w:val="20"/>
                <w:szCs w:val="20"/>
              </w:rPr>
              <w:t xml:space="preserve">ИТОГО: </w:t>
            </w:r>
            <w:r w:rsidR="00C74E5D">
              <w:rPr>
                <w:b/>
                <w:bCs/>
                <w:sz w:val="20"/>
                <w:szCs w:val="20"/>
              </w:rPr>
              <w:t>36486</w:t>
            </w:r>
            <w:r w:rsidRPr="003C2AD9">
              <w:rPr>
                <w:b/>
                <w:bCs/>
                <w:sz w:val="20"/>
                <w:szCs w:val="20"/>
              </w:rPr>
              <w:t xml:space="preserve"> руб.</w:t>
            </w:r>
            <w:r w:rsidR="00C74E5D">
              <w:rPr>
                <w:b/>
                <w:bCs/>
                <w:sz w:val="20"/>
                <w:szCs w:val="20"/>
              </w:rPr>
              <w:t>1</w:t>
            </w:r>
            <w:r w:rsidR="003C2AD9" w:rsidRPr="003C2AD9">
              <w:rPr>
                <w:b/>
                <w:bCs/>
                <w:sz w:val="20"/>
                <w:szCs w:val="20"/>
              </w:rPr>
              <w:t>4</w:t>
            </w:r>
            <w:r w:rsidRPr="003C2AD9">
              <w:rPr>
                <w:b/>
                <w:bCs/>
                <w:sz w:val="20"/>
                <w:szCs w:val="20"/>
              </w:rPr>
              <w:t xml:space="preserve"> коп, </w:t>
            </w:r>
            <w:r w:rsidRPr="003C2AD9">
              <w:rPr>
                <w:sz w:val="20"/>
                <w:szCs w:val="20"/>
              </w:rPr>
              <w:t xml:space="preserve">в </w:t>
            </w:r>
            <w:proofErr w:type="spellStart"/>
            <w:r w:rsidRPr="003C2AD9">
              <w:rPr>
                <w:sz w:val="20"/>
                <w:szCs w:val="20"/>
              </w:rPr>
              <w:t>т.ч</w:t>
            </w:r>
            <w:proofErr w:type="spellEnd"/>
            <w:r w:rsidRPr="003C2AD9">
              <w:rPr>
                <w:sz w:val="20"/>
                <w:szCs w:val="20"/>
              </w:rPr>
              <w:t>.</w:t>
            </w:r>
          </w:p>
          <w:p w:rsidR="00495351" w:rsidRPr="003C2AD9" w:rsidRDefault="00495351" w:rsidP="006B130E">
            <w:pPr>
              <w:pStyle w:val="ConsPlusNormal0"/>
              <w:widowControl/>
              <w:ind w:firstLine="0"/>
              <w:jc w:val="both"/>
              <w:rPr>
                <w:rFonts w:ascii="Times New Roman" w:hAnsi="Times New Roman"/>
              </w:rPr>
            </w:pPr>
            <w:r w:rsidRPr="003C2AD9">
              <w:rPr>
                <w:rFonts w:ascii="Times New Roman" w:hAnsi="Times New Roman"/>
                <w:b/>
              </w:rPr>
              <w:t>1)</w:t>
            </w:r>
            <w:r w:rsidRPr="003C2AD9">
              <w:rPr>
                <w:rFonts w:ascii="Times New Roman" w:hAnsi="Times New Roman"/>
              </w:rPr>
              <w:t xml:space="preserve"> </w:t>
            </w:r>
            <w:proofErr w:type="spellStart"/>
            <w:r w:rsidR="00AF1BFF" w:rsidRPr="003C2AD9">
              <w:rPr>
                <w:rFonts w:ascii="Times New Roman" w:hAnsi="Times New Roman"/>
              </w:rPr>
              <w:t>п.Ковшовское</w:t>
            </w:r>
            <w:proofErr w:type="spellEnd"/>
            <w:r w:rsidR="00AF1BFF" w:rsidRPr="003C2AD9">
              <w:rPr>
                <w:rFonts w:ascii="Times New Roman" w:hAnsi="Times New Roman"/>
              </w:rPr>
              <w:t xml:space="preserve"> лесничество ул. Санаторная д 1</w:t>
            </w:r>
            <w:r w:rsidRPr="003C2AD9">
              <w:rPr>
                <w:rFonts w:ascii="Times New Roman" w:hAnsi="Times New Roman"/>
              </w:rPr>
              <w:t xml:space="preserve">– </w:t>
            </w:r>
            <w:r w:rsidR="00C74E5D">
              <w:rPr>
                <w:rFonts w:ascii="Times New Roman" w:hAnsi="Times New Roman"/>
                <w:b/>
                <w:bCs/>
                <w:u w:val="single"/>
              </w:rPr>
              <w:t>5338</w:t>
            </w:r>
            <w:r w:rsidR="003C2AD9" w:rsidRPr="003C2AD9">
              <w:rPr>
                <w:rFonts w:ascii="Times New Roman" w:hAnsi="Times New Roman"/>
                <w:b/>
                <w:bCs/>
                <w:u w:val="single"/>
              </w:rPr>
              <w:t xml:space="preserve">руб. </w:t>
            </w:r>
            <w:r w:rsidR="00C74E5D">
              <w:rPr>
                <w:rFonts w:ascii="Times New Roman" w:hAnsi="Times New Roman"/>
                <w:b/>
                <w:bCs/>
                <w:u w:val="single"/>
              </w:rPr>
              <w:t>02</w:t>
            </w:r>
            <w:r w:rsidR="003C2AD9" w:rsidRPr="003C2AD9">
              <w:rPr>
                <w:rFonts w:ascii="Times New Roman" w:hAnsi="Times New Roman"/>
                <w:b/>
                <w:bCs/>
                <w:u w:val="single"/>
              </w:rPr>
              <w:t xml:space="preserve"> коп.</w:t>
            </w:r>
          </w:p>
          <w:p w:rsidR="00495351" w:rsidRPr="003C2AD9" w:rsidRDefault="00495351" w:rsidP="006B130E">
            <w:pPr>
              <w:pStyle w:val="ConsPlusNormal0"/>
              <w:widowControl/>
              <w:ind w:firstLine="0"/>
              <w:jc w:val="both"/>
              <w:rPr>
                <w:rFonts w:ascii="Times New Roman" w:hAnsi="Times New Roman"/>
              </w:rPr>
            </w:pPr>
            <w:r w:rsidRPr="003C2AD9">
              <w:rPr>
                <w:rFonts w:ascii="Times New Roman" w:hAnsi="Times New Roman"/>
                <w:b/>
              </w:rPr>
              <w:t xml:space="preserve">2) </w:t>
            </w:r>
            <w:proofErr w:type="spellStart"/>
            <w:r w:rsidR="00AF1BFF" w:rsidRPr="003C2AD9">
              <w:rPr>
                <w:rFonts w:ascii="Times New Roman" w:hAnsi="Times New Roman"/>
              </w:rPr>
              <w:t>п.Ковшовское</w:t>
            </w:r>
            <w:proofErr w:type="spellEnd"/>
            <w:r w:rsidR="00AF1BFF" w:rsidRPr="003C2AD9">
              <w:rPr>
                <w:rFonts w:ascii="Times New Roman" w:hAnsi="Times New Roman"/>
              </w:rPr>
              <w:t xml:space="preserve"> лесничество ул. Санаторная д 2</w:t>
            </w:r>
            <w:r w:rsidRPr="003C2AD9">
              <w:rPr>
                <w:rFonts w:ascii="Times New Roman" w:hAnsi="Times New Roman"/>
              </w:rPr>
              <w:t xml:space="preserve">– </w:t>
            </w:r>
            <w:r w:rsidR="00C74E5D" w:rsidRPr="00C74E5D">
              <w:rPr>
                <w:rFonts w:ascii="Times New Roman" w:hAnsi="Times New Roman"/>
                <w:b/>
                <w:u w:val="single"/>
              </w:rPr>
              <w:t>3389</w:t>
            </w:r>
            <w:r w:rsidRPr="003C2AD9">
              <w:rPr>
                <w:rFonts w:ascii="Times New Roman" w:hAnsi="Times New Roman"/>
                <w:b/>
                <w:bCs/>
                <w:u w:val="single"/>
              </w:rPr>
              <w:t xml:space="preserve"> </w:t>
            </w:r>
            <w:proofErr w:type="spellStart"/>
            <w:r w:rsidRPr="003C2AD9">
              <w:rPr>
                <w:rFonts w:ascii="Times New Roman" w:hAnsi="Times New Roman"/>
                <w:b/>
                <w:bCs/>
                <w:u w:val="single"/>
              </w:rPr>
              <w:t>р</w:t>
            </w:r>
            <w:r w:rsidRPr="003C2AD9">
              <w:rPr>
                <w:rFonts w:ascii="Times New Roman" w:hAnsi="Times New Roman"/>
                <w:b/>
                <w:u w:val="single"/>
              </w:rPr>
              <w:t>уб</w:t>
            </w:r>
            <w:proofErr w:type="spellEnd"/>
            <w:r w:rsidRPr="003C2AD9">
              <w:rPr>
                <w:rFonts w:ascii="Times New Roman" w:hAnsi="Times New Roman"/>
                <w:b/>
                <w:u w:val="single"/>
              </w:rPr>
              <w:t xml:space="preserve"> </w:t>
            </w:r>
            <w:r w:rsidR="00C74E5D">
              <w:rPr>
                <w:rFonts w:ascii="Times New Roman" w:hAnsi="Times New Roman"/>
                <w:b/>
                <w:u w:val="single"/>
              </w:rPr>
              <w:t>76</w:t>
            </w:r>
            <w:r w:rsidRPr="003C2AD9">
              <w:rPr>
                <w:rFonts w:ascii="Times New Roman" w:hAnsi="Times New Roman"/>
                <w:b/>
                <w:u w:val="single"/>
              </w:rPr>
              <w:t xml:space="preserve"> коп</w:t>
            </w:r>
          </w:p>
          <w:p w:rsidR="00495351" w:rsidRPr="003C2AD9" w:rsidRDefault="00495351" w:rsidP="006B130E">
            <w:pPr>
              <w:pStyle w:val="ConsPlusNormal0"/>
              <w:widowControl/>
              <w:ind w:firstLine="0"/>
              <w:jc w:val="both"/>
              <w:rPr>
                <w:rFonts w:ascii="Times New Roman" w:hAnsi="Times New Roman"/>
              </w:rPr>
            </w:pPr>
            <w:r w:rsidRPr="003C2AD9">
              <w:rPr>
                <w:rFonts w:ascii="Times New Roman" w:hAnsi="Times New Roman"/>
                <w:b/>
              </w:rPr>
              <w:t xml:space="preserve">3) </w:t>
            </w:r>
            <w:proofErr w:type="spellStart"/>
            <w:r w:rsidR="00AF1BFF" w:rsidRPr="003C2AD9">
              <w:rPr>
                <w:rFonts w:ascii="Times New Roman" w:hAnsi="Times New Roman"/>
              </w:rPr>
              <w:t>п.Ковшовское</w:t>
            </w:r>
            <w:proofErr w:type="spellEnd"/>
            <w:r w:rsidR="00AF1BFF" w:rsidRPr="003C2AD9">
              <w:rPr>
                <w:rFonts w:ascii="Times New Roman" w:hAnsi="Times New Roman"/>
              </w:rPr>
              <w:t xml:space="preserve"> лесничество ул. Санаторная д</w:t>
            </w:r>
            <w:r w:rsidR="00AF1BFF" w:rsidRPr="003C2AD9">
              <w:rPr>
                <w:rFonts w:ascii="Times New Roman" w:hAnsi="Times New Roman"/>
                <w:b/>
                <w:bCs/>
                <w:u w:val="single"/>
              </w:rPr>
              <w:t xml:space="preserve"> 3</w:t>
            </w:r>
            <w:r w:rsidR="003C2AD9" w:rsidRPr="003C2AD9">
              <w:rPr>
                <w:rFonts w:ascii="Times New Roman" w:hAnsi="Times New Roman"/>
                <w:b/>
                <w:bCs/>
                <w:u w:val="single"/>
              </w:rPr>
              <w:t xml:space="preserve"> –</w:t>
            </w:r>
            <w:r w:rsidR="00AF1BFF" w:rsidRPr="003C2AD9">
              <w:rPr>
                <w:rFonts w:ascii="Times New Roman" w:hAnsi="Times New Roman"/>
                <w:b/>
                <w:bCs/>
                <w:u w:val="single"/>
              </w:rPr>
              <w:t xml:space="preserve"> </w:t>
            </w:r>
            <w:r w:rsidR="00C74E5D">
              <w:rPr>
                <w:rFonts w:ascii="Times New Roman" w:hAnsi="Times New Roman"/>
                <w:b/>
                <w:bCs/>
                <w:u w:val="single"/>
              </w:rPr>
              <w:t>6746</w:t>
            </w:r>
            <w:r w:rsidR="003C2AD9" w:rsidRPr="003C2AD9">
              <w:rPr>
                <w:rFonts w:ascii="Times New Roman" w:hAnsi="Times New Roman"/>
                <w:b/>
                <w:bCs/>
                <w:u w:val="single"/>
              </w:rPr>
              <w:t xml:space="preserve"> </w:t>
            </w:r>
            <w:proofErr w:type="spellStart"/>
            <w:r w:rsidRPr="003C2AD9">
              <w:rPr>
                <w:rFonts w:ascii="Times New Roman" w:hAnsi="Times New Roman"/>
                <w:b/>
                <w:bCs/>
                <w:u w:val="single"/>
              </w:rPr>
              <w:t>р</w:t>
            </w:r>
            <w:r w:rsidRPr="003C2AD9">
              <w:rPr>
                <w:rFonts w:ascii="Times New Roman" w:hAnsi="Times New Roman"/>
                <w:b/>
                <w:u w:val="single"/>
              </w:rPr>
              <w:t>уб</w:t>
            </w:r>
            <w:proofErr w:type="spellEnd"/>
            <w:r w:rsidRPr="003C2AD9">
              <w:rPr>
                <w:rFonts w:ascii="Times New Roman" w:hAnsi="Times New Roman"/>
                <w:b/>
                <w:u w:val="single"/>
              </w:rPr>
              <w:t xml:space="preserve"> </w:t>
            </w:r>
            <w:r w:rsidR="003C2AD9" w:rsidRPr="003C2AD9">
              <w:rPr>
                <w:rFonts w:ascii="Times New Roman" w:hAnsi="Times New Roman"/>
                <w:b/>
                <w:u w:val="single"/>
              </w:rPr>
              <w:t>99</w:t>
            </w:r>
            <w:r w:rsidRPr="003C2AD9">
              <w:rPr>
                <w:rFonts w:ascii="Times New Roman" w:hAnsi="Times New Roman"/>
                <w:b/>
                <w:u w:val="single"/>
              </w:rPr>
              <w:t xml:space="preserve"> коп</w:t>
            </w:r>
          </w:p>
          <w:p w:rsidR="00495351" w:rsidRPr="003C2AD9" w:rsidRDefault="00495351" w:rsidP="006B130E">
            <w:pPr>
              <w:pStyle w:val="ConsPlusNormal0"/>
              <w:widowControl/>
              <w:ind w:firstLine="0"/>
              <w:jc w:val="both"/>
              <w:rPr>
                <w:rFonts w:ascii="Times New Roman" w:hAnsi="Times New Roman"/>
              </w:rPr>
            </w:pPr>
            <w:r w:rsidRPr="003C2AD9">
              <w:rPr>
                <w:rFonts w:ascii="Times New Roman" w:hAnsi="Times New Roman"/>
                <w:b/>
              </w:rPr>
              <w:t xml:space="preserve">4) </w:t>
            </w:r>
            <w:proofErr w:type="spellStart"/>
            <w:r w:rsidR="00AF1BFF" w:rsidRPr="003C2AD9">
              <w:rPr>
                <w:rFonts w:ascii="Times New Roman" w:hAnsi="Times New Roman"/>
              </w:rPr>
              <w:t>п.Ковшовское</w:t>
            </w:r>
            <w:proofErr w:type="spellEnd"/>
            <w:r w:rsidR="00AF1BFF" w:rsidRPr="003C2AD9">
              <w:rPr>
                <w:rFonts w:ascii="Times New Roman" w:hAnsi="Times New Roman"/>
              </w:rPr>
              <w:t xml:space="preserve"> лесничество ул. Санаторная д</w:t>
            </w:r>
            <w:r w:rsidR="003C2AD9" w:rsidRPr="003C2AD9">
              <w:rPr>
                <w:rFonts w:ascii="Times New Roman" w:hAnsi="Times New Roman"/>
              </w:rPr>
              <w:t xml:space="preserve"> 4 </w:t>
            </w:r>
            <w:r w:rsidR="00AF1BFF" w:rsidRPr="003C2AD9">
              <w:rPr>
                <w:rFonts w:ascii="Times New Roman" w:hAnsi="Times New Roman"/>
              </w:rPr>
              <w:t xml:space="preserve"> </w:t>
            </w:r>
            <w:r w:rsidRPr="003C2AD9">
              <w:rPr>
                <w:rFonts w:ascii="Times New Roman" w:hAnsi="Times New Roman"/>
              </w:rPr>
              <w:t>–</w:t>
            </w:r>
            <w:r w:rsidR="00C74E5D" w:rsidRPr="00C74E5D">
              <w:rPr>
                <w:rFonts w:ascii="Times New Roman" w:hAnsi="Times New Roman"/>
                <w:b/>
                <w:u w:val="single"/>
              </w:rPr>
              <w:t>6755</w:t>
            </w:r>
            <w:r w:rsidRPr="00C74E5D">
              <w:rPr>
                <w:rFonts w:ascii="Times New Roman" w:hAnsi="Times New Roman"/>
                <w:b/>
                <w:bCs/>
                <w:u w:val="single"/>
              </w:rPr>
              <w:t xml:space="preserve"> </w:t>
            </w:r>
            <w:proofErr w:type="spellStart"/>
            <w:r w:rsidRPr="003C2AD9">
              <w:rPr>
                <w:rFonts w:ascii="Times New Roman" w:hAnsi="Times New Roman"/>
                <w:b/>
                <w:bCs/>
                <w:u w:val="single"/>
              </w:rPr>
              <w:t>р</w:t>
            </w:r>
            <w:r w:rsidRPr="003C2AD9">
              <w:rPr>
                <w:rFonts w:ascii="Times New Roman" w:hAnsi="Times New Roman"/>
                <w:b/>
                <w:u w:val="single"/>
              </w:rPr>
              <w:t>уб</w:t>
            </w:r>
            <w:proofErr w:type="spellEnd"/>
            <w:r w:rsidRPr="003C2AD9">
              <w:rPr>
                <w:rFonts w:ascii="Times New Roman" w:hAnsi="Times New Roman"/>
                <w:b/>
                <w:u w:val="single"/>
              </w:rPr>
              <w:t xml:space="preserve"> </w:t>
            </w:r>
            <w:r w:rsidR="00C74E5D">
              <w:rPr>
                <w:rFonts w:ascii="Times New Roman" w:hAnsi="Times New Roman"/>
                <w:b/>
                <w:u w:val="single"/>
              </w:rPr>
              <w:t>55</w:t>
            </w:r>
            <w:r w:rsidRPr="003C2AD9">
              <w:rPr>
                <w:rFonts w:ascii="Times New Roman" w:hAnsi="Times New Roman"/>
                <w:b/>
                <w:u w:val="single"/>
              </w:rPr>
              <w:t xml:space="preserve"> коп</w:t>
            </w:r>
          </w:p>
          <w:p w:rsidR="00495351" w:rsidRPr="003C2AD9" w:rsidRDefault="00495351" w:rsidP="006B130E">
            <w:pPr>
              <w:pStyle w:val="ConsPlusNormal0"/>
              <w:widowControl/>
              <w:ind w:firstLine="0"/>
              <w:jc w:val="both"/>
              <w:rPr>
                <w:rFonts w:ascii="Times New Roman" w:hAnsi="Times New Roman"/>
                <w:b/>
                <w:u w:val="single"/>
              </w:rPr>
            </w:pPr>
            <w:r w:rsidRPr="003C2AD9">
              <w:rPr>
                <w:rFonts w:ascii="Times New Roman" w:hAnsi="Times New Roman"/>
                <w:b/>
              </w:rPr>
              <w:t xml:space="preserve">5) </w:t>
            </w:r>
            <w:proofErr w:type="spellStart"/>
            <w:r w:rsidR="00AF1BFF" w:rsidRPr="003C2AD9">
              <w:rPr>
                <w:rFonts w:ascii="Times New Roman" w:hAnsi="Times New Roman"/>
              </w:rPr>
              <w:t>п.Ковшовское</w:t>
            </w:r>
            <w:proofErr w:type="spellEnd"/>
            <w:r w:rsidR="00AF1BFF" w:rsidRPr="003C2AD9">
              <w:rPr>
                <w:rFonts w:ascii="Times New Roman" w:hAnsi="Times New Roman"/>
              </w:rPr>
              <w:t xml:space="preserve"> лесничество ул. Санаторная д </w:t>
            </w:r>
            <w:r w:rsidR="003C2AD9" w:rsidRPr="003C2AD9">
              <w:rPr>
                <w:rFonts w:ascii="Times New Roman" w:hAnsi="Times New Roman"/>
              </w:rPr>
              <w:t xml:space="preserve">5 </w:t>
            </w:r>
            <w:r w:rsidRPr="003C2AD9">
              <w:rPr>
                <w:rFonts w:ascii="Times New Roman" w:hAnsi="Times New Roman"/>
              </w:rPr>
              <w:t xml:space="preserve">– </w:t>
            </w:r>
            <w:r w:rsidR="003C2AD9" w:rsidRPr="00C74E5D">
              <w:rPr>
                <w:rFonts w:ascii="Times New Roman" w:hAnsi="Times New Roman"/>
                <w:b/>
                <w:u w:val="single"/>
              </w:rPr>
              <w:t>7239</w:t>
            </w:r>
            <w:r w:rsidRPr="00B016A6">
              <w:rPr>
                <w:rFonts w:ascii="Times New Roman" w:hAnsi="Times New Roman"/>
                <w:b/>
                <w:bCs/>
                <w:u w:val="single"/>
              </w:rPr>
              <w:t>р</w:t>
            </w:r>
            <w:r w:rsidRPr="003C2AD9">
              <w:rPr>
                <w:rFonts w:ascii="Times New Roman" w:hAnsi="Times New Roman"/>
                <w:b/>
                <w:u w:val="single"/>
              </w:rPr>
              <w:t xml:space="preserve">уб </w:t>
            </w:r>
            <w:r w:rsidR="003C2AD9" w:rsidRPr="003C2AD9">
              <w:rPr>
                <w:rFonts w:ascii="Times New Roman" w:hAnsi="Times New Roman"/>
                <w:b/>
                <w:u w:val="single"/>
              </w:rPr>
              <w:t>1</w:t>
            </w:r>
            <w:r w:rsidRPr="003C2AD9">
              <w:rPr>
                <w:rFonts w:ascii="Times New Roman" w:hAnsi="Times New Roman"/>
                <w:b/>
                <w:u w:val="single"/>
              </w:rPr>
              <w:t>9 коп</w:t>
            </w:r>
          </w:p>
          <w:p w:rsidR="00495351" w:rsidRPr="00AF1BFF" w:rsidRDefault="00495351" w:rsidP="006B130E">
            <w:pPr>
              <w:pStyle w:val="ConsPlusNormal0"/>
              <w:widowControl/>
              <w:ind w:firstLine="0"/>
              <w:jc w:val="both"/>
              <w:rPr>
                <w:rFonts w:ascii="Times New Roman" w:hAnsi="Times New Roman"/>
              </w:rPr>
            </w:pPr>
            <w:r w:rsidRPr="003C2AD9">
              <w:rPr>
                <w:rFonts w:ascii="Times New Roman" w:hAnsi="Times New Roman"/>
                <w:b/>
              </w:rPr>
              <w:t xml:space="preserve">6) </w:t>
            </w:r>
            <w:proofErr w:type="spellStart"/>
            <w:r w:rsidR="00AF1BFF" w:rsidRPr="003C2AD9">
              <w:rPr>
                <w:rFonts w:ascii="Times New Roman" w:hAnsi="Times New Roman"/>
              </w:rPr>
              <w:t>п.Ковшовское</w:t>
            </w:r>
            <w:proofErr w:type="spellEnd"/>
            <w:r w:rsidR="00AF1BFF" w:rsidRPr="003C2AD9">
              <w:rPr>
                <w:rFonts w:ascii="Times New Roman" w:hAnsi="Times New Roman"/>
              </w:rPr>
              <w:t xml:space="preserve"> лесничество ул. Санаторная д</w:t>
            </w:r>
            <w:r w:rsidR="003C2AD9" w:rsidRPr="003C2AD9">
              <w:rPr>
                <w:rFonts w:ascii="Times New Roman" w:hAnsi="Times New Roman"/>
              </w:rPr>
              <w:t xml:space="preserve"> 6 </w:t>
            </w:r>
            <w:r w:rsidR="00AF1BFF" w:rsidRPr="003C2AD9">
              <w:rPr>
                <w:rFonts w:ascii="Times New Roman" w:hAnsi="Times New Roman"/>
              </w:rPr>
              <w:t xml:space="preserve"> </w:t>
            </w:r>
            <w:r w:rsidRPr="003C2AD9">
              <w:rPr>
                <w:rFonts w:ascii="Times New Roman" w:hAnsi="Times New Roman"/>
              </w:rPr>
              <w:t xml:space="preserve">– </w:t>
            </w:r>
            <w:r w:rsidR="00C74E5D" w:rsidRPr="00C74E5D">
              <w:rPr>
                <w:rFonts w:ascii="Times New Roman" w:hAnsi="Times New Roman"/>
                <w:b/>
                <w:u w:val="single"/>
              </w:rPr>
              <w:t>7016</w:t>
            </w:r>
            <w:r w:rsidRPr="003C2AD9">
              <w:rPr>
                <w:rFonts w:ascii="Times New Roman" w:hAnsi="Times New Roman"/>
                <w:b/>
                <w:bCs/>
                <w:u w:val="single"/>
              </w:rPr>
              <w:t xml:space="preserve"> </w:t>
            </w:r>
            <w:proofErr w:type="spellStart"/>
            <w:r w:rsidRPr="003C2AD9">
              <w:rPr>
                <w:rFonts w:ascii="Times New Roman" w:hAnsi="Times New Roman"/>
                <w:b/>
                <w:bCs/>
                <w:u w:val="single"/>
              </w:rPr>
              <w:t>р</w:t>
            </w:r>
            <w:r w:rsidRPr="003C2AD9">
              <w:rPr>
                <w:rFonts w:ascii="Times New Roman" w:hAnsi="Times New Roman"/>
                <w:b/>
                <w:u w:val="single"/>
              </w:rPr>
              <w:t>уб</w:t>
            </w:r>
            <w:proofErr w:type="spellEnd"/>
            <w:r w:rsidRPr="003C2AD9">
              <w:rPr>
                <w:rFonts w:ascii="Times New Roman" w:hAnsi="Times New Roman"/>
                <w:b/>
                <w:u w:val="single"/>
              </w:rPr>
              <w:t xml:space="preserve"> </w:t>
            </w:r>
            <w:r w:rsidR="00C74E5D">
              <w:rPr>
                <w:rFonts w:ascii="Times New Roman" w:hAnsi="Times New Roman"/>
                <w:b/>
                <w:u w:val="single"/>
              </w:rPr>
              <w:t>63</w:t>
            </w:r>
            <w:r w:rsidRPr="003C2AD9">
              <w:rPr>
                <w:rFonts w:ascii="Times New Roman" w:hAnsi="Times New Roman"/>
                <w:b/>
                <w:u w:val="single"/>
              </w:rPr>
              <w:t xml:space="preserve"> коп</w:t>
            </w:r>
          </w:p>
          <w:p w:rsidR="00495351" w:rsidRPr="00AF1BFF" w:rsidRDefault="00495351" w:rsidP="006B130E">
            <w:pPr>
              <w:pStyle w:val="aff1"/>
              <w:autoSpaceDE w:val="0"/>
              <w:autoSpaceDN w:val="0"/>
              <w:adjustRightInd w:val="0"/>
              <w:spacing w:before="0" w:after="0"/>
              <w:ind w:left="0"/>
              <w:jc w:val="both"/>
            </w:pPr>
          </w:p>
          <w:p w:rsidR="00495351" w:rsidRPr="00741B0E" w:rsidRDefault="00495351" w:rsidP="00391691">
            <w:pPr>
              <w:tabs>
                <w:tab w:val="num" w:pos="1440"/>
              </w:tabs>
              <w:autoSpaceDE w:val="0"/>
              <w:autoSpaceDN w:val="0"/>
              <w:adjustRightInd w:val="0"/>
              <w:spacing w:before="0" w:after="0"/>
              <w:ind w:firstLine="34"/>
              <w:jc w:val="both"/>
            </w:pPr>
            <w:r w:rsidRPr="00741B0E">
              <w:t xml:space="preserve">Размер обеспечения исполнения обязательств рассчитывается по формуле: </w:t>
            </w:r>
          </w:p>
          <w:p w:rsidR="00495351" w:rsidRPr="00741B0E" w:rsidRDefault="00495351" w:rsidP="00391691">
            <w:pPr>
              <w:tabs>
                <w:tab w:val="num" w:pos="1440"/>
              </w:tabs>
              <w:autoSpaceDE w:val="0"/>
              <w:autoSpaceDN w:val="0"/>
              <w:adjustRightInd w:val="0"/>
              <w:spacing w:before="0" w:after="0"/>
              <w:ind w:firstLine="34"/>
              <w:jc w:val="both"/>
            </w:pPr>
            <w:proofErr w:type="spellStart"/>
            <w:r w:rsidRPr="00741B0E">
              <w:t>Ооу</w:t>
            </w:r>
            <w:proofErr w:type="spellEnd"/>
            <w:r w:rsidRPr="00741B0E">
              <w:t xml:space="preserve">= </w:t>
            </w:r>
            <w:proofErr w:type="spellStart"/>
            <w:r w:rsidRPr="00741B0E">
              <w:t>Кх</w:t>
            </w:r>
            <w:proofErr w:type="spellEnd"/>
            <w:r w:rsidRPr="00741B0E">
              <w:t xml:space="preserve"> (</w:t>
            </w:r>
            <w:proofErr w:type="spellStart"/>
            <w:r w:rsidRPr="00741B0E">
              <w:t>Рои+Рку</w:t>
            </w:r>
            <w:proofErr w:type="spellEnd"/>
            <w:r w:rsidRPr="00741B0E">
              <w:t xml:space="preserve">) </w:t>
            </w:r>
          </w:p>
          <w:p w:rsidR="00495351" w:rsidRPr="00741B0E" w:rsidRDefault="00495351" w:rsidP="00391691">
            <w:pPr>
              <w:tabs>
                <w:tab w:val="num" w:pos="1440"/>
              </w:tabs>
              <w:autoSpaceDE w:val="0"/>
              <w:autoSpaceDN w:val="0"/>
              <w:adjustRightInd w:val="0"/>
              <w:spacing w:before="0" w:after="0"/>
              <w:ind w:firstLine="34"/>
              <w:jc w:val="both"/>
            </w:pPr>
            <w:r w:rsidRPr="00741B0E">
              <w:t xml:space="preserve">где: </w:t>
            </w:r>
            <w:proofErr w:type="spellStart"/>
            <w:r w:rsidRPr="00741B0E">
              <w:t>Ооу</w:t>
            </w:r>
            <w:proofErr w:type="spellEnd"/>
            <w:r w:rsidRPr="00741B0E">
              <w:t xml:space="preserve"> - размер обеспечения исполнения обязательств; </w:t>
            </w:r>
          </w:p>
          <w:p w:rsidR="00495351" w:rsidRPr="00741B0E" w:rsidRDefault="00495351" w:rsidP="00391691">
            <w:pPr>
              <w:tabs>
                <w:tab w:val="num" w:pos="1440"/>
              </w:tabs>
              <w:autoSpaceDE w:val="0"/>
              <w:autoSpaceDN w:val="0"/>
              <w:adjustRightInd w:val="0"/>
              <w:spacing w:before="0" w:after="0"/>
              <w:ind w:firstLine="34"/>
              <w:jc w:val="both"/>
            </w:pPr>
            <w:r w:rsidRPr="00741B0E">
              <w:t>К- коэффициент, установленный организатором конкурса в размере 0,5;</w:t>
            </w:r>
          </w:p>
          <w:p w:rsidR="00495351" w:rsidRPr="00741B0E" w:rsidRDefault="00495351" w:rsidP="00391691">
            <w:pPr>
              <w:tabs>
                <w:tab w:val="num" w:pos="1440"/>
              </w:tabs>
              <w:autoSpaceDE w:val="0"/>
              <w:autoSpaceDN w:val="0"/>
              <w:adjustRightInd w:val="0"/>
              <w:spacing w:before="0" w:after="0"/>
              <w:ind w:firstLine="34"/>
              <w:jc w:val="both"/>
            </w:pPr>
            <w:r w:rsidRPr="00741B0E">
              <w:t xml:space="preserve">Рои – размер ежемесячной платы за содержание </w:t>
            </w:r>
            <w:r>
              <w:t>о</w:t>
            </w:r>
            <w:r w:rsidRPr="00741B0E">
              <w:t xml:space="preserve">бщего имущества, умноженный на общую площадь жилых и нежилых помещений </w:t>
            </w:r>
            <w:r>
              <w:t xml:space="preserve"> (за исключением помещений общего пользователя) </w:t>
            </w:r>
            <w:r w:rsidRPr="00741B0E">
              <w:t xml:space="preserve">в многоквартирном доме; </w:t>
            </w:r>
          </w:p>
          <w:p w:rsidR="00495351" w:rsidRPr="00E56A65" w:rsidRDefault="00495351" w:rsidP="00707466">
            <w:pPr>
              <w:tabs>
                <w:tab w:val="num" w:pos="1440"/>
              </w:tabs>
              <w:autoSpaceDE w:val="0"/>
              <w:autoSpaceDN w:val="0"/>
              <w:adjustRightInd w:val="0"/>
              <w:spacing w:before="0" w:after="0"/>
              <w:ind w:firstLine="34"/>
              <w:jc w:val="both"/>
            </w:pPr>
            <w:proofErr w:type="spellStart"/>
            <w:r w:rsidRPr="00741B0E">
              <w:t>Рку</w:t>
            </w:r>
            <w:proofErr w:type="spellEnd"/>
            <w:r w:rsidRPr="00741B0E">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в случае отсутствия таких сведений – исходя из нормативов потребления соответствующих коммунальных услуг.</w:t>
            </w:r>
            <w:r>
              <w:t xml:space="preserve"> (не применялся).</w:t>
            </w:r>
          </w:p>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3739F9">
            <w:pPr>
              <w:snapToGrid w:val="0"/>
            </w:pPr>
            <w:r w:rsidRPr="00E56A65">
              <w:t>пункт 16.1. раздела 16</w:t>
            </w:r>
          </w:p>
        </w:tc>
        <w:tc>
          <w:tcPr>
            <w:tcW w:w="8930" w:type="dxa"/>
            <w:tcBorders>
              <w:top w:val="single" w:sz="4" w:space="0" w:color="000000"/>
              <w:left w:val="single" w:sz="4" w:space="0" w:color="000000"/>
              <w:bottom w:val="single" w:sz="4" w:space="0" w:color="000000"/>
              <w:right w:val="single" w:sz="4" w:space="0" w:color="000000"/>
            </w:tcBorders>
          </w:tcPr>
          <w:p w:rsidR="00495351" w:rsidRDefault="00495351" w:rsidP="00596900">
            <w:pPr>
              <w:keepNext/>
              <w:keepLines/>
              <w:autoSpaceDE w:val="0"/>
              <w:autoSpaceDN w:val="0"/>
              <w:adjustRightInd w:val="0"/>
              <w:spacing w:before="0" w:after="0"/>
              <w:jc w:val="both"/>
            </w:pPr>
            <w:r w:rsidRPr="00E56A65">
              <w:t xml:space="preserve">Срок начала выполнения управляющей организацией возникших по результатам конкурса обязательств должен составлять не более 30 дней с даты подписания </w:t>
            </w:r>
          </w:p>
          <w:p w:rsidR="00495351" w:rsidRPr="00E56A65" w:rsidRDefault="00495351" w:rsidP="00596900">
            <w:pPr>
              <w:keepNext/>
              <w:keepLines/>
              <w:autoSpaceDE w:val="0"/>
              <w:autoSpaceDN w:val="0"/>
              <w:adjustRightInd w:val="0"/>
              <w:spacing w:before="0" w:after="0"/>
              <w:jc w:val="both"/>
            </w:pPr>
            <w:r w:rsidRPr="00E56A65">
              <w:t xml:space="preserve">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w:t>
            </w:r>
          </w:p>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D074C1">
            <w:pPr>
              <w:snapToGrid w:val="0"/>
            </w:pPr>
            <w:r w:rsidRPr="00E56A65">
              <w:lastRenderedPageBreak/>
              <w:t>пункт 17.1. раздела 17</w:t>
            </w:r>
          </w:p>
        </w:tc>
        <w:tc>
          <w:tcPr>
            <w:tcW w:w="8930" w:type="dxa"/>
            <w:tcBorders>
              <w:top w:val="single" w:sz="4" w:space="0" w:color="000000"/>
              <w:left w:val="single" w:sz="4" w:space="0" w:color="000000"/>
              <w:bottom w:val="single" w:sz="4" w:space="0" w:color="000000"/>
              <w:right w:val="single" w:sz="4" w:space="0" w:color="000000"/>
            </w:tcBorders>
          </w:tcPr>
          <w:p w:rsidR="00495351" w:rsidRPr="00E56A65" w:rsidRDefault="00495351" w:rsidP="001E4565">
            <w:pPr>
              <w:spacing w:before="0" w:after="0"/>
              <w:ind w:firstLine="34"/>
              <w:jc w:val="both"/>
            </w:pPr>
            <w:r w:rsidRPr="00E56A65">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предусматривают:</w:t>
            </w:r>
          </w:p>
          <w:p w:rsidR="00495351" w:rsidRPr="00E56A65" w:rsidRDefault="00495351" w:rsidP="001E4565">
            <w:pPr>
              <w:spacing w:before="0" w:after="0"/>
              <w:ind w:firstLine="34"/>
              <w:jc w:val="both"/>
            </w:pPr>
            <w:r w:rsidRPr="00E56A65">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495351" w:rsidRPr="00E56A65" w:rsidRDefault="00495351" w:rsidP="001E4565">
            <w:pPr>
              <w:spacing w:before="0" w:after="0"/>
              <w:ind w:firstLine="34"/>
              <w:jc w:val="both"/>
            </w:pPr>
            <w:r w:rsidRPr="00E56A65">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tc>
      </w:tr>
      <w:tr w:rsidR="00495351" w:rsidRPr="00E56A65">
        <w:tc>
          <w:tcPr>
            <w:tcW w:w="1409" w:type="dxa"/>
            <w:tcBorders>
              <w:top w:val="single" w:sz="4" w:space="0" w:color="000000"/>
              <w:left w:val="single" w:sz="4" w:space="0" w:color="000000"/>
              <w:bottom w:val="single" w:sz="4" w:space="0" w:color="000000"/>
            </w:tcBorders>
          </w:tcPr>
          <w:p w:rsidR="00495351" w:rsidRPr="00E56A65" w:rsidRDefault="00495351" w:rsidP="00D074C1">
            <w:pPr>
              <w:snapToGrid w:val="0"/>
            </w:pPr>
            <w:r w:rsidRPr="00E56A65">
              <w:t>пункты 18.1., 18.2. раздела 18</w:t>
            </w:r>
          </w:p>
        </w:tc>
        <w:tc>
          <w:tcPr>
            <w:tcW w:w="8930" w:type="dxa"/>
            <w:tcBorders>
              <w:top w:val="single" w:sz="4" w:space="0" w:color="000000"/>
              <w:left w:val="single" w:sz="4" w:space="0" w:color="000000"/>
              <w:bottom w:val="single" w:sz="4" w:space="0" w:color="000000"/>
              <w:right w:val="single" w:sz="4" w:space="0" w:color="000000"/>
            </w:tcBorders>
          </w:tcPr>
          <w:p w:rsidR="00495351" w:rsidRPr="00E56A65" w:rsidRDefault="00495351" w:rsidP="003D3ACC">
            <w:pPr>
              <w:spacing w:before="0" w:after="0"/>
              <w:jc w:val="both"/>
            </w:pPr>
            <w:r w:rsidRPr="00E56A65">
              <w:t xml:space="preserve">Договор управления многоквартирным домом заключается сроком на </w:t>
            </w:r>
            <w:r>
              <w:t>2 (два</w:t>
            </w:r>
            <w:r w:rsidRPr="00E56A65">
              <w:t>) год</w:t>
            </w:r>
            <w:r>
              <w:t>а.</w:t>
            </w:r>
          </w:p>
          <w:p w:rsidR="00495351" w:rsidRPr="00E56A65" w:rsidRDefault="00495351" w:rsidP="00192648">
            <w:pPr>
              <w:spacing w:before="0" w:after="0"/>
              <w:jc w:val="both"/>
            </w:pPr>
            <w:r w:rsidRPr="00E56A65">
              <w:t>Срок действия договора управления многоквартирным домом продлевается на               3 месяца, если:</w:t>
            </w:r>
          </w:p>
          <w:p w:rsidR="00495351" w:rsidRPr="00E56A65" w:rsidRDefault="00495351" w:rsidP="00CA3363">
            <w:pPr>
              <w:spacing w:before="0" w:after="0" w:line="240" w:lineRule="atLeast"/>
              <w:ind w:firstLine="176"/>
              <w:jc w:val="both"/>
            </w:pPr>
            <w:r w:rsidRPr="00E56A65">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495351" w:rsidRPr="00E56A65" w:rsidRDefault="00495351" w:rsidP="00CA3363">
            <w:pPr>
              <w:spacing w:before="0" w:after="0" w:line="240" w:lineRule="atLeast"/>
              <w:ind w:firstLine="176"/>
              <w:jc w:val="both"/>
            </w:pPr>
            <w:r w:rsidRPr="00E56A65">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495351" w:rsidRPr="00E56A65" w:rsidRDefault="00495351" w:rsidP="00CA3363">
            <w:pPr>
              <w:spacing w:before="0" w:after="0" w:line="240" w:lineRule="atLeast"/>
              <w:ind w:firstLine="176"/>
              <w:jc w:val="both"/>
            </w:pPr>
            <w:r w:rsidRPr="00E56A65">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495351" w:rsidRPr="00E56A65" w:rsidRDefault="00495351" w:rsidP="00CA3363">
            <w:pPr>
              <w:spacing w:before="0" w:after="0" w:line="240" w:lineRule="atLeast"/>
              <w:ind w:firstLine="176"/>
              <w:jc w:val="both"/>
            </w:pPr>
            <w:r w:rsidRPr="00E56A65">
              <w:t>другая управляющая организация, отобранная организатором конкурса для управления многоквартирным домом, не приступила к выполнению договора управления многоквартирным домом.</w:t>
            </w:r>
          </w:p>
        </w:tc>
      </w:tr>
    </w:tbl>
    <w:p w:rsidR="00495351" w:rsidRPr="00E56A65" w:rsidRDefault="00495351" w:rsidP="00355DC1">
      <w:pPr>
        <w:jc w:val="right"/>
        <w:rPr>
          <w:szCs w:val="28"/>
        </w:rPr>
      </w:pPr>
      <w:r w:rsidRPr="00E56A65">
        <w:rPr>
          <w:b/>
          <w:bCs/>
        </w:rPr>
        <w:br w:type="page"/>
      </w:r>
      <w:r w:rsidRPr="00E56A65">
        <w:rPr>
          <w:szCs w:val="28"/>
        </w:rPr>
        <w:lastRenderedPageBreak/>
        <w:t xml:space="preserve">Приложение 1 </w:t>
      </w:r>
    </w:p>
    <w:p w:rsidR="00495351" w:rsidRPr="00E56A65" w:rsidRDefault="00495351" w:rsidP="00355DC1">
      <w:pPr>
        <w:jc w:val="right"/>
        <w:rPr>
          <w:szCs w:val="28"/>
        </w:rPr>
      </w:pPr>
      <w:r w:rsidRPr="00E56A65">
        <w:rPr>
          <w:szCs w:val="28"/>
        </w:rPr>
        <w:t>к конкурсной документации</w:t>
      </w:r>
    </w:p>
    <w:p w:rsidR="00495351" w:rsidRPr="00E56A65" w:rsidRDefault="00495351" w:rsidP="00355DC1">
      <w:pPr>
        <w:jc w:val="center"/>
        <w:rPr>
          <w:szCs w:val="28"/>
        </w:rPr>
      </w:pPr>
    </w:p>
    <w:p w:rsidR="00495351" w:rsidRPr="00E56A65" w:rsidRDefault="00495351" w:rsidP="00355DC1">
      <w:pPr>
        <w:jc w:val="center"/>
        <w:rPr>
          <w:szCs w:val="28"/>
        </w:rPr>
      </w:pPr>
    </w:p>
    <w:p w:rsidR="00495351" w:rsidRPr="00E56A65" w:rsidRDefault="00495351" w:rsidP="00355DC1">
      <w:pPr>
        <w:jc w:val="center"/>
        <w:rPr>
          <w:b/>
          <w:szCs w:val="28"/>
        </w:rPr>
      </w:pPr>
      <w:r w:rsidRPr="00E56A65">
        <w:rPr>
          <w:b/>
          <w:szCs w:val="28"/>
        </w:rPr>
        <w:t xml:space="preserve">Порядок </w:t>
      </w:r>
    </w:p>
    <w:p w:rsidR="00495351" w:rsidRPr="00E56A65" w:rsidRDefault="00495351" w:rsidP="00355DC1">
      <w:pPr>
        <w:jc w:val="center"/>
        <w:rPr>
          <w:b/>
          <w:szCs w:val="28"/>
        </w:rPr>
      </w:pPr>
      <w:r w:rsidRPr="00E56A65">
        <w:rPr>
          <w:b/>
          <w:szCs w:val="28"/>
        </w:rPr>
        <w:t>проведения осмотра объекта конкурса</w:t>
      </w:r>
    </w:p>
    <w:p w:rsidR="00495351" w:rsidRPr="00E56A65" w:rsidRDefault="00495351" w:rsidP="00355DC1">
      <w:pPr>
        <w:rPr>
          <w:szCs w:val="28"/>
        </w:rPr>
      </w:pPr>
      <w:r w:rsidRPr="00E56A65">
        <w:rPr>
          <w:szCs w:val="28"/>
        </w:rPr>
        <w:t xml:space="preserve">       </w:t>
      </w:r>
    </w:p>
    <w:p w:rsidR="00495351" w:rsidRPr="00E56A65" w:rsidRDefault="00495351" w:rsidP="00355DC1">
      <w:pPr>
        <w:ind w:firstLine="545"/>
        <w:jc w:val="both"/>
      </w:pPr>
      <w:r w:rsidRPr="00E56A65">
        <w:rPr>
          <w:b/>
        </w:rPr>
        <w:t>Объект осмотра</w:t>
      </w:r>
      <w:r w:rsidRPr="00E56A65">
        <w:t xml:space="preserve"> – многоквартирны</w:t>
      </w:r>
      <w:r>
        <w:t>й</w:t>
      </w:r>
      <w:r w:rsidRPr="00E56A65">
        <w:t xml:space="preserve"> дом, </w:t>
      </w:r>
      <w:r>
        <w:t>его</w:t>
      </w:r>
      <w:r w:rsidRPr="00E56A65">
        <w:t xml:space="preserve"> строительные конструкции и элементы, инженерные системы, а также иные объекты, относящиеся к общему имуществу собственников помещений в многоквартирном доме. </w:t>
      </w:r>
    </w:p>
    <w:p w:rsidR="00495351" w:rsidRPr="00E56A65" w:rsidRDefault="00495351" w:rsidP="00355DC1">
      <w:pPr>
        <w:ind w:firstLine="545"/>
        <w:jc w:val="both"/>
      </w:pPr>
      <w:r w:rsidRPr="00E56A65">
        <w:rPr>
          <w:b/>
        </w:rPr>
        <w:t>Цель осмотра объекта</w:t>
      </w:r>
      <w:r w:rsidRPr="00E56A65">
        <w:t xml:space="preserve"> – установление технического состояния многоквартирного дома и сравнение его с нормативными показателями. В рамках осмотра осуществляется сбор, систематизация и анализ информации о техническом состоянии многоквартирного дома.</w:t>
      </w:r>
    </w:p>
    <w:p w:rsidR="00495351" w:rsidRPr="00E56A65" w:rsidRDefault="00495351" w:rsidP="00355DC1">
      <w:pPr>
        <w:ind w:firstLine="545"/>
        <w:jc w:val="both"/>
      </w:pPr>
      <w:r w:rsidRPr="00E56A65">
        <w:rPr>
          <w:b/>
        </w:rPr>
        <w:t>Участники осмотра объекта</w:t>
      </w:r>
      <w:r w:rsidRPr="00E56A65">
        <w:t xml:space="preserve"> – организатор конкурса, претендент на участие в конкурсе, собственники помещений в многоквартирном  доме, иные заинтересованные лица.</w:t>
      </w:r>
    </w:p>
    <w:p w:rsidR="00495351" w:rsidRPr="00E56A65" w:rsidRDefault="00495351" w:rsidP="00355DC1">
      <w:pPr>
        <w:rPr>
          <w:szCs w:val="28"/>
        </w:rPr>
      </w:pPr>
      <w:r w:rsidRPr="00E56A65">
        <w:rPr>
          <w:szCs w:val="28"/>
        </w:rPr>
        <w:t xml:space="preserve">        </w:t>
      </w:r>
    </w:p>
    <w:p w:rsidR="00495351" w:rsidRPr="00E56A65" w:rsidRDefault="00495351" w:rsidP="00355DC1">
      <w:pPr>
        <w:jc w:val="both"/>
        <w:rPr>
          <w:szCs w:val="28"/>
        </w:rPr>
      </w:pPr>
      <w:r w:rsidRPr="00E56A65">
        <w:rPr>
          <w:szCs w:val="28"/>
        </w:rPr>
        <w:t xml:space="preserve">       Осмотр объекта конкурса проводится кажды</w:t>
      </w:r>
      <w:r>
        <w:rPr>
          <w:szCs w:val="28"/>
        </w:rPr>
        <w:t>й</w:t>
      </w:r>
      <w:r w:rsidRPr="00E56A65">
        <w:rPr>
          <w:szCs w:val="28"/>
        </w:rPr>
        <w:t xml:space="preserve"> 5 рабочи</w:t>
      </w:r>
      <w:r>
        <w:rPr>
          <w:szCs w:val="28"/>
        </w:rPr>
        <w:t>й</w:t>
      </w:r>
      <w:r w:rsidRPr="00E56A65">
        <w:rPr>
          <w:szCs w:val="28"/>
        </w:rPr>
        <w:t xml:space="preserve"> д</w:t>
      </w:r>
      <w:r>
        <w:rPr>
          <w:szCs w:val="28"/>
        </w:rPr>
        <w:t>е</w:t>
      </w:r>
      <w:r w:rsidRPr="00E56A65">
        <w:rPr>
          <w:szCs w:val="28"/>
        </w:rPr>
        <w:t>н</w:t>
      </w:r>
      <w:r>
        <w:rPr>
          <w:szCs w:val="28"/>
        </w:rPr>
        <w:t>ь</w:t>
      </w:r>
      <w:r w:rsidRPr="00E56A65">
        <w:rPr>
          <w:szCs w:val="28"/>
        </w:rPr>
        <w:t xml:space="preserve"> с даты размещения извещения о проведении конкурса, но не позднее, чем за 2 рабочих дня до даты окончания срока подачи заявок на участие в конкурсе.</w:t>
      </w:r>
      <w:r>
        <w:rPr>
          <w:szCs w:val="28"/>
        </w:rPr>
        <w:t xml:space="preserve"> (график осмотра указан в информационной карте).</w:t>
      </w:r>
    </w:p>
    <w:p w:rsidR="00495351" w:rsidRPr="00E56A65" w:rsidRDefault="00495351" w:rsidP="00355DC1">
      <w:pPr>
        <w:jc w:val="both"/>
        <w:rPr>
          <w:szCs w:val="28"/>
        </w:rPr>
      </w:pPr>
    </w:p>
    <w:p w:rsidR="00495351" w:rsidRPr="00E56A65" w:rsidRDefault="00495351" w:rsidP="00355DC1">
      <w:pPr>
        <w:jc w:val="both"/>
        <w:rPr>
          <w:szCs w:val="28"/>
        </w:rPr>
      </w:pPr>
    </w:p>
    <w:p w:rsidR="00495351" w:rsidRPr="00E56A65" w:rsidRDefault="00495351" w:rsidP="00355DC1">
      <w:pPr>
        <w:jc w:val="both"/>
        <w:rPr>
          <w:szCs w:val="28"/>
        </w:rPr>
      </w:pPr>
    </w:p>
    <w:p w:rsidR="00495351" w:rsidRPr="00E56A65" w:rsidRDefault="00495351" w:rsidP="00355DC1">
      <w:pPr>
        <w:jc w:val="both"/>
        <w:rPr>
          <w:szCs w:val="28"/>
        </w:rPr>
      </w:pPr>
    </w:p>
    <w:p w:rsidR="00495351" w:rsidRPr="00E56A65" w:rsidRDefault="00495351" w:rsidP="00355DC1">
      <w:pPr>
        <w:jc w:val="both"/>
        <w:rPr>
          <w:szCs w:val="28"/>
        </w:rPr>
      </w:pPr>
    </w:p>
    <w:p w:rsidR="00495351" w:rsidRPr="00E56A65" w:rsidRDefault="00495351" w:rsidP="00355DC1">
      <w:pPr>
        <w:jc w:val="both"/>
        <w:rPr>
          <w:szCs w:val="28"/>
        </w:rPr>
      </w:pPr>
    </w:p>
    <w:p w:rsidR="00495351" w:rsidRPr="00E56A65" w:rsidRDefault="00495351" w:rsidP="00355DC1">
      <w:pPr>
        <w:jc w:val="both"/>
        <w:rPr>
          <w:szCs w:val="28"/>
        </w:rPr>
      </w:pPr>
    </w:p>
    <w:p w:rsidR="00495351" w:rsidRPr="00E56A65" w:rsidRDefault="00495351" w:rsidP="00355DC1">
      <w:pPr>
        <w:jc w:val="both"/>
        <w:rPr>
          <w:szCs w:val="28"/>
        </w:rPr>
      </w:pPr>
    </w:p>
    <w:p w:rsidR="00495351" w:rsidRPr="00E56A65" w:rsidRDefault="00495351" w:rsidP="00355DC1">
      <w:pPr>
        <w:jc w:val="both"/>
        <w:rPr>
          <w:szCs w:val="28"/>
        </w:rPr>
      </w:pPr>
    </w:p>
    <w:p w:rsidR="00495351" w:rsidRPr="00E56A65" w:rsidRDefault="00495351" w:rsidP="00355DC1">
      <w:pPr>
        <w:jc w:val="both"/>
        <w:rPr>
          <w:szCs w:val="28"/>
        </w:rPr>
      </w:pPr>
    </w:p>
    <w:p w:rsidR="00495351" w:rsidRDefault="00495351" w:rsidP="00355DC1">
      <w:pPr>
        <w:jc w:val="both"/>
        <w:rPr>
          <w:szCs w:val="28"/>
        </w:rPr>
      </w:pPr>
    </w:p>
    <w:p w:rsidR="00495351" w:rsidRPr="00E56A65" w:rsidRDefault="00495351" w:rsidP="00355DC1">
      <w:pPr>
        <w:jc w:val="both"/>
        <w:rPr>
          <w:szCs w:val="28"/>
        </w:rPr>
      </w:pPr>
    </w:p>
    <w:p w:rsidR="00495351" w:rsidRPr="00E56A65" w:rsidRDefault="00495351" w:rsidP="00355DC1">
      <w:pPr>
        <w:jc w:val="both"/>
        <w:rPr>
          <w:szCs w:val="28"/>
        </w:rPr>
      </w:pPr>
    </w:p>
    <w:p w:rsidR="00495351" w:rsidRDefault="00495351" w:rsidP="00460EF3">
      <w:pPr>
        <w:jc w:val="right"/>
        <w:rPr>
          <w:szCs w:val="28"/>
        </w:rPr>
      </w:pPr>
    </w:p>
    <w:p w:rsidR="00495351" w:rsidRDefault="00495351" w:rsidP="00460EF3">
      <w:pPr>
        <w:jc w:val="right"/>
        <w:rPr>
          <w:szCs w:val="28"/>
        </w:rPr>
      </w:pPr>
    </w:p>
    <w:p w:rsidR="00495351" w:rsidRDefault="00495351" w:rsidP="00460EF3">
      <w:pPr>
        <w:jc w:val="right"/>
        <w:rPr>
          <w:szCs w:val="28"/>
        </w:rPr>
      </w:pPr>
    </w:p>
    <w:p w:rsidR="00495351" w:rsidRDefault="00495351" w:rsidP="00460EF3">
      <w:pPr>
        <w:jc w:val="right"/>
        <w:rPr>
          <w:szCs w:val="28"/>
        </w:rPr>
      </w:pPr>
    </w:p>
    <w:p w:rsidR="00495351" w:rsidRDefault="00495351" w:rsidP="00460EF3">
      <w:pPr>
        <w:jc w:val="right"/>
        <w:rPr>
          <w:szCs w:val="28"/>
        </w:rPr>
      </w:pPr>
    </w:p>
    <w:p w:rsidR="00495351" w:rsidRDefault="00495351" w:rsidP="00460EF3">
      <w:pPr>
        <w:jc w:val="right"/>
        <w:rPr>
          <w:szCs w:val="28"/>
        </w:rPr>
      </w:pPr>
    </w:p>
    <w:p w:rsidR="00495351" w:rsidRDefault="00495351" w:rsidP="00460EF3">
      <w:pPr>
        <w:jc w:val="right"/>
        <w:rPr>
          <w:szCs w:val="28"/>
        </w:rPr>
      </w:pPr>
    </w:p>
    <w:p w:rsidR="00495351" w:rsidRDefault="00495351" w:rsidP="00460EF3">
      <w:pPr>
        <w:jc w:val="right"/>
        <w:rPr>
          <w:szCs w:val="28"/>
        </w:rPr>
      </w:pPr>
    </w:p>
    <w:p w:rsidR="00495351" w:rsidRDefault="00495351" w:rsidP="00C75F0B">
      <w:pPr>
        <w:rPr>
          <w:szCs w:val="28"/>
        </w:rPr>
      </w:pPr>
    </w:p>
    <w:p w:rsidR="00495351" w:rsidRDefault="00495351" w:rsidP="00C75F0B">
      <w:pPr>
        <w:rPr>
          <w:szCs w:val="28"/>
        </w:rPr>
      </w:pPr>
      <w:r>
        <w:rPr>
          <w:szCs w:val="28"/>
        </w:rPr>
        <w:lastRenderedPageBreak/>
        <w:t xml:space="preserve">                                                                                                     </w:t>
      </w:r>
      <w:bookmarkStart w:id="15" w:name="_Hlk70065914"/>
      <w:r w:rsidRPr="00E56A65">
        <w:rPr>
          <w:szCs w:val="28"/>
        </w:rPr>
        <w:t>Приложение 2 к конкурс</w:t>
      </w:r>
      <w:r>
        <w:rPr>
          <w:szCs w:val="28"/>
        </w:rPr>
        <w:t>у</w:t>
      </w:r>
    </w:p>
    <w:p w:rsidR="00495351" w:rsidRDefault="00495351" w:rsidP="00C75F0B">
      <w:pPr>
        <w:spacing w:before="360"/>
        <w:ind w:left="5103"/>
        <w:jc w:val="center"/>
      </w:pPr>
      <w:r w:rsidRPr="00C75F0B">
        <w:t xml:space="preserve"> </w:t>
      </w:r>
      <w:r>
        <w:t>Утверждаю</w:t>
      </w:r>
    </w:p>
    <w:p w:rsidR="00495351" w:rsidRDefault="00495351" w:rsidP="00C75F0B">
      <w:pPr>
        <w:spacing w:before="120"/>
        <w:ind w:left="5103"/>
        <w:jc w:val="center"/>
      </w:pPr>
      <w:r>
        <w:t xml:space="preserve">Глава </w:t>
      </w:r>
      <w:proofErr w:type="spellStart"/>
      <w:r w:rsidR="00AF1BFF">
        <w:t>Свен</w:t>
      </w:r>
      <w:r>
        <w:t>ской</w:t>
      </w:r>
      <w:proofErr w:type="spellEnd"/>
      <w:r>
        <w:t xml:space="preserve"> сельской администрации</w:t>
      </w:r>
    </w:p>
    <w:p w:rsidR="00495351" w:rsidRDefault="00495351" w:rsidP="00C75F0B">
      <w:pPr>
        <w:pBdr>
          <w:top w:val="single" w:sz="4" w:space="0" w:color="auto"/>
        </w:pBdr>
        <w:ind w:left="5103"/>
        <w:jc w:val="center"/>
        <w:rPr>
          <w:sz w:val="18"/>
          <w:szCs w:val="18"/>
        </w:rPr>
      </w:pPr>
      <w:r>
        <w:rPr>
          <w:sz w:val="18"/>
          <w:szCs w:val="18"/>
        </w:rPr>
        <w:t xml:space="preserve">(должность, </w:t>
      </w:r>
      <w:proofErr w:type="spellStart"/>
      <w:r>
        <w:rPr>
          <w:sz w:val="18"/>
          <w:szCs w:val="18"/>
        </w:rPr>
        <w:t>ф.и.о.</w:t>
      </w:r>
      <w:proofErr w:type="spellEnd"/>
      <w:r>
        <w:rPr>
          <w:sz w:val="18"/>
          <w:szCs w:val="18"/>
        </w:rPr>
        <w:t xml:space="preserve"> руководителя органа</w:t>
      </w:r>
    </w:p>
    <w:p w:rsidR="00495351" w:rsidRDefault="00AF1BFF" w:rsidP="00C75F0B">
      <w:pPr>
        <w:ind w:left="5103"/>
        <w:jc w:val="center"/>
      </w:pPr>
      <w:r>
        <w:t>Евстратова Л.М.</w:t>
      </w:r>
    </w:p>
    <w:p w:rsidR="00495351" w:rsidRDefault="00495351" w:rsidP="00C75F0B">
      <w:pPr>
        <w:pBdr>
          <w:top w:val="single" w:sz="4" w:space="1" w:color="auto"/>
        </w:pBdr>
        <w:ind w:left="5103"/>
        <w:jc w:val="center"/>
        <w:rPr>
          <w:sz w:val="18"/>
          <w:szCs w:val="18"/>
        </w:rPr>
      </w:pPr>
      <w:r>
        <w:rPr>
          <w:sz w:val="18"/>
          <w:szCs w:val="18"/>
        </w:rPr>
        <w:t>местного самоуправления, являющегося организатором конкурса,</w:t>
      </w:r>
    </w:p>
    <w:p w:rsidR="00495351" w:rsidRDefault="00495351" w:rsidP="00C75F0B">
      <w:pPr>
        <w:ind w:left="5103"/>
        <w:jc w:val="center"/>
      </w:pPr>
      <w:r>
        <w:t>2415</w:t>
      </w:r>
      <w:r w:rsidR="00AF1BFF">
        <w:t>18</w:t>
      </w:r>
      <w:r>
        <w:t xml:space="preserve">, Брянская область , Брянский район, </w:t>
      </w:r>
      <w:r w:rsidR="00AF1BFF">
        <w:t>п</w:t>
      </w:r>
      <w:r>
        <w:t xml:space="preserve">. </w:t>
      </w:r>
      <w:r w:rsidR="00AF1BFF">
        <w:t>Свень</w:t>
      </w:r>
      <w:r>
        <w:t xml:space="preserve"> , ул. </w:t>
      </w:r>
      <w:r w:rsidR="00AF1BFF">
        <w:t>Молодежная</w:t>
      </w:r>
      <w:r>
        <w:t xml:space="preserve"> д.</w:t>
      </w:r>
      <w:r w:rsidR="00AF1BFF">
        <w:t>14а</w:t>
      </w:r>
    </w:p>
    <w:p w:rsidR="00495351" w:rsidRDefault="00495351" w:rsidP="00C75F0B">
      <w:pPr>
        <w:pBdr>
          <w:top w:val="single" w:sz="4" w:space="1" w:color="auto"/>
        </w:pBdr>
        <w:ind w:left="5103"/>
        <w:jc w:val="center"/>
        <w:rPr>
          <w:sz w:val="18"/>
          <w:szCs w:val="18"/>
        </w:rPr>
      </w:pPr>
      <w:r>
        <w:rPr>
          <w:sz w:val="18"/>
          <w:szCs w:val="18"/>
        </w:rPr>
        <w:t>почтовый индекс и адрес, телефон,</w:t>
      </w:r>
    </w:p>
    <w:p w:rsidR="00495351" w:rsidRPr="005C533E" w:rsidRDefault="00495351" w:rsidP="005C533E">
      <w:pPr>
        <w:jc w:val="center"/>
        <w:rPr>
          <w:sz w:val="18"/>
          <w:szCs w:val="18"/>
          <w:u w:val="single"/>
        </w:rPr>
      </w:pPr>
      <w:r>
        <w:t xml:space="preserve">                                                                                     </w:t>
      </w:r>
      <w:r w:rsidRPr="005C533E">
        <w:rPr>
          <w:u w:val="single"/>
        </w:rPr>
        <w:t>9</w:t>
      </w:r>
      <w:r w:rsidR="00AF1BFF">
        <w:rPr>
          <w:u w:val="single"/>
        </w:rPr>
        <w:t>2</w:t>
      </w:r>
      <w:r w:rsidRPr="005C533E">
        <w:rPr>
          <w:u w:val="single"/>
        </w:rPr>
        <w:t>-</w:t>
      </w:r>
      <w:r w:rsidR="00AF1BFF">
        <w:rPr>
          <w:u w:val="single"/>
        </w:rPr>
        <w:t>70</w:t>
      </w:r>
      <w:r w:rsidRPr="005C533E">
        <w:rPr>
          <w:u w:val="single"/>
        </w:rPr>
        <w:t>-</w:t>
      </w:r>
      <w:r w:rsidR="00AF1BFF">
        <w:rPr>
          <w:u w:val="single"/>
        </w:rPr>
        <w:t>05</w:t>
      </w:r>
      <w:r w:rsidRPr="005C533E">
        <w:rPr>
          <w:u w:val="single"/>
        </w:rPr>
        <w:t>,</w:t>
      </w:r>
      <w:r w:rsidRPr="005C533E">
        <w:rPr>
          <w:u w:val="single"/>
          <w:lang w:val="en-US"/>
        </w:rPr>
        <w:t xml:space="preserve"> </w:t>
      </w:r>
      <w:proofErr w:type="spellStart"/>
      <w:r w:rsidR="00AF1BFF">
        <w:rPr>
          <w:sz w:val="28"/>
          <w:szCs w:val="28"/>
          <w:u w:val="single"/>
          <w:lang w:val="en-US"/>
        </w:rPr>
        <w:t>svenskay</w:t>
      </w:r>
      <w:proofErr w:type="spellEnd"/>
      <w:r w:rsidRPr="00432913">
        <w:rPr>
          <w:sz w:val="28"/>
          <w:szCs w:val="28"/>
          <w:u w:val="single"/>
        </w:rPr>
        <w:t>@</w:t>
      </w:r>
      <w:r w:rsidR="00AF1BFF">
        <w:rPr>
          <w:sz w:val="28"/>
          <w:szCs w:val="28"/>
          <w:u w:val="single"/>
          <w:lang w:val="en-US"/>
        </w:rPr>
        <w:t>mail</w:t>
      </w:r>
      <w:r w:rsidRPr="00432913">
        <w:rPr>
          <w:sz w:val="28"/>
          <w:szCs w:val="28"/>
          <w:u w:val="single"/>
        </w:rPr>
        <w:t>.</w:t>
      </w:r>
      <w:proofErr w:type="spellStart"/>
      <w:r w:rsidRPr="00432913">
        <w:rPr>
          <w:sz w:val="28"/>
          <w:szCs w:val="28"/>
          <w:u w:val="single"/>
          <w:lang w:val="en-US"/>
        </w:rPr>
        <w:t>ru</w:t>
      </w:r>
      <w:proofErr w:type="spellEnd"/>
    </w:p>
    <w:p w:rsidR="00495351" w:rsidRDefault="00495351" w:rsidP="005C533E">
      <w:pPr>
        <w:jc w:val="center"/>
        <w:rPr>
          <w:sz w:val="18"/>
          <w:szCs w:val="18"/>
        </w:rPr>
      </w:pPr>
      <w:r>
        <w:rPr>
          <w:sz w:val="18"/>
          <w:szCs w:val="18"/>
        </w:rPr>
        <w:t xml:space="preserve">                                                                                                              факс, адрес электронной почты)</w:t>
      </w:r>
    </w:p>
    <w:tbl>
      <w:tblPr>
        <w:tblW w:w="0" w:type="auto"/>
        <w:tblInd w:w="5670" w:type="dxa"/>
        <w:tblLayout w:type="fixed"/>
        <w:tblCellMar>
          <w:left w:w="28" w:type="dxa"/>
          <w:right w:w="28" w:type="dxa"/>
        </w:tblCellMar>
        <w:tblLook w:val="0000" w:firstRow="0" w:lastRow="0" w:firstColumn="0" w:lastColumn="0" w:noHBand="0" w:noVBand="0"/>
      </w:tblPr>
      <w:tblGrid>
        <w:gridCol w:w="187"/>
        <w:gridCol w:w="425"/>
        <w:gridCol w:w="255"/>
        <w:gridCol w:w="2138"/>
        <w:gridCol w:w="709"/>
        <w:gridCol w:w="227"/>
        <w:gridCol w:w="360"/>
      </w:tblGrid>
      <w:tr w:rsidR="00495351" w:rsidTr="005C533E">
        <w:tc>
          <w:tcPr>
            <w:tcW w:w="187" w:type="dxa"/>
            <w:tcBorders>
              <w:top w:val="nil"/>
              <w:left w:val="nil"/>
              <w:bottom w:val="single" w:sz="4" w:space="0" w:color="auto"/>
              <w:right w:val="nil"/>
            </w:tcBorders>
            <w:vAlign w:val="bottom"/>
          </w:tcPr>
          <w:p w:rsidR="00495351" w:rsidRPr="005C533E" w:rsidRDefault="00495351" w:rsidP="00E81AE5">
            <w:r w:rsidRPr="005C533E">
              <w:t>“</w:t>
            </w:r>
          </w:p>
        </w:tc>
        <w:tc>
          <w:tcPr>
            <w:tcW w:w="425" w:type="dxa"/>
            <w:tcBorders>
              <w:top w:val="nil"/>
              <w:left w:val="nil"/>
              <w:bottom w:val="single" w:sz="4" w:space="0" w:color="auto"/>
              <w:right w:val="nil"/>
            </w:tcBorders>
            <w:vAlign w:val="bottom"/>
          </w:tcPr>
          <w:p w:rsidR="00495351" w:rsidRPr="005C533E" w:rsidRDefault="00495351" w:rsidP="00AC4FD3">
            <w:pPr>
              <w:jc w:val="center"/>
            </w:pPr>
          </w:p>
        </w:tc>
        <w:tc>
          <w:tcPr>
            <w:tcW w:w="255" w:type="dxa"/>
            <w:tcBorders>
              <w:top w:val="nil"/>
              <w:left w:val="nil"/>
              <w:bottom w:val="single" w:sz="4" w:space="0" w:color="auto"/>
              <w:right w:val="nil"/>
            </w:tcBorders>
            <w:vAlign w:val="bottom"/>
          </w:tcPr>
          <w:p w:rsidR="00495351" w:rsidRPr="005C533E" w:rsidRDefault="00495351" w:rsidP="00E81AE5">
            <w:r w:rsidRPr="005C533E">
              <w:t>”</w:t>
            </w:r>
          </w:p>
        </w:tc>
        <w:tc>
          <w:tcPr>
            <w:tcW w:w="2138" w:type="dxa"/>
            <w:tcBorders>
              <w:top w:val="nil"/>
              <w:left w:val="nil"/>
              <w:bottom w:val="single" w:sz="4" w:space="0" w:color="auto"/>
              <w:right w:val="nil"/>
            </w:tcBorders>
            <w:vAlign w:val="bottom"/>
          </w:tcPr>
          <w:p w:rsidR="00495351" w:rsidRPr="005C533E" w:rsidRDefault="00C74E5D" w:rsidP="008A0212">
            <w:r>
              <w:t>августа</w:t>
            </w:r>
          </w:p>
        </w:tc>
        <w:tc>
          <w:tcPr>
            <w:tcW w:w="709" w:type="dxa"/>
            <w:tcBorders>
              <w:top w:val="nil"/>
              <w:left w:val="nil"/>
              <w:bottom w:val="single" w:sz="4" w:space="0" w:color="auto"/>
              <w:right w:val="nil"/>
            </w:tcBorders>
            <w:vAlign w:val="bottom"/>
          </w:tcPr>
          <w:p w:rsidR="00495351" w:rsidRPr="00AF1BFF" w:rsidRDefault="00495351" w:rsidP="00AF1BFF">
            <w:pPr>
              <w:jc w:val="right"/>
              <w:rPr>
                <w:lang w:val="en-US"/>
              </w:rPr>
            </w:pPr>
            <w:r w:rsidRPr="005C533E">
              <w:t>202</w:t>
            </w:r>
            <w:r w:rsidR="00AF1BFF">
              <w:rPr>
                <w:lang w:val="en-US"/>
              </w:rPr>
              <w:t>4</w:t>
            </w:r>
          </w:p>
        </w:tc>
        <w:tc>
          <w:tcPr>
            <w:tcW w:w="227" w:type="dxa"/>
            <w:tcBorders>
              <w:top w:val="nil"/>
              <w:left w:val="nil"/>
              <w:bottom w:val="single" w:sz="4" w:space="0" w:color="auto"/>
              <w:right w:val="nil"/>
            </w:tcBorders>
            <w:vAlign w:val="bottom"/>
          </w:tcPr>
          <w:p w:rsidR="00495351" w:rsidRPr="005C533E" w:rsidRDefault="00495351" w:rsidP="00E81AE5"/>
        </w:tc>
        <w:tc>
          <w:tcPr>
            <w:tcW w:w="360" w:type="dxa"/>
            <w:tcBorders>
              <w:top w:val="nil"/>
              <w:left w:val="nil"/>
              <w:bottom w:val="single" w:sz="4" w:space="0" w:color="auto"/>
              <w:right w:val="nil"/>
            </w:tcBorders>
            <w:vAlign w:val="bottom"/>
          </w:tcPr>
          <w:p w:rsidR="00495351" w:rsidRPr="005C533E" w:rsidRDefault="00495351" w:rsidP="00E81AE5">
            <w:pPr>
              <w:jc w:val="right"/>
            </w:pPr>
            <w:r w:rsidRPr="005C533E">
              <w:t>г.</w:t>
            </w:r>
          </w:p>
        </w:tc>
      </w:tr>
      <w:tr w:rsidR="00495351" w:rsidTr="005C533E">
        <w:tc>
          <w:tcPr>
            <w:tcW w:w="187" w:type="dxa"/>
            <w:tcBorders>
              <w:top w:val="single" w:sz="4" w:space="0" w:color="auto"/>
              <w:left w:val="nil"/>
              <w:bottom w:val="nil"/>
              <w:right w:val="nil"/>
            </w:tcBorders>
            <w:vAlign w:val="bottom"/>
          </w:tcPr>
          <w:p w:rsidR="00495351" w:rsidRDefault="00495351" w:rsidP="00E81AE5"/>
        </w:tc>
        <w:tc>
          <w:tcPr>
            <w:tcW w:w="425" w:type="dxa"/>
            <w:tcBorders>
              <w:top w:val="single" w:sz="4" w:space="0" w:color="auto"/>
              <w:left w:val="nil"/>
              <w:right w:val="nil"/>
            </w:tcBorders>
            <w:vAlign w:val="bottom"/>
          </w:tcPr>
          <w:p w:rsidR="00495351" w:rsidRPr="000763B5" w:rsidRDefault="00495351" w:rsidP="00E81AE5">
            <w:pPr>
              <w:jc w:val="center"/>
            </w:pPr>
          </w:p>
        </w:tc>
        <w:tc>
          <w:tcPr>
            <w:tcW w:w="255" w:type="dxa"/>
            <w:tcBorders>
              <w:top w:val="single" w:sz="4" w:space="0" w:color="auto"/>
              <w:left w:val="nil"/>
              <w:right w:val="nil"/>
            </w:tcBorders>
            <w:vAlign w:val="bottom"/>
          </w:tcPr>
          <w:p w:rsidR="00495351" w:rsidRDefault="00495351" w:rsidP="00E81AE5"/>
        </w:tc>
        <w:tc>
          <w:tcPr>
            <w:tcW w:w="2138" w:type="dxa"/>
            <w:tcBorders>
              <w:top w:val="single" w:sz="4" w:space="0" w:color="auto"/>
              <w:left w:val="nil"/>
              <w:right w:val="nil"/>
            </w:tcBorders>
            <w:vAlign w:val="bottom"/>
          </w:tcPr>
          <w:p w:rsidR="00495351" w:rsidRDefault="00495351" w:rsidP="00E81AE5"/>
        </w:tc>
        <w:tc>
          <w:tcPr>
            <w:tcW w:w="709" w:type="dxa"/>
            <w:tcBorders>
              <w:top w:val="single" w:sz="4" w:space="0" w:color="auto"/>
              <w:left w:val="nil"/>
              <w:right w:val="nil"/>
            </w:tcBorders>
            <w:vAlign w:val="bottom"/>
          </w:tcPr>
          <w:p w:rsidR="00495351" w:rsidRDefault="00495351" w:rsidP="00E81AE5">
            <w:pPr>
              <w:jc w:val="right"/>
            </w:pPr>
          </w:p>
        </w:tc>
        <w:tc>
          <w:tcPr>
            <w:tcW w:w="227" w:type="dxa"/>
            <w:tcBorders>
              <w:top w:val="single" w:sz="4" w:space="0" w:color="auto"/>
              <w:left w:val="nil"/>
              <w:right w:val="nil"/>
            </w:tcBorders>
            <w:vAlign w:val="bottom"/>
          </w:tcPr>
          <w:p w:rsidR="00495351" w:rsidRDefault="00495351" w:rsidP="00E81AE5"/>
        </w:tc>
        <w:tc>
          <w:tcPr>
            <w:tcW w:w="360" w:type="dxa"/>
            <w:tcBorders>
              <w:top w:val="single" w:sz="4" w:space="0" w:color="auto"/>
              <w:left w:val="nil"/>
              <w:right w:val="nil"/>
            </w:tcBorders>
            <w:vAlign w:val="bottom"/>
          </w:tcPr>
          <w:p w:rsidR="00495351" w:rsidRDefault="00495351" w:rsidP="00E81AE5">
            <w:pPr>
              <w:jc w:val="right"/>
            </w:pPr>
          </w:p>
        </w:tc>
      </w:tr>
    </w:tbl>
    <w:p w:rsidR="00495351" w:rsidRDefault="00495351" w:rsidP="00C75F0B">
      <w:pPr>
        <w:spacing w:before="400"/>
        <w:rPr>
          <w:b/>
          <w:bCs/>
          <w:sz w:val="26"/>
          <w:szCs w:val="26"/>
        </w:rPr>
      </w:pPr>
      <w:r>
        <w:rPr>
          <w:b/>
          <w:bCs/>
          <w:sz w:val="26"/>
          <w:szCs w:val="26"/>
        </w:rPr>
        <w:t xml:space="preserve">                                                                  АКТ</w:t>
      </w:r>
    </w:p>
    <w:p w:rsidR="00495351" w:rsidRDefault="00495351" w:rsidP="00C75F0B">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95351" w:rsidRDefault="00495351" w:rsidP="00C75F0B">
      <w:pPr>
        <w:spacing w:before="240"/>
        <w:jc w:val="center"/>
      </w:pPr>
      <w:r>
        <w:rPr>
          <w:lang w:val="en-US"/>
        </w:rPr>
        <w:t>I</w:t>
      </w:r>
      <w:r>
        <w:t>. Общие сведения о многоквартирном доме</w:t>
      </w:r>
    </w:p>
    <w:p w:rsidR="006C01ED" w:rsidRDefault="00495351" w:rsidP="006C01ED">
      <w:pPr>
        <w:spacing w:before="240"/>
        <w:ind w:right="-56" w:firstLine="360"/>
      </w:pPr>
      <w:r>
        <w:t xml:space="preserve">1. Адрес многоквартирного дома Брянская обл., Брянский р-н, </w:t>
      </w:r>
      <w:proofErr w:type="spellStart"/>
      <w:r w:rsidR="00AF1BFF">
        <w:t>п.Ковшовское</w:t>
      </w:r>
      <w:proofErr w:type="spellEnd"/>
      <w:r w:rsidR="00AF1BFF">
        <w:t xml:space="preserve"> лесничество</w:t>
      </w:r>
      <w:r>
        <w:t>, ул. Са</w:t>
      </w:r>
      <w:r w:rsidR="00AF1BFF">
        <w:t>наторная</w:t>
      </w:r>
      <w:r>
        <w:t>, д.</w:t>
      </w:r>
      <w:r w:rsidR="00AF1BFF">
        <w:t>1</w:t>
      </w:r>
    </w:p>
    <w:p w:rsidR="00495351" w:rsidRDefault="00495351" w:rsidP="006C01ED">
      <w:pPr>
        <w:spacing w:before="240"/>
        <w:ind w:right="-56" w:firstLine="360"/>
      </w:pPr>
      <w:r>
        <w:t xml:space="preserve"> Кадастровый номер многоквартирного дома (при его наличии)    </w:t>
      </w:r>
      <w:r w:rsidR="006C01ED">
        <w:t>32:02:0150701:159</w:t>
      </w:r>
      <w:r>
        <w:t xml:space="preserve">                                                                    </w:t>
      </w:r>
    </w:p>
    <w:p w:rsidR="00495351" w:rsidRDefault="00495351" w:rsidP="00C75F0B">
      <w:pPr>
        <w:pBdr>
          <w:top w:val="single" w:sz="4" w:space="1" w:color="auto"/>
        </w:pBdr>
        <w:ind w:left="567" w:firstLine="360"/>
        <w:rPr>
          <w:sz w:val="2"/>
          <w:szCs w:val="2"/>
        </w:rPr>
      </w:pPr>
    </w:p>
    <w:p w:rsidR="00495351" w:rsidRPr="0063263A" w:rsidRDefault="00495351" w:rsidP="00C75F0B">
      <w:pPr>
        <w:ind w:firstLine="360"/>
        <w:rPr>
          <w:sz w:val="2"/>
          <w:szCs w:val="2"/>
        </w:rPr>
      </w:pPr>
      <w:r>
        <w:t xml:space="preserve">3. Серия, тип постройки </w:t>
      </w:r>
      <w:r w:rsidRPr="0063263A">
        <w:t>материал стен – индивидуальный проект строительства</w:t>
      </w:r>
      <w:r>
        <w:t>,</w:t>
      </w:r>
      <w:r w:rsidRPr="0063263A">
        <w:t xml:space="preserve"> </w:t>
      </w:r>
      <w:r w:rsidR="007834D3">
        <w:t>кирпичный</w:t>
      </w:r>
    </w:p>
    <w:p w:rsidR="00495351" w:rsidRPr="003D35DD" w:rsidRDefault="00495351" w:rsidP="00C75F0B">
      <w:pPr>
        <w:ind w:firstLine="360"/>
      </w:pPr>
      <w:r>
        <w:t xml:space="preserve">4. Год постройки  </w:t>
      </w:r>
      <w:r w:rsidRPr="00C74E5D">
        <w:t>19</w:t>
      </w:r>
      <w:r w:rsidR="00CC52C3" w:rsidRPr="00C74E5D">
        <w:t>83 год</w:t>
      </w:r>
    </w:p>
    <w:p w:rsidR="00495351" w:rsidRDefault="00495351" w:rsidP="003A31E0">
      <w:r>
        <w:t xml:space="preserve">      5. Степень износа по данным государственного технического </w:t>
      </w:r>
      <w:r w:rsidRPr="0025765D">
        <w:t>учета        -</w:t>
      </w:r>
      <w:r w:rsidR="00DD7353" w:rsidRPr="0025765D">
        <w:t>38</w:t>
      </w:r>
      <w:r w:rsidR="007834D3" w:rsidRPr="0025765D">
        <w:t>%</w:t>
      </w:r>
    </w:p>
    <w:p w:rsidR="00495351" w:rsidRPr="000C07D4" w:rsidRDefault="00495351" w:rsidP="003A31E0">
      <w:pPr>
        <w:rPr>
          <w:sz w:val="2"/>
          <w:szCs w:val="2"/>
          <w:u w:val="single"/>
        </w:rPr>
      </w:pPr>
      <w:r>
        <w:rPr>
          <w:sz w:val="2"/>
          <w:szCs w:val="2"/>
        </w:rPr>
        <w:t xml:space="preserve">                                                                   </w:t>
      </w:r>
      <w:r>
        <w:t xml:space="preserve">6. Степень фактического износа    -          </w:t>
      </w:r>
      <w:r w:rsidR="0025765D">
        <w:t>38%</w:t>
      </w:r>
    </w:p>
    <w:p w:rsidR="00495351" w:rsidRDefault="00495351" w:rsidP="003A31E0">
      <w:pPr>
        <w:ind w:firstLine="360"/>
      </w:pPr>
      <w:r>
        <w:t>7. Год последнего капитального ремонта                          -</w:t>
      </w:r>
    </w:p>
    <w:p w:rsidR="00495351" w:rsidRDefault="00495351" w:rsidP="003A31E0">
      <w:pPr>
        <w:ind w:firstLine="360"/>
      </w:pPr>
      <w:r>
        <w:t xml:space="preserve"> 8. Реквизиты правового акта о признании многоквартирного дома аварийным и подлежащим сносу                                                            -                  </w:t>
      </w:r>
    </w:p>
    <w:p w:rsidR="00495351" w:rsidRDefault="00495351" w:rsidP="00C75F0B">
      <w:pPr>
        <w:pBdr>
          <w:top w:val="single" w:sz="4" w:space="1" w:color="auto"/>
        </w:pBdr>
        <w:ind w:left="709" w:firstLine="360"/>
        <w:rPr>
          <w:sz w:val="2"/>
          <w:szCs w:val="2"/>
        </w:rPr>
      </w:pPr>
    </w:p>
    <w:p w:rsidR="00495351" w:rsidRDefault="00495351" w:rsidP="003A31E0">
      <w:pPr>
        <w:ind w:firstLine="360"/>
      </w:pPr>
      <w:r>
        <w:t xml:space="preserve"> 9. Количество этажей____________________________</w:t>
      </w:r>
      <w:r w:rsidR="007834D3">
        <w:rPr>
          <w:u w:val="single"/>
        </w:rPr>
        <w:t>4</w:t>
      </w:r>
      <w:r>
        <w:rPr>
          <w:u w:val="single"/>
        </w:rPr>
        <w:t>_________________________________</w:t>
      </w:r>
    </w:p>
    <w:p w:rsidR="00495351" w:rsidRPr="003A31E0" w:rsidRDefault="00495351" w:rsidP="009464B0">
      <w:pPr>
        <w:ind w:firstLine="360"/>
      </w:pPr>
      <w:r>
        <w:t xml:space="preserve">10. Наличие подвала   </w:t>
      </w:r>
      <w:r w:rsidRPr="00EC70D9">
        <w:rPr>
          <w:u w:val="single"/>
        </w:rPr>
        <w:t xml:space="preserve">        </w:t>
      </w:r>
      <w:r>
        <w:rPr>
          <w:u w:val="single"/>
        </w:rPr>
        <w:t>_____________</w:t>
      </w:r>
      <w:r w:rsidRPr="00EC70D9">
        <w:rPr>
          <w:u w:val="single"/>
        </w:rPr>
        <w:t xml:space="preserve"> </w:t>
      </w:r>
      <w:r w:rsidR="007834D3">
        <w:rPr>
          <w:u w:val="single"/>
        </w:rPr>
        <w:t>есть</w:t>
      </w:r>
      <w:r>
        <w:rPr>
          <w:u w:val="single"/>
        </w:rPr>
        <w:t>________________________________________</w:t>
      </w:r>
    </w:p>
    <w:p w:rsidR="00495351" w:rsidRDefault="00495351" w:rsidP="00C75F0B">
      <w:pPr>
        <w:ind w:firstLine="360"/>
      </w:pPr>
      <w:r>
        <w:t>11. Наличие цокольного этажа                     -</w:t>
      </w:r>
    </w:p>
    <w:p w:rsidR="00495351" w:rsidRDefault="00495351" w:rsidP="00C75F0B">
      <w:pPr>
        <w:pBdr>
          <w:top w:val="single" w:sz="4" w:space="1" w:color="auto"/>
        </w:pBdr>
        <w:ind w:left="3828" w:firstLine="360"/>
        <w:rPr>
          <w:sz w:val="2"/>
          <w:szCs w:val="2"/>
        </w:rPr>
      </w:pPr>
    </w:p>
    <w:p w:rsidR="00495351" w:rsidRDefault="00495351" w:rsidP="00C75F0B">
      <w:pPr>
        <w:tabs>
          <w:tab w:val="center" w:pos="5386"/>
        </w:tabs>
        <w:ind w:firstLine="360"/>
      </w:pPr>
      <w:r>
        <w:t>12. Наличие мансарды                                   -</w:t>
      </w:r>
    </w:p>
    <w:p w:rsidR="00495351" w:rsidRDefault="00495351" w:rsidP="00C75F0B">
      <w:pPr>
        <w:pBdr>
          <w:top w:val="single" w:sz="4" w:space="1" w:color="auto"/>
        </w:pBdr>
        <w:ind w:left="3005" w:firstLine="360"/>
        <w:rPr>
          <w:sz w:val="2"/>
          <w:szCs w:val="2"/>
        </w:rPr>
      </w:pPr>
    </w:p>
    <w:p w:rsidR="00495351" w:rsidRDefault="00495351" w:rsidP="00C75F0B">
      <w:pPr>
        <w:ind w:firstLine="360"/>
      </w:pPr>
      <w:r>
        <w:t xml:space="preserve">13. Наличие мезонина                                   -  </w:t>
      </w:r>
    </w:p>
    <w:p w:rsidR="00495351" w:rsidRDefault="00495351" w:rsidP="00C75F0B">
      <w:pPr>
        <w:pBdr>
          <w:top w:val="single" w:sz="4" w:space="1" w:color="auto"/>
        </w:pBdr>
        <w:ind w:left="2977" w:firstLine="360"/>
        <w:rPr>
          <w:sz w:val="2"/>
          <w:szCs w:val="2"/>
        </w:rPr>
      </w:pPr>
    </w:p>
    <w:p w:rsidR="00495351" w:rsidRDefault="00495351" w:rsidP="00C75F0B">
      <w:pPr>
        <w:ind w:firstLine="360"/>
      </w:pPr>
      <w:r>
        <w:t xml:space="preserve">14. Количество квартир                    </w:t>
      </w:r>
      <w:r w:rsidR="00A00624" w:rsidRPr="0025765D">
        <w:t>14</w:t>
      </w:r>
    </w:p>
    <w:p w:rsidR="00495351" w:rsidRDefault="00495351" w:rsidP="00C75F0B">
      <w:pPr>
        <w:pBdr>
          <w:top w:val="single" w:sz="4" w:space="1" w:color="auto"/>
        </w:pBdr>
        <w:ind w:left="3119" w:firstLine="360"/>
        <w:rPr>
          <w:sz w:val="2"/>
          <w:szCs w:val="2"/>
        </w:rPr>
      </w:pPr>
    </w:p>
    <w:p w:rsidR="00495351" w:rsidRDefault="00495351" w:rsidP="00C75F0B">
      <w:pPr>
        <w:ind w:firstLine="360"/>
        <w:jc w:val="both"/>
        <w:rPr>
          <w:sz w:val="2"/>
          <w:szCs w:val="2"/>
        </w:rPr>
      </w:pPr>
      <w:r>
        <w:t>15. Количество нежилых помещений, не входящих в состав общего имущества</w:t>
      </w:r>
      <w:r>
        <w:br/>
      </w:r>
    </w:p>
    <w:p w:rsidR="00495351" w:rsidRDefault="00495351" w:rsidP="00C75F0B">
      <w:pPr>
        <w:ind w:left="567" w:firstLine="360"/>
      </w:pPr>
      <w:r>
        <w:lastRenderedPageBreak/>
        <w:t xml:space="preserve">     </w:t>
      </w:r>
      <w:r w:rsidR="006C01ED">
        <w:t>Помещение магазина</w:t>
      </w:r>
    </w:p>
    <w:p w:rsidR="00495351" w:rsidRDefault="00495351" w:rsidP="00C75F0B">
      <w:pPr>
        <w:pBdr>
          <w:top w:val="single" w:sz="4" w:space="1" w:color="auto"/>
        </w:pBdr>
        <w:ind w:left="567" w:firstLine="360"/>
        <w:rPr>
          <w:sz w:val="2"/>
          <w:szCs w:val="2"/>
        </w:rPr>
      </w:pPr>
    </w:p>
    <w:p w:rsidR="00495351" w:rsidRDefault="00495351" w:rsidP="00C75F0B">
      <w:pPr>
        <w:ind w:firstLine="360"/>
        <w:jc w:val="both"/>
      </w:pPr>
      <w:r>
        <w:t>16. Реквизиты правового акта о признании всех жилых помещений в многоквартирном доме непригодными для проживания                  -</w:t>
      </w:r>
    </w:p>
    <w:p w:rsidR="00495351" w:rsidRDefault="00495351" w:rsidP="00C75F0B">
      <w:pPr>
        <w:pBdr>
          <w:top w:val="single" w:sz="4" w:space="1" w:color="auto"/>
        </w:pBdr>
        <w:ind w:left="3374"/>
        <w:rPr>
          <w:sz w:val="2"/>
          <w:szCs w:val="2"/>
        </w:rPr>
      </w:pPr>
    </w:p>
    <w:p w:rsidR="00495351" w:rsidRDefault="00495351" w:rsidP="00C75F0B"/>
    <w:p w:rsidR="00495351" w:rsidRDefault="00495351" w:rsidP="00C75F0B">
      <w:pPr>
        <w:pBdr>
          <w:top w:val="single" w:sz="4" w:space="1" w:color="auto"/>
        </w:pBdr>
        <w:rPr>
          <w:sz w:val="2"/>
          <w:szCs w:val="2"/>
        </w:rPr>
      </w:pPr>
    </w:p>
    <w:p w:rsidR="00495351" w:rsidRDefault="00495351" w:rsidP="00C75F0B">
      <w:pPr>
        <w:ind w:firstLine="36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495351" w:rsidRDefault="00495351" w:rsidP="00C75F0B">
      <w:pPr>
        <w:ind w:firstLine="360"/>
      </w:pPr>
      <w:r>
        <w:t xml:space="preserve">                                                                        -</w:t>
      </w:r>
    </w:p>
    <w:p w:rsidR="00495351" w:rsidRDefault="00495351" w:rsidP="00C75F0B">
      <w:pPr>
        <w:pBdr>
          <w:top w:val="single" w:sz="4" w:space="1" w:color="auto"/>
        </w:pBdr>
        <w:ind w:firstLine="360"/>
        <w:rPr>
          <w:sz w:val="2"/>
          <w:szCs w:val="2"/>
        </w:rPr>
      </w:pPr>
    </w:p>
    <w:p w:rsidR="00495351" w:rsidRDefault="00495351" w:rsidP="00C75F0B">
      <w:pPr>
        <w:tabs>
          <w:tab w:val="center" w:pos="5387"/>
          <w:tab w:val="left" w:pos="7371"/>
        </w:tabs>
        <w:ind w:firstLine="360"/>
      </w:pPr>
      <w:r>
        <w:t xml:space="preserve">18. Строительный объем  </w:t>
      </w:r>
      <w:r w:rsidR="003958B6">
        <w:t xml:space="preserve">3284 </w:t>
      </w:r>
      <w:r>
        <w:t>куб. м</w:t>
      </w:r>
    </w:p>
    <w:p w:rsidR="00495351" w:rsidRDefault="00495351" w:rsidP="00C75F0B">
      <w:pPr>
        <w:tabs>
          <w:tab w:val="center" w:pos="5387"/>
          <w:tab w:val="left" w:pos="7371"/>
        </w:tabs>
        <w:ind w:firstLine="360"/>
      </w:pPr>
      <w:r>
        <w:t>19. Площадь:</w:t>
      </w:r>
    </w:p>
    <w:p w:rsidR="00495351" w:rsidRDefault="00495351" w:rsidP="00C75F0B">
      <w:pPr>
        <w:tabs>
          <w:tab w:val="center" w:pos="2835"/>
          <w:tab w:val="left" w:pos="4678"/>
        </w:tabs>
        <w:ind w:firstLine="360"/>
        <w:jc w:val="both"/>
      </w:pPr>
      <w:r>
        <w:t xml:space="preserve">а) многоквартирного дома с лоджиями, балконами, шкафами, коридорами и лестничными клетками </w:t>
      </w:r>
      <w:r w:rsidR="003958B6">
        <w:t xml:space="preserve"> </w:t>
      </w:r>
      <w:r w:rsidR="00E13E70">
        <w:t xml:space="preserve">890,9 </w:t>
      </w:r>
      <w:proofErr w:type="spellStart"/>
      <w:r>
        <w:t>кв.м</w:t>
      </w:r>
      <w:proofErr w:type="spellEnd"/>
    </w:p>
    <w:p w:rsidR="00495351" w:rsidRDefault="00495351" w:rsidP="00C75F0B">
      <w:pPr>
        <w:pBdr>
          <w:top w:val="single" w:sz="4" w:space="1" w:color="auto"/>
        </w:pBdr>
        <w:ind w:left="1049" w:right="5642" w:firstLine="360"/>
        <w:rPr>
          <w:sz w:val="2"/>
          <w:szCs w:val="2"/>
        </w:rPr>
      </w:pPr>
    </w:p>
    <w:p w:rsidR="00495351" w:rsidRPr="0025765D" w:rsidRDefault="00495351" w:rsidP="00C75F0B">
      <w:pPr>
        <w:tabs>
          <w:tab w:val="center" w:pos="7598"/>
          <w:tab w:val="right" w:pos="10206"/>
        </w:tabs>
        <w:ind w:firstLine="360"/>
      </w:pPr>
      <w:r>
        <w:t xml:space="preserve">б) жилых помещений (общая площадь квартир)  </w:t>
      </w:r>
      <w:r>
        <w:tab/>
      </w:r>
      <w:r w:rsidR="006C01ED" w:rsidRPr="0025765D">
        <w:t>62</w:t>
      </w:r>
      <w:r w:rsidR="003958B6">
        <w:t>3</w:t>
      </w:r>
      <w:r w:rsidR="006C01ED" w:rsidRPr="0025765D">
        <w:t>,</w:t>
      </w:r>
      <w:r w:rsidR="003958B6">
        <w:t>6</w:t>
      </w:r>
      <w:r w:rsidR="006C01ED" w:rsidRPr="0025765D">
        <w:t xml:space="preserve"> </w:t>
      </w:r>
      <w:r w:rsidRPr="0025765D">
        <w:t xml:space="preserve"> </w:t>
      </w:r>
      <w:proofErr w:type="spellStart"/>
      <w:r w:rsidRPr="0025765D">
        <w:t>кв.м</w:t>
      </w:r>
      <w:proofErr w:type="spellEnd"/>
    </w:p>
    <w:p w:rsidR="00495351" w:rsidRDefault="00495351" w:rsidP="00C75F0B">
      <w:pPr>
        <w:pBdr>
          <w:top w:val="single" w:sz="4" w:space="1" w:color="auto"/>
        </w:pBdr>
        <w:ind w:left="5585" w:right="624" w:firstLine="360"/>
        <w:rPr>
          <w:sz w:val="2"/>
          <w:szCs w:val="2"/>
        </w:rPr>
      </w:pPr>
    </w:p>
    <w:p w:rsidR="00495351" w:rsidRDefault="00495351" w:rsidP="00C75F0B">
      <w:pPr>
        <w:tabs>
          <w:tab w:val="center" w:pos="6096"/>
          <w:tab w:val="left" w:pos="8080"/>
        </w:tabs>
        <w:ind w:firstLine="360"/>
        <w:jc w:val="both"/>
      </w:pPr>
      <w:r>
        <w:t xml:space="preserve">в) нежилых помещений (общая площадь нежилых помещений, не входящих в состав общего имущества в многоквартирном доме)  </w:t>
      </w:r>
      <w:r>
        <w:tab/>
      </w:r>
      <w:r w:rsidR="00C84B71">
        <w:t>99</w:t>
      </w:r>
      <w:r w:rsidR="000616E2">
        <w:t>,7</w:t>
      </w:r>
      <w:r>
        <w:tab/>
        <w:t>кв. м</w:t>
      </w:r>
    </w:p>
    <w:p w:rsidR="00495351" w:rsidRDefault="00495351" w:rsidP="00C75F0B">
      <w:pPr>
        <w:pBdr>
          <w:top w:val="single" w:sz="4" w:space="1" w:color="auto"/>
        </w:pBdr>
        <w:ind w:left="3941" w:right="2240" w:firstLine="360"/>
        <w:rPr>
          <w:sz w:val="2"/>
          <w:szCs w:val="2"/>
        </w:rPr>
      </w:pPr>
    </w:p>
    <w:p w:rsidR="00495351" w:rsidRDefault="00495351" w:rsidP="00C75F0B">
      <w:pPr>
        <w:tabs>
          <w:tab w:val="center" w:pos="6804"/>
          <w:tab w:val="left" w:pos="8931"/>
        </w:tabs>
        <w:ind w:firstLine="360"/>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r>
      <w:r w:rsidR="00E13E70">
        <w:t>167,6</w:t>
      </w:r>
      <w:r>
        <w:tab/>
        <w:t>кв. м</w:t>
      </w:r>
    </w:p>
    <w:p w:rsidR="00495351" w:rsidRDefault="00495351" w:rsidP="00C75F0B">
      <w:pPr>
        <w:pBdr>
          <w:top w:val="single" w:sz="4" w:space="1" w:color="auto"/>
        </w:pBdr>
        <w:ind w:left="4734" w:right="1389" w:firstLine="360"/>
        <w:rPr>
          <w:sz w:val="2"/>
          <w:szCs w:val="2"/>
        </w:rPr>
      </w:pPr>
    </w:p>
    <w:p w:rsidR="00495351" w:rsidRDefault="00495351" w:rsidP="00C75F0B">
      <w:pPr>
        <w:tabs>
          <w:tab w:val="center" w:pos="5245"/>
          <w:tab w:val="left" w:pos="7088"/>
        </w:tabs>
        <w:ind w:firstLine="360"/>
      </w:pPr>
      <w:r>
        <w:t xml:space="preserve">20. Количество лестниц   </w:t>
      </w:r>
      <w:r>
        <w:tab/>
      </w:r>
      <w:r w:rsidR="003958B6">
        <w:t>1</w:t>
      </w:r>
      <w:r>
        <w:tab/>
        <w:t>шт.</w:t>
      </w:r>
    </w:p>
    <w:p w:rsidR="00495351" w:rsidRDefault="00495351" w:rsidP="00C75F0B">
      <w:pPr>
        <w:pBdr>
          <w:top w:val="single" w:sz="4" w:space="1" w:color="auto"/>
        </w:pBdr>
        <w:ind w:left="3147" w:right="3232" w:firstLine="360"/>
        <w:rPr>
          <w:sz w:val="2"/>
          <w:szCs w:val="2"/>
        </w:rPr>
      </w:pPr>
    </w:p>
    <w:p w:rsidR="00495351" w:rsidRDefault="00495351" w:rsidP="00C75F0B">
      <w:pPr>
        <w:ind w:firstLine="360"/>
        <w:jc w:val="both"/>
        <w:rPr>
          <w:sz w:val="2"/>
          <w:szCs w:val="2"/>
        </w:rPr>
      </w:pPr>
      <w:r>
        <w:t>21. Уборочная площадь лестниц (включая межквартирные лестничные площадки)</w:t>
      </w:r>
      <w:r>
        <w:br/>
      </w:r>
    </w:p>
    <w:p w:rsidR="00495351" w:rsidRDefault="00495351" w:rsidP="00C75F0B">
      <w:pPr>
        <w:tabs>
          <w:tab w:val="left" w:pos="3969"/>
        </w:tabs>
        <w:ind w:firstLine="360"/>
      </w:pPr>
      <w:r>
        <w:t xml:space="preserve">                 </w:t>
      </w:r>
      <w:r w:rsidR="003958B6">
        <w:t>106,2</w:t>
      </w:r>
      <w:r>
        <w:t xml:space="preserve">       </w:t>
      </w:r>
      <w:proofErr w:type="spellStart"/>
      <w:r>
        <w:t>кв.м</w:t>
      </w:r>
      <w:proofErr w:type="spellEnd"/>
    </w:p>
    <w:p w:rsidR="00495351" w:rsidRDefault="00495351" w:rsidP="00C75F0B">
      <w:pPr>
        <w:pBdr>
          <w:top w:val="single" w:sz="4" w:space="1" w:color="auto"/>
        </w:pBdr>
        <w:ind w:right="6350" w:firstLine="360"/>
        <w:rPr>
          <w:sz w:val="2"/>
          <w:szCs w:val="2"/>
        </w:rPr>
      </w:pPr>
    </w:p>
    <w:p w:rsidR="00495351" w:rsidRDefault="00495351" w:rsidP="00C75F0B">
      <w:pPr>
        <w:tabs>
          <w:tab w:val="center" w:pos="7230"/>
          <w:tab w:val="left" w:pos="9356"/>
        </w:tabs>
        <w:ind w:firstLine="360"/>
      </w:pPr>
      <w:r>
        <w:t xml:space="preserve">22. Уборочная площадь общих коридоров  </w:t>
      </w:r>
      <w:r>
        <w:tab/>
      </w:r>
      <w:r>
        <w:tab/>
        <w:t>кв. м</w:t>
      </w:r>
    </w:p>
    <w:p w:rsidR="00495351" w:rsidRDefault="00495351" w:rsidP="00C75F0B">
      <w:pPr>
        <w:pBdr>
          <w:top w:val="single" w:sz="4" w:space="1" w:color="auto"/>
        </w:pBdr>
        <w:ind w:left="4990" w:right="964" w:firstLine="360"/>
        <w:rPr>
          <w:sz w:val="2"/>
          <w:szCs w:val="2"/>
        </w:rPr>
      </w:pPr>
    </w:p>
    <w:p w:rsidR="00495351" w:rsidRDefault="00495351" w:rsidP="00C75F0B">
      <w:pPr>
        <w:tabs>
          <w:tab w:val="center" w:pos="6379"/>
          <w:tab w:val="left" w:pos="8505"/>
        </w:tabs>
        <w:ind w:firstLine="360"/>
        <w:jc w:val="both"/>
      </w:pPr>
      <w:r>
        <w:t xml:space="preserve">23. Уборочная площадь других помещений общего пользования (включая технические этажи, </w:t>
      </w:r>
      <w:r w:rsidRPr="005F2D09">
        <w:t>чердаки</w:t>
      </w:r>
      <w:r>
        <w:t xml:space="preserve">, технические </w:t>
      </w:r>
      <w:r w:rsidRPr="005F2D09">
        <w:rPr>
          <w:u w:val="single"/>
        </w:rPr>
        <w:t>подвалы</w:t>
      </w:r>
      <w:r>
        <w:t xml:space="preserve">)              </w:t>
      </w:r>
      <w:r>
        <w:tab/>
      </w:r>
      <w:r w:rsidR="00E13E70">
        <w:t>84</w:t>
      </w:r>
      <w:r>
        <w:tab/>
        <w:t>кв. м</w:t>
      </w:r>
    </w:p>
    <w:p w:rsidR="00495351" w:rsidRDefault="00495351" w:rsidP="00C75F0B">
      <w:pPr>
        <w:pBdr>
          <w:top w:val="single" w:sz="4" w:space="1" w:color="auto"/>
        </w:pBdr>
        <w:ind w:left="4082" w:right="1814" w:firstLine="360"/>
        <w:rPr>
          <w:sz w:val="2"/>
          <w:szCs w:val="2"/>
        </w:rPr>
      </w:pPr>
    </w:p>
    <w:p w:rsidR="00495351" w:rsidRPr="003766ED" w:rsidRDefault="00495351" w:rsidP="00C75F0B">
      <w:pPr>
        <w:ind w:firstLine="360"/>
        <w:jc w:val="both"/>
        <w:rPr>
          <w:sz w:val="16"/>
          <w:szCs w:val="16"/>
        </w:rPr>
      </w:pPr>
      <w:r>
        <w:t xml:space="preserve">24. Площадь земельного участка, входящего в состав общего имущества многоквартирного дома              </w:t>
      </w:r>
      <w:r w:rsidR="00C84B71">
        <w:t xml:space="preserve">278 </w:t>
      </w:r>
      <w:proofErr w:type="spellStart"/>
      <w:r w:rsidR="00C84B71">
        <w:t>кв.м</w:t>
      </w:r>
      <w:proofErr w:type="spellEnd"/>
    </w:p>
    <w:p w:rsidR="00495351" w:rsidRDefault="00495351" w:rsidP="00C75F0B">
      <w:pPr>
        <w:pBdr>
          <w:top w:val="single" w:sz="4" w:space="1" w:color="auto"/>
        </w:pBdr>
        <w:ind w:left="601" w:firstLine="360"/>
        <w:rPr>
          <w:sz w:val="2"/>
          <w:szCs w:val="2"/>
        </w:rPr>
      </w:pPr>
    </w:p>
    <w:p w:rsidR="00495351" w:rsidRDefault="00495351" w:rsidP="00C75F0B">
      <w:pPr>
        <w:ind w:firstLine="360"/>
      </w:pPr>
      <w:r>
        <w:t xml:space="preserve">25. Кадастровый номер земельного участка (при его наличии)  </w:t>
      </w:r>
    </w:p>
    <w:p w:rsidR="00495351" w:rsidRDefault="00495351" w:rsidP="00C75F0B">
      <w:pPr>
        <w:pBdr>
          <w:top w:val="single" w:sz="4" w:space="1" w:color="auto"/>
        </w:pBdr>
        <w:ind w:left="7059"/>
        <w:rPr>
          <w:sz w:val="2"/>
          <w:szCs w:val="2"/>
        </w:rPr>
      </w:pPr>
    </w:p>
    <w:p w:rsidR="00495351" w:rsidRDefault="00495351" w:rsidP="00C75F0B">
      <w:r>
        <w:t xml:space="preserve">                                                             Сведения отсутствуют</w:t>
      </w:r>
    </w:p>
    <w:p w:rsidR="00495351" w:rsidRDefault="00495351" w:rsidP="00C75F0B">
      <w:pPr>
        <w:pBdr>
          <w:top w:val="single" w:sz="4" w:space="1" w:color="auto"/>
        </w:pBdr>
        <w:rPr>
          <w:sz w:val="2"/>
          <w:szCs w:val="2"/>
        </w:rPr>
      </w:pPr>
    </w:p>
    <w:p w:rsidR="00495351" w:rsidRDefault="00495351" w:rsidP="00C75F0B">
      <w:pPr>
        <w:spacing w:before="360" w:after="240"/>
        <w:jc w:val="center"/>
      </w:pPr>
      <w:r>
        <w:rPr>
          <w:lang w:val="en-US"/>
        </w:rPr>
        <w:t>II</w:t>
      </w:r>
      <w:r>
        <w:t>. Техническое состояние многоквартирного дома, включая пристройки(визуальный осмотр)</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95351">
        <w:tc>
          <w:tcPr>
            <w:tcW w:w="4253" w:type="dxa"/>
            <w:tcBorders>
              <w:top w:val="single" w:sz="4" w:space="0" w:color="auto"/>
              <w:left w:val="single" w:sz="4" w:space="0" w:color="auto"/>
              <w:bottom w:val="single" w:sz="4" w:space="0" w:color="auto"/>
              <w:right w:val="single" w:sz="4" w:space="0" w:color="auto"/>
            </w:tcBorders>
          </w:tcPr>
          <w:p w:rsidR="00495351" w:rsidRDefault="00495351" w:rsidP="00E81AE5">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E81AE5">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E81AE5">
            <w:pPr>
              <w:jc w:val="center"/>
            </w:pPr>
            <w:r>
              <w:t>Техническое состояние элементов общего имущества многоквартирного дома</w:t>
            </w:r>
          </w:p>
        </w:tc>
      </w:tr>
      <w:tr w:rsidR="0049535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E81AE5">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Pr="0025765D" w:rsidRDefault="003958B6" w:rsidP="00E81AE5">
            <w:pPr>
              <w:ind w:left="57"/>
            </w:pPr>
            <w:r>
              <w:t>ж/бетонный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E81AE5">
            <w:pPr>
              <w:ind w:left="57"/>
            </w:pPr>
            <w:r>
              <w:t>Удовлетворительное</w:t>
            </w:r>
          </w:p>
        </w:tc>
      </w:tr>
      <w:tr w:rsidR="0049535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E81AE5">
            <w:pPr>
              <w:ind w:left="57"/>
            </w:pPr>
            <w:r>
              <w:t xml:space="preserve">2. Наружные и внутренние капитальные </w:t>
            </w:r>
            <w:r>
              <w:lastRenderedPageBreak/>
              <w:t>стены</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Pr="008E4955" w:rsidRDefault="006C01ED" w:rsidP="00E81AE5">
            <w:pPr>
              <w:ind w:left="57"/>
            </w:pPr>
            <w:r>
              <w:lastRenderedPageBreak/>
              <w:t>кирпичные</w:t>
            </w:r>
            <w:r w:rsidR="00495351">
              <w:t xml:space="preserve"> </w:t>
            </w:r>
            <w:r w:rsidR="008E4955">
              <w:rPr>
                <w:lang w:val="en-US"/>
              </w:rPr>
              <w:t>t=55</w:t>
            </w:r>
            <w:r w:rsidR="008E4955">
              <w:t>см</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E81AE5"/>
          <w:p w:rsidR="00495351" w:rsidRDefault="00495351" w:rsidP="00E81AE5">
            <w:r>
              <w:lastRenderedPageBreak/>
              <w:t xml:space="preserve"> </w:t>
            </w:r>
            <w:r w:rsidRPr="006550EC">
              <w:t>Удовлетворительное</w:t>
            </w:r>
          </w:p>
        </w:tc>
      </w:tr>
      <w:tr w:rsidR="0049535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E81AE5">
            <w:pPr>
              <w:ind w:left="57"/>
            </w:pPr>
            <w:r>
              <w:lastRenderedPageBreak/>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8E4955" w:rsidP="00E81AE5">
            <w:pPr>
              <w:ind w:left="57"/>
            </w:pPr>
            <w:r>
              <w:t>деревянные</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E81AE5">
            <w:r>
              <w:t xml:space="preserve"> </w:t>
            </w:r>
            <w:r w:rsidRPr="006550EC">
              <w:t>Удовлетворительное</w:t>
            </w:r>
          </w:p>
        </w:tc>
      </w:tr>
      <w:tr w:rsidR="006C01ED">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6C01ED" w:rsidRDefault="006C01ED" w:rsidP="00E81AE5">
            <w:pPr>
              <w:ind w:left="57"/>
            </w:pPr>
            <w:r>
              <w:t>4. Перекрытия</w:t>
            </w:r>
          </w:p>
        </w:tc>
        <w:tc>
          <w:tcPr>
            <w:tcW w:w="2977" w:type="dxa"/>
            <w:vMerge w:val="restart"/>
            <w:tcBorders>
              <w:top w:val="nil"/>
              <w:bottom w:val="nil"/>
            </w:tcBorders>
          </w:tcPr>
          <w:p w:rsidR="006C01ED" w:rsidRDefault="006C01ED">
            <w:r w:rsidRPr="00E01EFA">
              <w:t>ж/бетонные плиты</w:t>
            </w:r>
          </w:p>
        </w:tc>
        <w:tc>
          <w:tcPr>
            <w:tcW w:w="2977" w:type="dxa"/>
            <w:vMerge w:val="restart"/>
            <w:tcBorders>
              <w:top w:val="nil"/>
              <w:bottom w:val="nil"/>
            </w:tcBorders>
          </w:tcPr>
          <w:p w:rsidR="006C01ED" w:rsidRDefault="006C01ED" w:rsidP="00E81AE5">
            <w:pPr>
              <w:ind w:left="57"/>
            </w:pPr>
          </w:p>
          <w:p w:rsidR="006C01ED" w:rsidRDefault="006C01ED" w:rsidP="00E81AE5">
            <w:pPr>
              <w:ind w:left="57"/>
            </w:pPr>
            <w:r>
              <w:t>Удовлетворительное</w:t>
            </w:r>
          </w:p>
        </w:tc>
      </w:tr>
      <w:tr w:rsidR="006C01ED">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6C01ED" w:rsidRDefault="006C01ED" w:rsidP="00E81AE5">
            <w:pPr>
              <w:ind w:left="992"/>
            </w:pPr>
            <w:r>
              <w:t>чердачные</w:t>
            </w:r>
          </w:p>
        </w:tc>
        <w:tc>
          <w:tcPr>
            <w:tcW w:w="2977" w:type="dxa"/>
            <w:vMerge/>
            <w:tcBorders>
              <w:top w:val="nil"/>
              <w:bottom w:val="nil"/>
            </w:tcBorders>
          </w:tcPr>
          <w:p w:rsidR="006C01ED" w:rsidRDefault="006C01ED" w:rsidP="00E81AE5">
            <w:pPr>
              <w:ind w:left="57"/>
            </w:pPr>
          </w:p>
        </w:tc>
        <w:tc>
          <w:tcPr>
            <w:tcW w:w="2977" w:type="dxa"/>
            <w:vMerge/>
            <w:tcBorders>
              <w:top w:val="nil"/>
              <w:bottom w:val="nil"/>
            </w:tcBorders>
          </w:tcPr>
          <w:p w:rsidR="006C01ED" w:rsidRDefault="006C01ED" w:rsidP="00E81AE5">
            <w:pPr>
              <w:ind w:left="57"/>
            </w:pPr>
          </w:p>
        </w:tc>
      </w:tr>
      <w:tr w:rsidR="006C01ED">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6C01ED" w:rsidRDefault="006C01ED" w:rsidP="00E81AE5">
            <w:pPr>
              <w:ind w:left="992"/>
            </w:pPr>
            <w:r>
              <w:t>междуэтажные</w:t>
            </w:r>
          </w:p>
        </w:tc>
        <w:tc>
          <w:tcPr>
            <w:tcW w:w="2977" w:type="dxa"/>
            <w:tcBorders>
              <w:top w:val="nil"/>
              <w:bottom w:val="nil"/>
            </w:tcBorders>
          </w:tcPr>
          <w:p w:rsidR="006C01ED" w:rsidRDefault="006C01ED">
            <w:r w:rsidRPr="00E01EFA">
              <w:t>ж/бетонные плиты</w:t>
            </w:r>
          </w:p>
        </w:tc>
        <w:tc>
          <w:tcPr>
            <w:tcW w:w="2977" w:type="dxa"/>
            <w:tcBorders>
              <w:top w:val="nil"/>
              <w:bottom w:val="nil"/>
            </w:tcBorders>
          </w:tcPr>
          <w:p w:rsidR="006C01ED" w:rsidRDefault="006C01ED" w:rsidP="00E81AE5">
            <w:pPr>
              <w:ind w:left="57"/>
            </w:pPr>
            <w:r w:rsidRPr="00775F65">
              <w:t>Удовлетворительное</w:t>
            </w:r>
          </w:p>
        </w:tc>
      </w:tr>
      <w:tr w:rsidR="0049535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5351" w:rsidRDefault="00495351" w:rsidP="00E81AE5">
            <w:pPr>
              <w:ind w:left="992"/>
            </w:pPr>
            <w:r>
              <w:t>подвальные</w:t>
            </w:r>
          </w:p>
        </w:tc>
        <w:tc>
          <w:tcPr>
            <w:tcW w:w="2977" w:type="dxa"/>
            <w:tcBorders>
              <w:top w:val="nil"/>
              <w:bottom w:val="nil"/>
            </w:tcBorders>
          </w:tcPr>
          <w:p w:rsidR="00495351" w:rsidRDefault="00495351" w:rsidP="00E81AE5">
            <w:pPr>
              <w:ind w:left="57"/>
            </w:pPr>
          </w:p>
        </w:tc>
        <w:tc>
          <w:tcPr>
            <w:tcW w:w="2977" w:type="dxa"/>
            <w:tcBorders>
              <w:top w:val="nil"/>
              <w:bottom w:val="nil"/>
            </w:tcBorders>
          </w:tcPr>
          <w:p w:rsidR="00495351" w:rsidRDefault="00495351" w:rsidP="00E81AE5">
            <w:pPr>
              <w:ind w:left="57"/>
            </w:pPr>
          </w:p>
        </w:tc>
      </w:tr>
      <w:tr w:rsidR="0049535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5351" w:rsidRDefault="00495351" w:rsidP="00E81AE5">
            <w:pPr>
              <w:ind w:left="992"/>
            </w:pPr>
            <w:r>
              <w:t>(другое)</w:t>
            </w:r>
          </w:p>
        </w:tc>
        <w:tc>
          <w:tcPr>
            <w:tcW w:w="2977" w:type="dxa"/>
            <w:tcBorders>
              <w:top w:val="nil"/>
              <w:bottom w:val="nil"/>
            </w:tcBorders>
          </w:tcPr>
          <w:p w:rsidR="00495351" w:rsidRDefault="00495351" w:rsidP="00E81AE5">
            <w:pPr>
              <w:ind w:left="57"/>
            </w:pPr>
          </w:p>
        </w:tc>
        <w:tc>
          <w:tcPr>
            <w:tcW w:w="2977" w:type="dxa"/>
            <w:tcBorders>
              <w:top w:val="nil"/>
              <w:bottom w:val="nil"/>
            </w:tcBorders>
          </w:tcPr>
          <w:p w:rsidR="00495351" w:rsidRDefault="00495351" w:rsidP="00E81AE5">
            <w:pPr>
              <w:ind w:left="57"/>
            </w:pPr>
          </w:p>
        </w:tc>
      </w:tr>
      <w:tr w:rsidR="0049535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E81AE5">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86C65" w:rsidP="00D47792">
            <w:pPr>
              <w:ind w:left="57"/>
            </w:pPr>
            <w:r>
              <w:t>Ш</w:t>
            </w:r>
            <w:r w:rsidR="006C01ED">
              <w:t>ат</w:t>
            </w:r>
            <w:r w:rsidR="0025765D">
              <w:t>ровая</w:t>
            </w:r>
            <w:r>
              <w:t>, металл</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Pr="005F219C" w:rsidRDefault="00495351" w:rsidP="00486C65">
            <w:r w:rsidRPr="005F219C">
              <w:t xml:space="preserve"> </w:t>
            </w:r>
            <w:r w:rsidR="00486C65">
              <w:t>хорошее</w:t>
            </w:r>
          </w:p>
        </w:tc>
      </w:tr>
      <w:tr w:rsidR="0049535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E81AE5">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8E4955" w:rsidP="00E81AE5">
            <w:pPr>
              <w:ind w:left="57"/>
            </w:pPr>
            <w:r>
              <w:t>Дощатые по ж/б перекрытиям</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8E4955" w:rsidP="00E81AE5">
            <w:pPr>
              <w:ind w:left="57"/>
            </w:pPr>
            <w:r>
              <w:t>хорошее</w:t>
            </w:r>
          </w:p>
        </w:tc>
      </w:tr>
      <w:tr w:rsidR="00495351">
        <w:trPr>
          <w:cantSplit/>
        </w:trPr>
        <w:tc>
          <w:tcPr>
            <w:tcW w:w="4253" w:type="dxa"/>
            <w:tcBorders>
              <w:top w:val="single" w:sz="4" w:space="0" w:color="auto"/>
              <w:left w:val="single" w:sz="4" w:space="0" w:color="auto"/>
              <w:bottom w:val="nil"/>
              <w:right w:val="single" w:sz="4" w:space="0" w:color="auto"/>
            </w:tcBorders>
            <w:vAlign w:val="bottom"/>
          </w:tcPr>
          <w:p w:rsidR="00495351" w:rsidRDefault="00495351" w:rsidP="00E81AE5">
            <w:pPr>
              <w:ind w:left="57"/>
            </w:pPr>
            <w:r>
              <w:t>7. Проемы</w:t>
            </w:r>
          </w:p>
        </w:tc>
        <w:tc>
          <w:tcPr>
            <w:tcW w:w="2977" w:type="dxa"/>
            <w:vMerge w:val="restart"/>
            <w:tcBorders>
              <w:top w:val="single" w:sz="4" w:space="0" w:color="auto"/>
              <w:left w:val="nil"/>
              <w:bottom w:val="nil"/>
              <w:right w:val="single" w:sz="4" w:space="0" w:color="auto"/>
            </w:tcBorders>
            <w:vAlign w:val="bottom"/>
          </w:tcPr>
          <w:p w:rsidR="00495351" w:rsidRDefault="00495351" w:rsidP="00E81AE5">
            <w:pPr>
              <w:ind w:left="57"/>
            </w:pPr>
            <w:r>
              <w:t>деревянные, ПВХ</w:t>
            </w:r>
          </w:p>
        </w:tc>
        <w:tc>
          <w:tcPr>
            <w:tcW w:w="2977" w:type="dxa"/>
            <w:vMerge w:val="restart"/>
            <w:tcBorders>
              <w:top w:val="single" w:sz="4" w:space="0" w:color="auto"/>
              <w:left w:val="nil"/>
              <w:bottom w:val="nil"/>
              <w:right w:val="single" w:sz="4" w:space="0" w:color="auto"/>
            </w:tcBorders>
            <w:vAlign w:val="bottom"/>
          </w:tcPr>
          <w:p w:rsidR="00495351" w:rsidRDefault="00495351" w:rsidP="00E81AE5">
            <w:pPr>
              <w:ind w:left="57"/>
            </w:pPr>
            <w:r>
              <w:t>Удовлетворительное</w:t>
            </w:r>
          </w:p>
        </w:tc>
      </w:tr>
      <w:tr w:rsidR="00495351">
        <w:trPr>
          <w:cantSplit/>
        </w:trPr>
        <w:tc>
          <w:tcPr>
            <w:tcW w:w="4253" w:type="dxa"/>
            <w:tcBorders>
              <w:top w:val="nil"/>
              <w:left w:val="single" w:sz="4" w:space="0" w:color="auto"/>
              <w:bottom w:val="nil"/>
              <w:right w:val="single" w:sz="4" w:space="0" w:color="auto"/>
            </w:tcBorders>
            <w:vAlign w:val="bottom"/>
          </w:tcPr>
          <w:p w:rsidR="00495351" w:rsidRDefault="00495351" w:rsidP="00E81AE5">
            <w:pPr>
              <w:ind w:left="993"/>
            </w:pPr>
            <w:r>
              <w:t>Оконные блоки(лестничная клетка)</w:t>
            </w:r>
          </w:p>
        </w:tc>
        <w:tc>
          <w:tcPr>
            <w:tcW w:w="2977" w:type="dxa"/>
            <w:vMerge/>
            <w:tcBorders>
              <w:top w:val="nil"/>
              <w:left w:val="nil"/>
              <w:bottom w:val="nil"/>
              <w:right w:val="single" w:sz="4" w:space="0" w:color="auto"/>
            </w:tcBorders>
            <w:vAlign w:val="bottom"/>
          </w:tcPr>
          <w:p w:rsidR="00495351" w:rsidRDefault="00495351" w:rsidP="00E81AE5">
            <w:pPr>
              <w:ind w:left="57"/>
            </w:pPr>
          </w:p>
        </w:tc>
        <w:tc>
          <w:tcPr>
            <w:tcW w:w="2977" w:type="dxa"/>
            <w:vMerge/>
            <w:tcBorders>
              <w:top w:val="nil"/>
              <w:left w:val="nil"/>
              <w:bottom w:val="nil"/>
              <w:right w:val="single" w:sz="4" w:space="0" w:color="auto"/>
            </w:tcBorders>
            <w:vAlign w:val="bottom"/>
          </w:tcPr>
          <w:p w:rsidR="00495351" w:rsidRDefault="00495351" w:rsidP="00E81AE5">
            <w:pPr>
              <w:ind w:left="57"/>
            </w:pPr>
          </w:p>
        </w:tc>
      </w:tr>
      <w:tr w:rsidR="00495351">
        <w:tc>
          <w:tcPr>
            <w:tcW w:w="4253" w:type="dxa"/>
            <w:tcBorders>
              <w:top w:val="nil"/>
              <w:left w:val="single" w:sz="4" w:space="0" w:color="auto"/>
              <w:bottom w:val="nil"/>
              <w:right w:val="single" w:sz="4" w:space="0" w:color="auto"/>
            </w:tcBorders>
            <w:vAlign w:val="bottom"/>
          </w:tcPr>
          <w:p w:rsidR="00495351" w:rsidRDefault="00495351" w:rsidP="00E81AE5">
            <w:pPr>
              <w:ind w:left="993"/>
            </w:pPr>
            <w:r>
              <w:t>Двери входные</w:t>
            </w:r>
          </w:p>
        </w:tc>
        <w:tc>
          <w:tcPr>
            <w:tcW w:w="2977" w:type="dxa"/>
            <w:tcBorders>
              <w:top w:val="nil"/>
              <w:left w:val="nil"/>
              <w:bottom w:val="nil"/>
              <w:right w:val="single" w:sz="4" w:space="0" w:color="auto"/>
            </w:tcBorders>
            <w:vAlign w:val="bottom"/>
          </w:tcPr>
          <w:p w:rsidR="00495351" w:rsidRDefault="006C01ED" w:rsidP="00E81AE5">
            <w:pPr>
              <w:ind w:left="57"/>
            </w:pPr>
            <w:r>
              <w:t>металлические</w:t>
            </w:r>
          </w:p>
        </w:tc>
        <w:tc>
          <w:tcPr>
            <w:tcW w:w="2977" w:type="dxa"/>
            <w:tcBorders>
              <w:top w:val="nil"/>
              <w:left w:val="nil"/>
              <w:bottom w:val="nil"/>
              <w:right w:val="single" w:sz="4" w:space="0" w:color="auto"/>
            </w:tcBorders>
            <w:vAlign w:val="bottom"/>
          </w:tcPr>
          <w:p w:rsidR="00495351" w:rsidRDefault="00495351" w:rsidP="00E81AE5">
            <w:pPr>
              <w:ind w:left="57"/>
            </w:pPr>
            <w:r>
              <w:t>удовлетворительное</w:t>
            </w:r>
          </w:p>
        </w:tc>
      </w:tr>
      <w:tr w:rsidR="00495351">
        <w:tc>
          <w:tcPr>
            <w:tcW w:w="4253" w:type="dxa"/>
            <w:tcBorders>
              <w:top w:val="nil"/>
              <w:left w:val="single" w:sz="4" w:space="0" w:color="auto"/>
              <w:bottom w:val="single" w:sz="4" w:space="0" w:color="auto"/>
              <w:right w:val="single" w:sz="4" w:space="0" w:color="auto"/>
            </w:tcBorders>
            <w:vAlign w:val="bottom"/>
          </w:tcPr>
          <w:p w:rsidR="00495351" w:rsidRDefault="00495351" w:rsidP="00E81AE5"/>
        </w:tc>
        <w:tc>
          <w:tcPr>
            <w:tcW w:w="2977" w:type="dxa"/>
            <w:tcBorders>
              <w:top w:val="nil"/>
              <w:left w:val="nil"/>
              <w:bottom w:val="single" w:sz="4" w:space="0" w:color="auto"/>
              <w:right w:val="single" w:sz="4" w:space="0" w:color="auto"/>
            </w:tcBorders>
            <w:vAlign w:val="bottom"/>
          </w:tcPr>
          <w:p w:rsidR="00495351" w:rsidRDefault="00495351" w:rsidP="00E81AE5">
            <w:pPr>
              <w:ind w:left="57"/>
            </w:pPr>
          </w:p>
        </w:tc>
        <w:tc>
          <w:tcPr>
            <w:tcW w:w="2977" w:type="dxa"/>
            <w:tcBorders>
              <w:top w:val="nil"/>
              <w:left w:val="nil"/>
              <w:bottom w:val="single" w:sz="4" w:space="0" w:color="auto"/>
              <w:right w:val="single" w:sz="4" w:space="0" w:color="auto"/>
            </w:tcBorders>
            <w:vAlign w:val="bottom"/>
          </w:tcPr>
          <w:p w:rsidR="00495351" w:rsidRDefault="00495351" w:rsidP="00E81AE5">
            <w:pPr>
              <w:ind w:left="57"/>
            </w:pPr>
          </w:p>
        </w:tc>
      </w:tr>
      <w:tr w:rsidR="00495351">
        <w:trPr>
          <w:cantSplit/>
        </w:trPr>
        <w:tc>
          <w:tcPr>
            <w:tcW w:w="4253" w:type="dxa"/>
            <w:tcBorders>
              <w:top w:val="single" w:sz="4" w:space="0" w:color="auto"/>
              <w:left w:val="single" w:sz="4" w:space="0" w:color="auto"/>
              <w:bottom w:val="nil"/>
              <w:right w:val="single" w:sz="4" w:space="0" w:color="auto"/>
            </w:tcBorders>
            <w:vAlign w:val="bottom"/>
          </w:tcPr>
          <w:p w:rsidR="00495351" w:rsidRDefault="00495351" w:rsidP="00E81AE5">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95351" w:rsidRDefault="00495351" w:rsidP="00D47792">
            <w:pPr>
              <w:ind w:left="57"/>
            </w:pPr>
            <w:r>
              <w:t>Штукатурка стен, перегородок, потолков</w:t>
            </w:r>
          </w:p>
        </w:tc>
        <w:tc>
          <w:tcPr>
            <w:tcW w:w="2977" w:type="dxa"/>
            <w:vMerge w:val="restart"/>
            <w:tcBorders>
              <w:top w:val="single" w:sz="4" w:space="0" w:color="auto"/>
              <w:left w:val="nil"/>
              <w:bottom w:val="nil"/>
              <w:right w:val="single" w:sz="4" w:space="0" w:color="auto"/>
            </w:tcBorders>
            <w:vAlign w:val="bottom"/>
          </w:tcPr>
          <w:p w:rsidR="00495351" w:rsidRDefault="00495351" w:rsidP="00E81AE5">
            <w:pPr>
              <w:ind w:left="57"/>
            </w:pPr>
            <w:r>
              <w:t>Удовлетворительное (требуется  текущий ремонт)</w:t>
            </w:r>
          </w:p>
        </w:tc>
      </w:tr>
      <w:tr w:rsidR="00495351">
        <w:trPr>
          <w:cantSplit/>
        </w:trPr>
        <w:tc>
          <w:tcPr>
            <w:tcW w:w="4253" w:type="dxa"/>
            <w:tcBorders>
              <w:top w:val="nil"/>
              <w:left w:val="single" w:sz="4" w:space="0" w:color="auto"/>
              <w:bottom w:val="nil"/>
              <w:right w:val="single" w:sz="4" w:space="0" w:color="auto"/>
            </w:tcBorders>
            <w:vAlign w:val="bottom"/>
          </w:tcPr>
          <w:p w:rsidR="00495351" w:rsidRDefault="00495351" w:rsidP="00E81AE5">
            <w:pPr>
              <w:ind w:left="993"/>
            </w:pPr>
            <w:r>
              <w:t>внутренняя</w:t>
            </w:r>
          </w:p>
        </w:tc>
        <w:tc>
          <w:tcPr>
            <w:tcW w:w="2977" w:type="dxa"/>
            <w:vMerge/>
            <w:tcBorders>
              <w:top w:val="nil"/>
              <w:left w:val="nil"/>
              <w:bottom w:val="nil"/>
              <w:right w:val="single" w:sz="4" w:space="0" w:color="auto"/>
            </w:tcBorders>
            <w:vAlign w:val="bottom"/>
          </w:tcPr>
          <w:p w:rsidR="00495351" w:rsidRDefault="00495351" w:rsidP="00E81AE5">
            <w:pPr>
              <w:ind w:left="57"/>
            </w:pPr>
          </w:p>
        </w:tc>
        <w:tc>
          <w:tcPr>
            <w:tcW w:w="2977" w:type="dxa"/>
            <w:vMerge/>
            <w:tcBorders>
              <w:top w:val="nil"/>
              <w:left w:val="nil"/>
              <w:bottom w:val="nil"/>
              <w:right w:val="single" w:sz="4" w:space="0" w:color="auto"/>
            </w:tcBorders>
            <w:vAlign w:val="bottom"/>
          </w:tcPr>
          <w:p w:rsidR="00495351" w:rsidRDefault="00495351" w:rsidP="00E81AE5">
            <w:pPr>
              <w:ind w:left="57"/>
            </w:pPr>
          </w:p>
        </w:tc>
      </w:tr>
    </w:tbl>
    <w:tbl>
      <w:tblPr>
        <w:tblpPr w:leftFromText="180" w:rightFromText="180" w:vertAnchor="text" w:horzAnchor="margin" w:tblpY="1"/>
        <w:tblW w:w="10207" w:type="dxa"/>
        <w:tblLayout w:type="fixed"/>
        <w:tblCellMar>
          <w:left w:w="28" w:type="dxa"/>
          <w:right w:w="28" w:type="dxa"/>
        </w:tblCellMar>
        <w:tblLook w:val="0000" w:firstRow="0" w:lastRow="0" w:firstColumn="0" w:lastColumn="0" w:noHBand="0" w:noVBand="0"/>
      </w:tblPr>
      <w:tblGrid>
        <w:gridCol w:w="4281"/>
        <w:gridCol w:w="2949"/>
        <w:gridCol w:w="2977"/>
      </w:tblGrid>
      <w:tr w:rsidR="00AF1BFF" w:rsidTr="00AF1BFF">
        <w:trPr>
          <w:cantSplit/>
        </w:trPr>
        <w:tc>
          <w:tcPr>
            <w:tcW w:w="4281" w:type="dxa"/>
            <w:tcBorders>
              <w:top w:val="single" w:sz="4" w:space="0" w:color="auto"/>
              <w:left w:val="single" w:sz="4" w:space="0" w:color="auto"/>
              <w:bottom w:val="nil"/>
              <w:right w:val="single" w:sz="4" w:space="0" w:color="auto"/>
            </w:tcBorders>
            <w:vAlign w:val="bottom"/>
          </w:tcPr>
          <w:p w:rsidR="00AF1BFF" w:rsidRPr="00775F65" w:rsidRDefault="00AF1BFF" w:rsidP="00AF1BFF">
            <w:pPr>
              <w:ind w:left="57"/>
            </w:pPr>
            <w:r w:rsidRPr="00775F65">
              <w:t xml:space="preserve">9. </w:t>
            </w:r>
            <w:r>
              <w:t>Сан- электротехнические устройства</w:t>
            </w:r>
          </w:p>
        </w:tc>
        <w:tc>
          <w:tcPr>
            <w:tcW w:w="2949" w:type="dxa"/>
            <w:vMerge w:val="restart"/>
            <w:tcBorders>
              <w:top w:val="single" w:sz="4" w:space="0" w:color="auto"/>
              <w:left w:val="nil"/>
              <w:bottom w:val="nil"/>
              <w:right w:val="single" w:sz="4" w:space="0" w:color="auto"/>
            </w:tcBorders>
            <w:vAlign w:val="bottom"/>
          </w:tcPr>
          <w:p w:rsidR="00AF1BFF" w:rsidRPr="00775F65" w:rsidRDefault="00AF1BFF" w:rsidP="00AF1BFF">
            <w:pPr>
              <w:ind w:left="57"/>
            </w:pPr>
            <w:r>
              <w:rPr>
                <w:sz w:val="22"/>
                <w:szCs w:val="22"/>
              </w:rPr>
              <w:t xml:space="preserve">      централизованное</w:t>
            </w:r>
          </w:p>
        </w:tc>
        <w:tc>
          <w:tcPr>
            <w:tcW w:w="2977" w:type="dxa"/>
            <w:vMerge w:val="restart"/>
            <w:tcBorders>
              <w:top w:val="single" w:sz="4" w:space="0" w:color="auto"/>
              <w:left w:val="nil"/>
              <w:bottom w:val="nil"/>
              <w:right w:val="single" w:sz="4" w:space="0" w:color="auto"/>
            </w:tcBorders>
            <w:vAlign w:val="bottom"/>
          </w:tcPr>
          <w:p w:rsidR="00AF1BFF" w:rsidRPr="00775F65" w:rsidRDefault="00AF1BFF" w:rsidP="00AF1BFF">
            <w:r w:rsidRPr="00775F65">
              <w:t>Удовлетворительное</w:t>
            </w:r>
          </w:p>
        </w:tc>
      </w:tr>
      <w:tr w:rsidR="00AF1BFF" w:rsidTr="00AF1BFF">
        <w:trPr>
          <w:cantSplit/>
        </w:trPr>
        <w:tc>
          <w:tcPr>
            <w:tcW w:w="4281" w:type="dxa"/>
            <w:tcBorders>
              <w:top w:val="nil"/>
              <w:left w:val="single" w:sz="4" w:space="0" w:color="auto"/>
              <w:bottom w:val="nil"/>
              <w:right w:val="single" w:sz="4" w:space="0" w:color="auto"/>
            </w:tcBorders>
            <w:vAlign w:val="bottom"/>
          </w:tcPr>
          <w:p w:rsidR="00AF1BFF" w:rsidRPr="00775F65" w:rsidRDefault="00AF1BFF" w:rsidP="00AF1BFF">
            <w:pPr>
              <w:ind w:left="993"/>
            </w:pPr>
            <w:r>
              <w:t>отопление</w:t>
            </w:r>
          </w:p>
        </w:tc>
        <w:tc>
          <w:tcPr>
            <w:tcW w:w="2949" w:type="dxa"/>
            <w:vMerge/>
            <w:tcBorders>
              <w:top w:val="nil"/>
              <w:left w:val="nil"/>
              <w:bottom w:val="nil"/>
              <w:right w:val="single" w:sz="4" w:space="0" w:color="auto"/>
            </w:tcBorders>
            <w:vAlign w:val="bottom"/>
          </w:tcPr>
          <w:p w:rsidR="00AF1BFF" w:rsidRPr="00775F65" w:rsidRDefault="00AF1BFF" w:rsidP="00AF1BFF">
            <w:pPr>
              <w:ind w:left="57"/>
            </w:pPr>
          </w:p>
        </w:tc>
        <w:tc>
          <w:tcPr>
            <w:tcW w:w="2977" w:type="dxa"/>
            <w:vMerge/>
            <w:tcBorders>
              <w:top w:val="nil"/>
              <w:left w:val="nil"/>
              <w:bottom w:val="nil"/>
              <w:right w:val="single" w:sz="4" w:space="0" w:color="auto"/>
            </w:tcBorders>
            <w:vAlign w:val="bottom"/>
          </w:tcPr>
          <w:p w:rsidR="00AF1BFF" w:rsidRPr="00775F65" w:rsidRDefault="00AF1BFF" w:rsidP="00AF1BFF">
            <w:pPr>
              <w:ind w:left="57"/>
            </w:pPr>
          </w:p>
        </w:tc>
      </w:tr>
      <w:tr w:rsidR="00AF1BFF" w:rsidTr="00AF1BFF">
        <w:tc>
          <w:tcPr>
            <w:tcW w:w="4281" w:type="dxa"/>
            <w:tcBorders>
              <w:top w:val="nil"/>
              <w:left w:val="single" w:sz="4" w:space="0" w:color="auto"/>
              <w:bottom w:val="nil"/>
              <w:right w:val="single" w:sz="4" w:space="0" w:color="auto"/>
            </w:tcBorders>
            <w:vAlign w:val="bottom"/>
          </w:tcPr>
          <w:p w:rsidR="00AF1BFF" w:rsidRPr="00775F65" w:rsidRDefault="00AF1BFF" w:rsidP="00AF1BFF">
            <w:pPr>
              <w:ind w:left="993"/>
            </w:pPr>
            <w:r>
              <w:t>электроосвещение</w:t>
            </w:r>
          </w:p>
        </w:tc>
        <w:tc>
          <w:tcPr>
            <w:tcW w:w="2949" w:type="dxa"/>
            <w:tcBorders>
              <w:top w:val="nil"/>
              <w:left w:val="nil"/>
              <w:bottom w:val="nil"/>
              <w:right w:val="single" w:sz="4" w:space="0" w:color="auto"/>
            </w:tcBorders>
            <w:vAlign w:val="bottom"/>
          </w:tcPr>
          <w:p w:rsidR="00AF1BFF" w:rsidRPr="00775F65" w:rsidRDefault="00AF1BFF" w:rsidP="00AF1BFF">
            <w:pPr>
              <w:ind w:left="57"/>
              <w:jc w:val="center"/>
            </w:pPr>
            <w:r>
              <w:rPr>
                <w:sz w:val="22"/>
                <w:szCs w:val="22"/>
              </w:rPr>
              <w:t>скрытая проводка</w:t>
            </w:r>
          </w:p>
        </w:tc>
        <w:tc>
          <w:tcPr>
            <w:tcW w:w="2977" w:type="dxa"/>
            <w:tcBorders>
              <w:top w:val="nil"/>
              <w:left w:val="nil"/>
              <w:bottom w:val="nil"/>
              <w:right w:val="single" w:sz="4" w:space="0" w:color="auto"/>
            </w:tcBorders>
            <w:vAlign w:val="bottom"/>
          </w:tcPr>
          <w:p w:rsidR="00AF1BFF" w:rsidRPr="00775F65" w:rsidRDefault="00AF1BFF" w:rsidP="00AF1BFF">
            <w:pPr>
              <w:ind w:left="57"/>
            </w:pPr>
            <w:r w:rsidRPr="00775F65">
              <w:t>Удовлетворительное</w:t>
            </w:r>
          </w:p>
        </w:tc>
      </w:tr>
      <w:tr w:rsidR="00AF1BFF" w:rsidTr="00AF1BFF">
        <w:tc>
          <w:tcPr>
            <w:tcW w:w="4281" w:type="dxa"/>
            <w:tcBorders>
              <w:top w:val="nil"/>
              <w:left w:val="single" w:sz="4" w:space="0" w:color="auto"/>
              <w:bottom w:val="nil"/>
              <w:right w:val="single" w:sz="4" w:space="0" w:color="auto"/>
            </w:tcBorders>
            <w:vAlign w:val="bottom"/>
          </w:tcPr>
          <w:p w:rsidR="00AF1BFF" w:rsidRPr="00775F65" w:rsidRDefault="00AF1BFF" w:rsidP="00AF1BFF">
            <w:pPr>
              <w:ind w:left="993"/>
            </w:pPr>
            <w:r>
              <w:t>водопровод</w:t>
            </w:r>
          </w:p>
        </w:tc>
        <w:tc>
          <w:tcPr>
            <w:tcW w:w="2949" w:type="dxa"/>
            <w:tcBorders>
              <w:top w:val="nil"/>
              <w:left w:val="nil"/>
              <w:bottom w:val="nil"/>
              <w:right w:val="single" w:sz="4" w:space="0" w:color="auto"/>
            </w:tcBorders>
            <w:vAlign w:val="bottom"/>
          </w:tcPr>
          <w:p w:rsidR="00AF1BFF" w:rsidRPr="00775F65" w:rsidRDefault="00AF1BFF" w:rsidP="00AF1BFF">
            <w:pPr>
              <w:ind w:left="57"/>
              <w:jc w:val="center"/>
            </w:pPr>
            <w:r>
              <w:rPr>
                <w:sz w:val="22"/>
                <w:szCs w:val="22"/>
              </w:rPr>
              <w:t>от центр. сети</w:t>
            </w:r>
          </w:p>
        </w:tc>
        <w:tc>
          <w:tcPr>
            <w:tcW w:w="2977" w:type="dxa"/>
            <w:tcBorders>
              <w:top w:val="nil"/>
              <w:left w:val="nil"/>
              <w:bottom w:val="nil"/>
              <w:right w:val="single" w:sz="4" w:space="0" w:color="auto"/>
            </w:tcBorders>
            <w:vAlign w:val="bottom"/>
          </w:tcPr>
          <w:p w:rsidR="00AF1BFF" w:rsidRPr="00775F65" w:rsidRDefault="00AF1BFF" w:rsidP="00AF1BFF">
            <w:pPr>
              <w:ind w:left="57"/>
            </w:pPr>
            <w:r w:rsidRPr="00775F65">
              <w:t>Удовлетворительное</w:t>
            </w:r>
          </w:p>
        </w:tc>
      </w:tr>
      <w:tr w:rsidR="00AF1BFF" w:rsidTr="00AF1BFF">
        <w:tc>
          <w:tcPr>
            <w:tcW w:w="4281" w:type="dxa"/>
            <w:tcBorders>
              <w:top w:val="nil"/>
              <w:left w:val="single" w:sz="4" w:space="0" w:color="auto"/>
              <w:bottom w:val="nil"/>
              <w:right w:val="single" w:sz="4" w:space="0" w:color="auto"/>
            </w:tcBorders>
            <w:vAlign w:val="bottom"/>
          </w:tcPr>
          <w:p w:rsidR="00AF1BFF" w:rsidRPr="00775F65" w:rsidRDefault="00AF1BFF" w:rsidP="00AF1BFF">
            <w:pPr>
              <w:ind w:left="993"/>
            </w:pPr>
            <w:r>
              <w:t>канализация</w:t>
            </w:r>
          </w:p>
        </w:tc>
        <w:tc>
          <w:tcPr>
            <w:tcW w:w="2949" w:type="dxa"/>
            <w:tcBorders>
              <w:top w:val="nil"/>
              <w:left w:val="nil"/>
              <w:bottom w:val="nil"/>
              <w:right w:val="single" w:sz="4" w:space="0" w:color="auto"/>
            </w:tcBorders>
            <w:vAlign w:val="bottom"/>
          </w:tcPr>
          <w:p w:rsidR="00AF1BFF" w:rsidRPr="00775F65" w:rsidRDefault="00AF1BFF" w:rsidP="00AF1BFF">
            <w:pPr>
              <w:ind w:left="57"/>
              <w:jc w:val="center"/>
            </w:pPr>
            <w:r>
              <w:rPr>
                <w:sz w:val="22"/>
                <w:szCs w:val="22"/>
              </w:rPr>
              <w:t>центральная</w:t>
            </w:r>
          </w:p>
        </w:tc>
        <w:tc>
          <w:tcPr>
            <w:tcW w:w="2977" w:type="dxa"/>
            <w:tcBorders>
              <w:top w:val="nil"/>
              <w:left w:val="nil"/>
              <w:bottom w:val="nil"/>
              <w:right w:val="single" w:sz="4" w:space="0" w:color="auto"/>
            </w:tcBorders>
            <w:vAlign w:val="bottom"/>
          </w:tcPr>
          <w:p w:rsidR="00AF1BFF" w:rsidRPr="00775F65" w:rsidRDefault="00AF1BFF" w:rsidP="00AF1BFF">
            <w:pPr>
              <w:ind w:left="57"/>
            </w:pPr>
            <w:r w:rsidRPr="00775F65">
              <w:t>Удовлетворительное</w:t>
            </w:r>
          </w:p>
        </w:tc>
      </w:tr>
      <w:tr w:rsidR="00AF1BFF" w:rsidTr="00AF1BFF">
        <w:tc>
          <w:tcPr>
            <w:tcW w:w="4281" w:type="dxa"/>
            <w:tcBorders>
              <w:top w:val="nil"/>
              <w:left w:val="single" w:sz="4" w:space="0" w:color="auto"/>
              <w:bottom w:val="nil"/>
              <w:right w:val="single" w:sz="4" w:space="0" w:color="auto"/>
            </w:tcBorders>
            <w:vAlign w:val="bottom"/>
          </w:tcPr>
          <w:p w:rsidR="00AF1BFF" w:rsidRPr="00775F65" w:rsidRDefault="00AF1BFF" w:rsidP="00AF1BFF">
            <w:pPr>
              <w:ind w:left="993"/>
            </w:pPr>
            <w:r>
              <w:t>горячая вода</w:t>
            </w:r>
          </w:p>
        </w:tc>
        <w:tc>
          <w:tcPr>
            <w:tcW w:w="2949" w:type="dxa"/>
            <w:tcBorders>
              <w:top w:val="nil"/>
              <w:left w:val="nil"/>
              <w:bottom w:val="nil"/>
              <w:right w:val="single" w:sz="4" w:space="0" w:color="auto"/>
            </w:tcBorders>
            <w:vAlign w:val="bottom"/>
          </w:tcPr>
          <w:p w:rsidR="00AF1BFF" w:rsidRPr="00775F65" w:rsidRDefault="006C01ED" w:rsidP="00AF1BFF">
            <w:pPr>
              <w:ind w:left="57"/>
              <w:jc w:val="center"/>
            </w:pPr>
            <w:r>
              <w:rPr>
                <w:sz w:val="22"/>
                <w:szCs w:val="22"/>
              </w:rPr>
              <w:t>центральное</w:t>
            </w:r>
          </w:p>
        </w:tc>
        <w:tc>
          <w:tcPr>
            <w:tcW w:w="2977" w:type="dxa"/>
            <w:tcBorders>
              <w:top w:val="nil"/>
              <w:left w:val="nil"/>
              <w:bottom w:val="nil"/>
              <w:right w:val="single" w:sz="4" w:space="0" w:color="auto"/>
            </w:tcBorders>
            <w:vAlign w:val="bottom"/>
          </w:tcPr>
          <w:p w:rsidR="00AF1BFF" w:rsidRPr="00775F65" w:rsidRDefault="00AF1BFF" w:rsidP="00AF1BFF">
            <w:pPr>
              <w:ind w:left="57"/>
            </w:pPr>
            <w:r w:rsidRPr="00775F65">
              <w:t>Удовлетворительное</w:t>
            </w:r>
          </w:p>
        </w:tc>
      </w:tr>
      <w:tr w:rsidR="00AF1BFF" w:rsidTr="00AF1BFF">
        <w:tc>
          <w:tcPr>
            <w:tcW w:w="4281" w:type="dxa"/>
            <w:tcBorders>
              <w:top w:val="nil"/>
              <w:left w:val="single" w:sz="4" w:space="0" w:color="auto"/>
              <w:bottom w:val="nil"/>
              <w:right w:val="single" w:sz="4" w:space="0" w:color="auto"/>
            </w:tcBorders>
            <w:vAlign w:val="bottom"/>
          </w:tcPr>
          <w:p w:rsidR="00AF1BFF" w:rsidRPr="00775F65" w:rsidRDefault="00AF1BFF" w:rsidP="00AF1BFF">
            <w:pPr>
              <w:ind w:left="993"/>
            </w:pPr>
            <w:r>
              <w:t>газоснабжение</w:t>
            </w:r>
          </w:p>
        </w:tc>
        <w:tc>
          <w:tcPr>
            <w:tcW w:w="2949" w:type="dxa"/>
            <w:tcBorders>
              <w:top w:val="nil"/>
              <w:left w:val="nil"/>
              <w:bottom w:val="nil"/>
              <w:right w:val="single" w:sz="4" w:space="0" w:color="auto"/>
            </w:tcBorders>
            <w:vAlign w:val="bottom"/>
          </w:tcPr>
          <w:p w:rsidR="00AF1BFF" w:rsidRPr="00775F65" w:rsidRDefault="00AF1BFF" w:rsidP="00AF1BFF">
            <w:pPr>
              <w:ind w:left="57"/>
              <w:jc w:val="center"/>
            </w:pPr>
            <w:r>
              <w:rPr>
                <w:sz w:val="22"/>
                <w:szCs w:val="22"/>
              </w:rPr>
              <w:t>центральное</w:t>
            </w:r>
          </w:p>
        </w:tc>
        <w:tc>
          <w:tcPr>
            <w:tcW w:w="2977" w:type="dxa"/>
            <w:tcBorders>
              <w:top w:val="nil"/>
              <w:left w:val="nil"/>
              <w:bottom w:val="nil"/>
              <w:right w:val="single" w:sz="4" w:space="0" w:color="auto"/>
            </w:tcBorders>
            <w:vAlign w:val="bottom"/>
          </w:tcPr>
          <w:p w:rsidR="00AF1BFF" w:rsidRPr="00775F65" w:rsidRDefault="00AF1BFF" w:rsidP="00AF1BFF">
            <w:pPr>
              <w:ind w:left="57"/>
            </w:pPr>
            <w:r w:rsidRPr="00775F65">
              <w:t>Удовлетворительное</w:t>
            </w:r>
          </w:p>
        </w:tc>
      </w:tr>
      <w:tr w:rsidR="00AF1BFF" w:rsidTr="00AF1BFF">
        <w:tc>
          <w:tcPr>
            <w:tcW w:w="4281" w:type="dxa"/>
            <w:tcBorders>
              <w:top w:val="nil"/>
              <w:left w:val="single" w:sz="4" w:space="0" w:color="auto"/>
              <w:bottom w:val="nil"/>
              <w:right w:val="single" w:sz="4" w:space="0" w:color="auto"/>
            </w:tcBorders>
            <w:vAlign w:val="bottom"/>
          </w:tcPr>
          <w:p w:rsidR="00AF1BFF" w:rsidRPr="00775F65" w:rsidRDefault="00AF1BFF" w:rsidP="00AF1BFF">
            <w:pPr>
              <w:ind w:left="993"/>
            </w:pPr>
            <w:r>
              <w:t>телефон</w:t>
            </w:r>
          </w:p>
        </w:tc>
        <w:tc>
          <w:tcPr>
            <w:tcW w:w="2949" w:type="dxa"/>
            <w:tcBorders>
              <w:top w:val="nil"/>
              <w:left w:val="nil"/>
              <w:bottom w:val="nil"/>
              <w:right w:val="single" w:sz="4" w:space="0" w:color="auto"/>
            </w:tcBorders>
            <w:vAlign w:val="bottom"/>
          </w:tcPr>
          <w:p w:rsidR="00AF1BFF" w:rsidRPr="00775F65" w:rsidRDefault="00AF1BFF" w:rsidP="00AF1BFF">
            <w:pPr>
              <w:ind w:left="57"/>
              <w:jc w:val="center"/>
            </w:pPr>
            <w:r>
              <w:rPr>
                <w:sz w:val="22"/>
                <w:szCs w:val="22"/>
              </w:rPr>
              <w:t>сетевой</w:t>
            </w:r>
          </w:p>
        </w:tc>
        <w:tc>
          <w:tcPr>
            <w:tcW w:w="2977" w:type="dxa"/>
            <w:tcBorders>
              <w:top w:val="nil"/>
              <w:left w:val="nil"/>
              <w:bottom w:val="nil"/>
              <w:right w:val="single" w:sz="4" w:space="0" w:color="auto"/>
            </w:tcBorders>
            <w:vAlign w:val="bottom"/>
          </w:tcPr>
          <w:p w:rsidR="00AF1BFF" w:rsidRPr="00775F65" w:rsidRDefault="00AF1BFF" w:rsidP="00AF1BFF">
            <w:pPr>
              <w:ind w:left="57"/>
            </w:pPr>
            <w:r w:rsidRPr="00775F65">
              <w:t>Удовлетворительное</w:t>
            </w:r>
          </w:p>
        </w:tc>
      </w:tr>
      <w:tr w:rsidR="00AF1BFF" w:rsidTr="00AF1BFF">
        <w:tc>
          <w:tcPr>
            <w:tcW w:w="4281" w:type="dxa"/>
            <w:tcBorders>
              <w:top w:val="nil"/>
              <w:left w:val="single" w:sz="4" w:space="0" w:color="auto"/>
              <w:bottom w:val="nil"/>
              <w:right w:val="single" w:sz="4" w:space="0" w:color="auto"/>
            </w:tcBorders>
            <w:vAlign w:val="bottom"/>
          </w:tcPr>
          <w:p w:rsidR="00AF1BFF" w:rsidRPr="00775F65" w:rsidRDefault="00AF1BFF" w:rsidP="00AF1BFF">
            <w:pPr>
              <w:ind w:left="993"/>
            </w:pPr>
            <w:r>
              <w:t>телевидение</w:t>
            </w:r>
          </w:p>
        </w:tc>
        <w:tc>
          <w:tcPr>
            <w:tcW w:w="2949" w:type="dxa"/>
            <w:tcBorders>
              <w:top w:val="nil"/>
              <w:left w:val="nil"/>
              <w:bottom w:val="nil"/>
              <w:right w:val="single" w:sz="4" w:space="0" w:color="auto"/>
            </w:tcBorders>
            <w:vAlign w:val="bottom"/>
          </w:tcPr>
          <w:p w:rsidR="00AF1BFF" w:rsidRPr="00775F65" w:rsidRDefault="00AF1BFF" w:rsidP="00AF1BFF">
            <w:pPr>
              <w:ind w:left="57"/>
            </w:pPr>
            <w:r>
              <w:rPr>
                <w:sz w:val="22"/>
                <w:szCs w:val="22"/>
              </w:rPr>
              <w:t xml:space="preserve">                инд. антенна</w:t>
            </w:r>
          </w:p>
        </w:tc>
        <w:tc>
          <w:tcPr>
            <w:tcW w:w="2977" w:type="dxa"/>
            <w:tcBorders>
              <w:top w:val="nil"/>
              <w:left w:val="nil"/>
              <w:bottom w:val="nil"/>
              <w:right w:val="single" w:sz="4" w:space="0" w:color="auto"/>
            </w:tcBorders>
            <w:vAlign w:val="bottom"/>
          </w:tcPr>
          <w:p w:rsidR="00AF1BFF" w:rsidRPr="00775F65" w:rsidRDefault="00AF1BFF" w:rsidP="00AF1BFF">
            <w:pPr>
              <w:ind w:left="57"/>
            </w:pPr>
            <w:r w:rsidRPr="00775F65">
              <w:t>Удовлетворительное</w:t>
            </w:r>
          </w:p>
        </w:tc>
      </w:tr>
      <w:tr w:rsidR="00AF1BFF" w:rsidTr="00AF1BFF">
        <w:tc>
          <w:tcPr>
            <w:tcW w:w="4281" w:type="dxa"/>
            <w:tcBorders>
              <w:top w:val="nil"/>
              <w:left w:val="single" w:sz="4" w:space="0" w:color="auto"/>
              <w:bottom w:val="single" w:sz="4" w:space="0" w:color="auto"/>
              <w:right w:val="single" w:sz="4" w:space="0" w:color="auto"/>
            </w:tcBorders>
            <w:vAlign w:val="bottom"/>
          </w:tcPr>
          <w:p w:rsidR="00AF1BFF" w:rsidRPr="00775F65" w:rsidRDefault="00AF1BFF" w:rsidP="00AF1BFF">
            <w:pPr>
              <w:ind w:left="993"/>
            </w:pPr>
            <w:r>
              <w:t>вентиляция</w:t>
            </w:r>
          </w:p>
        </w:tc>
        <w:tc>
          <w:tcPr>
            <w:tcW w:w="2949" w:type="dxa"/>
            <w:tcBorders>
              <w:top w:val="nil"/>
              <w:left w:val="nil"/>
              <w:bottom w:val="single" w:sz="4" w:space="0" w:color="auto"/>
              <w:right w:val="single" w:sz="4" w:space="0" w:color="auto"/>
            </w:tcBorders>
            <w:vAlign w:val="bottom"/>
          </w:tcPr>
          <w:p w:rsidR="00AF1BFF" w:rsidRPr="00775F65" w:rsidRDefault="00AF1BFF" w:rsidP="00AF1BFF">
            <w:pPr>
              <w:ind w:left="57"/>
            </w:pPr>
            <w:r>
              <w:rPr>
                <w:sz w:val="22"/>
                <w:szCs w:val="22"/>
              </w:rPr>
              <w:t xml:space="preserve">       приточно-вытяжная</w:t>
            </w:r>
          </w:p>
        </w:tc>
        <w:tc>
          <w:tcPr>
            <w:tcW w:w="2977" w:type="dxa"/>
            <w:tcBorders>
              <w:top w:val="nil"/>
              <w:left w:val="nil"/>
              <w:bottom w:val="single" w:sz="4" w:space="0" w:color="auto"/>
              <w:right w:val="single" w:sz="4" w:space="0" w:color="auto"/>
            </w:tcBorders>
            <w:vAlign w:val="bottom"/>
          </w:tcPr>
          <w:p w:rsidR="00AF1BFF" w:rsidRPr="00775F65" w:rsidRDefault="00AF1BFF" w:rsidP="00AF1BFF">
            <w:pPr>
              <w:ind w:left="57"/>
            </w:pPr>
            <w:r w:rsidRPr="00775F65">
              <w:t>Удовлетворительное</w:t>
            </w:r>
          </w:p>
        </w:tc>
      </w:tr>
      <w:tr w:rsidR="00AF1BFF" w:rsidTr="00AF1BFF">
        <w:trPr>
          <w:cantSplit/>
        </w:trPr>
        <w:tc>
          <w:tcPr>
            <w:tcW w:w="4281" w:type="dxa"/>
            <w:tcBorders>
              <w:top w:val="single" w:sz="4" w:space="0" w:color="auto"/>
              <w:left w:val="single" w:sz="4" w:space="0" w:color="auto"/>
              <w:bottom w:val="nil"/>
              <w:right w:val="single" w:sz="4" w:space="0" w:color="auto"/>
            </w:tcBorders>
            <w:vAlign w:val="bottom"/>
          </w:tcPr>
          <w:p w:rsidR="00AF1BFF" w:rsidRPr="00775F65" w:rsidRDefault="00AF1BFF" w:rsidP="00AF1BFF">
            <w:pPr>
              <w:ind w:left="57"/>
            </w:pPr>
            <w:r>
              <w:t>10.Лестницы, входы</w:t>
            </w:r>
          </w:p>
        </w:tc>
        <w:tc>
          <w:tcPr>
            <w:tcW w:w="2949" w:type="dxa"/>
            <w:vMerge w:val="restart"/>
            <w:tcBorders>
              <w:top w:val="single" w:sz="4" w:space="0" w:color="auto"/>
              <w:left w:val="nil"/>
              <w:bottom w:val="nil"/>
              <w:right w:val="single" w:sz="4" w:space="0" w:color="auto"/>
            </w:tcBorders>
            <w:vAlign w:val="bottom"/>
          </w:tcPr>
          <w:p w:rsidR="00AF1BFF" w:rsidRPr="00775F65" w:rsidRDefault="00AF1BFF" w:rsidP="00AF1BFF">
            <w:pPr>
              <w:ind w:left="57"/>
            </w:pPr>
            <w:r>
              <w:rPr>
                <w:sz w:val="22"/>
                <w:szCs w:val="22"/>
              </w:rPr>
              <w:t xml:space="preserve">железобетонные </w:t>
            </w:r>
            <w:proofErr w:type="spellStart"/>
            <w:r>
              <w:rPr>
                <w:sz w:val="22"/>
                <w:szCs w:val="22"/>
              </w:rPr>
              <w:t>лесничные</w:t>
            </w:r>
            <w:proofErr w:type="spellEnd"/>
            <w:r>
              <w:rPr>
                <w:sz w:val="22"/>
                <w:szCs w:val="22"/>
              </w:rPr>
              <w:t xml:space="preserve"> марши</w:t>
            </w:r>
          </w:p>
        </w:tc>
        <w:tc>
          <w:tcPr>
            <w:tcW w:w="2977" w:type="dxa"/>
            <w:vMerge w:val="restart"/>
            <w:tcBorders>
              <w:top w:val="single" w:sz="4" w:space="0" w:color="auto"/>
              <w:left w:val="nil"/>
              <w:bottom w:val="nil"/>
              <w:right w:val="single" w:sz="4" w:space="0" w:color="auto"/>
            </w:tcBorders>
            <w:vAlign w:val="bottom"/>
          </w:tcPr>
          <w:p w:rsidR="00AF1BFF" w:rsidRPr="00775F65" w:rsidRDefault="00AF1BFF" w:rsidP="00AF1BFF">
            <w:pPr>
              <w:ind w:left="57"/>
            </w:pPr>
            <w:r w:rsidRPr="00775F65">
              <w:t>Удовлетворительное</w:t>
            </w:r>
          </w:p>
        </w:tc>
      </w:tr>
      <w:tr w:rsidR="00AF1BFF" w:rsidTr="00AF1BFF">
        <w:trPr>
          <w:cantSplit/>
        </w:trPr>
        <w:tc>
          <w:tcPr>
            <w:tcW w:w="4281" w:type="dxa"/>
            <w:tcBorders>
              <w:top w:val="nil"/>
              <w:left w:val="single" w:sz="4" w:space="0" w:color="auto"/>
              <w:bottom w:val="nil"/>
              <w:right w:val="single" w:sz="4" w:space="0" w:color="auto"/>
            </w:tcBorders>
            <w:vAlign w:val="bottom"/>
          </w:tcPr>
          <w:p w:rsidR="00AF1BFF" w:rsidRPr="00775F65" w:rsidRDefault="00AF1BFF" w:rsidP="00AF1BFF">
            <w:pPr>
              <w:ind w:left="993"/>
            </w:pPr>
          </w:p>
        </w:tc>
        <w:tc>
          <w:tcPr>
            <w:tcW w:w="2949" w:type="dxa"/>
            <w:vMerge/>
            <w:tcBorders>
              <w:top w:val="nil"/>
              <w:left w:val="nil"/>
              <w:bottom w:val="nil"/>
              <w:right w:val="single" w:sz="4" w:space="0" w:color="auto"/>
            </w:tcBorders>
            <w:vAlign w:val="bottom"/>
          </w:tcPr>
          <w:p w:rsidR="00AF1BFF" w:rsidRPr="00775F65" w:rsidRDefault="00AF1BFF" w:rsidP="00AF1BFF">
            <w:pPr>
              <w:ind w:left="57"/>
            </w:pPr>
          </w:p>
        </w:tc>
        <w:tc>
          <w:tcPr>
            <w:tcW w:w="2977" w:type="dxa"/>
            <w:vMerge/>
            <w:tcBorders>
              <w:top w:val="nil"/>
              <w:left w:val="nil"/>
              <w:bottom w:val="nil"/>
              <w:right w:val="single" w:sz="4" w:space="0" w:color="auto"/>
            </w:tcBorders>
            <w:vAlign w:val="bottom"/>
          </w:tcPr>
          <w:p w:rsidR="00AF1BFF" w:rsidRPr="00775F65" w:rsidRDefault="00AF1BFF" w:rsidP="00AF1BFF">
            <w:pPr>
              <w:ind w:left="57"/>
            </w:pPr>
          </w:p>
        </w:tc>
      </w:tr>
      <w:tr w:rsidR="00AF1BFF" w:rsidTr="00AF1BFF">
        <w:tc>
          <w:tcPr>
            <w:tcW w:w="4281" w:type="dxa"/>
            <w:tcBorders>
              <w:top w:val="nil"/>
              <w:left w:val="single" w:sz="4" w:space="0" w:color="auto"/>
              <w:bottom w:val="nil"/>
              <w:right w:val="single" w:sz="4" w:space="0" w:color="auto"/>
            </w:tcBorders>
            <w:vAlign w:val="bottom"/>
          </w:tcPr>
          <w:p w:rsidR="00AF1BFF" w:rsidRPr="00775F65" w:rsidRDefault="00AF1BFF" w:rsidP="00AF1BFF">
            <w:pPr>
              <w:ind w:left="57"/>
            </w:pPr>
            <w:r>
              <w:t>11. Прочее (</w:t>
            </w:r>
            <w:proofErr w:type="spellStart"/>
            <w:r>
              <w:t>отмостка</w:t>
            </w:r>
            <w:proofErr w:type="spellEnd"/>
            <w:r>
              <w:t>)</w:t>
            </w:r>
          </w:p>
        </w:tc>
        <w:tc>
          <w:tcPr>
            <w:tcW w:w="2949" w:type="dxa"/>
            <w:tcBorders>
              <w:top w:val="nil"/>
              <w:left w:val="nil"/>
              <w:bottom w:val="nil"/>
              <w:right w:val="single" w:sz="4" w:space="0" w:color="auto"/>
            </w:tcBorders>
            <w:vAlign w:val="bottom"/>
          </w:tcPr>
          <w:p w:rsidR="00AF1BFF" w:rsidRPr="00775F65" w:rsidRDefault="00AF1BFF" w:rsidP="00AF1BFF">
            <w:pPr>
              <w:ind w:left="57"/>
            </w:pPr>
            <w:r>
              <w:rPr>
                <w:sz w:val="22"/>
                <w:szCs w:val="22"/>
              </w:rPr>
              <w:t>бетон</w:t>
            </w:r>
          </w:p>
        </w:tc>
        <w:tc>
          <w:tcPr>
            <w:tcW w:w="2977" w:type="dxa"/>
            <w:tcBorders>
              <w:top w:val="nil"/>
              <w:left w:val="nil"/>
              <w:bottom w:val="nil"/>
              <w:right w:val="single" w:sz="4" w:space="0" w:color="auto"/>
            </w:tcBorders>
            <w:vAlign w:val="bottom"/>
          </w:tcPr>
          <w:p w:rsidR="00AF1BFF" w:rsidRPr="003461CF" w:rsidRDefault="00AF1BFF" w:rsidP="00AF1BFF">
            <w:pPr>
              <w:ind w:left="57"/>
            </w:pPr>
            <w:r w:rsidRPr="003461CF">
              <w:t>Неудовлетворительное(требуется ремонт)</w:t>
            </w:r>
          </w:p>
        </w:tc>
      </w:tr>
    </w:tbl>
    <w:p w:rsidR="00495351" w:rsidRDefault="00495351" w:rsidP="004E2792">
      <w:pPr>
        <w:spacing w:before="400"/>
        <w:rPr>
          <w:b/>
          <w:bCs/>
          <w:sz w:val="26"/>
          <w:szCs w:val="26"/>
        </w:rPr>
      </w:pPr>
      <w:r>
        <w:rPr>
          <w:b/>
          <w:bCs/>
          <w:sz w:val="26"/>
          <w:szCs w:val="26"/>
        </w:rPr>
        <w:lastRenderedPageBreak/>
        <w:t xml:space="preserve">                                                                 АКТ</w:t>
      </w:r>
    </w:p>
    <w:p w:rsidR="00495351" w:rsidRDefault="00495351" w:rsidP="004E2792">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95351" w:rsidRDefault="00495351" w:rsidP="004E2792">
      <w:pPr>
        <w:spacing w:before="240"/>
        <w:jc w:val="center"/>
      </w:pPr>
      <w:r>
        <w:rPr>
          <w:lang w:val="en-US"/>
        </w:rPr>
        <w:t>I</w:t>
      </w:r>
      <w:r>
        <w:t>. Общие сведения о многоквартирном доме</w:t>
      </w:r>
    </w:p>
    <w:p w:rsidR="00AF1BFF" w:rsidRPr="0009287F" w:rsidRDefault="00495351" w:rsidP="00AF1BFF">
      <w:pPr>
        <w:spacing w:before="240"/>
        <w:ind w:right="-56" w:firstLine="360"/>
        <w:rPr>
          <w:u w:val="single"/>
        </w:rPr>
      </w:pPr>
      <w:r>
        <w:t xml:space="preserve">1. Адрес многоквартирного дома Брянская обл., Брянский р-н, </w:t>
      </w:r>
      <w:proofErr w:type="spellStart"/>
      <w:r w:rsidR="00AF1BFF">
        <w:t>п.Ковшовское</w:t>
      </w:r>
      <w:proofErr w:type="spellEnd"/>
      <w:r w:rsidR="00AF1BFF">
        <w:t xml:space="preserve"> лесничество, ул. Санаторная, д.</w:t>
      </w:r>
      <w:r w:rsidR="00AD175B">
        <w:t>2</w:t>
      </w:r>
    </w:p>
    <w:p w:rsidR="00495351" w:rsidRDefault="00495351" w:rsidP="004E2792">
      <w:pPr>
        <w:pBdr>
          <w:top w:val="single" w:sz="4" w:space="0" w:color="auto"/>
        </w:pBdr>
        <w:ind w:left="4054"/>
        <w:rPr>
          <w:sz w:val="2"/>
          <w:szCs w:val="2"/>
        </w:rPr>
      </w:pPr>
    </w:p>
    <w:p w:rsidR="00495351" w:rsidRDefault="00495351" w:rsidP="004E2792">
      <w:pPr>
        <w:ind w:firstLine="360"/>
      </w:pPr>
      <w:r>
        <w:t xml:space="preserve">2. Кадастровый номер многоквартирного дома (при его наличии)                                                                        </w:t>
      </w:r>
    </w:p>
    <w:p w:rsidR="00495351" w:rsidRDefault="00495351" w:rsidP="004E2792">
      <w:pPr>
        <w:pBdr>
          <w:top w:val="single" w:sz="4" w:space="1" w:color="auto"/>
        </w:pBdr>
        <w:ind w:left="567" w:firstLine="360"/>
        <w:rPr>
          <w:sz w:val="2"/>
          <w:szCs w:val="2"/>
        </w:rPr>
      </w:pPr>
    </w:p>
    <w:p w:rsidR="00495351" w:rsidRPr="0063263A" w:rsidRDefault="00495351" w:rsidP="004E2792">
      <w:pPr>
        <w:ind w:firstLine="360"/>
        <w:rPr>
          <w:sz w:val="2"/>
          <w:szCs w:val="2"/>
        </w:rPr>
      </w:pPr>
      <w:r>
        <w:t xml:space="preserve">3. Серия, тип постройки </w:t>
      </w:r>
      <w:r w:rsidRPr="0063263A">
        <w:t>материал стен – индивидуальный проект строительства</w:t>
      </w:r>
      <w:r>
        <w:t>,</w:t>
      </w:r>
      <w:r w:rsidRPr="0063263A">
        <w:t xml:space="preserve"> кирпичные</w:t>
      </w:r>
    </w:p>
    <w:p w:rsidR="00495351" w:rsidRPr="003D35DD" w:rsidRDefault="00495351" w:rsidP="004E2792">
      <w:pPr>
        <w:ind w:firstLine="360"/>
      </w:pPr>
      <w:r>
        <w:t xml:space="preserve">4. Год постройки  </w:t>
      </w:r>
      <w:r w:rsidRPr="0025765D">
        <w:t>19</w:t>
      </w:r>
      <w:r w:rsidR="00C84B71">
        <w:t>79</w:t>
      </w:r>
      <w:r>
        <w:t xml:space="preserve"> год</w:t>
      </w:r>
    </w:p>
    <w:p w:rsidR="00495351" w:rsidRPr="0025765D" w:rsidRDefault="00495351" w:rsidP="004E2792">
      <w:r>
        <w:t xml:space="preserve">      5. Степень износа по данным государственного технического </w:t>
      </w:r>
      <w:r w:rsidRPr="0025765D">
        <w:t>учета                     -</w:t>
      </w:r>
      <w:r w:rsidR="006C01ED" w:rsidRPr="0025765D">
        <w:t xml:space="preserve"> </w:t>
      </w:r>
      <w:r w:rsidR="00A00624" w:rsidRPr="0025765D">
        <w:t>39</w:t>
      </w:r>
      <w:r w:rsidR="006C01ED" w:rsidRPr="0025765D">
        <w:t>%</w:t>
      </w:r>
    </w:p>
    <w:p w:rsidR="00495351" w:rsidRPr="000C07D4" w:rsidRDefault="00495351" w:rsidP="004E2792">
      <w:pPr>
        <w:rPr>
          <w:sz w:val="2"/>
          <w:szCs w:val="2"/>
          <w:u w:val="single"/>
        </w:rPr>
      </w:pPr>
      <w:r>
        <w:rPr>
          <w:sz w:val="2"/>
          <w:szCs w:val="2"/>
        </w:rPr>
        <w:t xml:space="preserve">                                                                   </w:t>
      </w:r>
      <w:r>
        <w:t xml:space="preserve">6. Степень фактического износа    -          </w:t>
      </w:r>
    </w:p>
    <w:p w:rsidR="00495351" w:rsidRDefault="00495351" w:rsidP="004E2792">
      <w:pPr>
        <w:ind w:firstLine="360"/>
      </w:pPr>
      <w:r>
        <w:t>7. Год последнего капитального ремонта                          -</w:t>
      </w:r>
    </w:p>
    <w:p w:rsidR="00495351" w:rsidRDefault="00495351" w:rsidP="004E2792">
      <w:pPr>
        <w:ind w:firstLine="360"/>
      </w:pPr>
      <w:r>
        <w:t xml:space="preserve"> 8. Реквизиты правового акта о признании многоквартирного дома аварийным и подлежащим сносу                                                            -                  </w:t>
      </w:r>
    </w:p>
    <w:p w:rsidR="00495351" w:rsidRDefault="00495351" w:rsidP="004E2792">
      <w:pPr>
        <w:pBdr>
          <w:top w:val="single" w:sz="4" w:space="1" w:color="auto"/>
        </w:pBdr>
        <w:ind w:left="709" w:firstLine="360"/>
        <w:rPr>
          <w:sz w:val="2"/>
          <w:szCs w:val="2"/>
        </w:rPr>
      </w:pPr>
    </w:p>
    <w:p w:rsidR="00495351" w:rsidRDefault="00495351" w:rsidP="004E2792">
      <w:pPr>
        <w:ind w:firstLine="360"/>
      </w:pPr>
      <w:r>
        <w:t xml:space="preserve"> 9. Количество этажей____________________________</w:t>
      </w:r>
      <w:r>
        <w:rPr>
          <w:u w:val="single"/>
        </w:rPr>
        <w:t>2</w:t>
      </w:r>
      <w:r w:rsidRPr="00D930F9">
        <w:rPr>
          <w:u w:val="single"/>
        </w:rPr>
        <w:t>_</w:t>
      </w:r>
      <w:r>
        <w:rPr>
          <w:u w:val="single"/>
        </w:rPr>
        <w:t>_________________________________</w:t>
      </w:r>
    </w:p>
    <w:p w:rsidR="00495351" w:rsidRPr="003A31E0" w:rsidRDefault="00495351" w:rsidP="004E2792">
      <w:pPr>
        <w:ind w:firstLine="360"/>
      </w:pPr>
      <w:r>
        <w:t xml:space="preserve">10. Наличие подвала   </w:t>
      </w:r>
      <w:r w:rsidRPr="00EC70D9">
        <w:rPr>
          <w:u w:val="single"/>
        </w:rPr>
        <w:t xml:space="preserve">        </w:t>
      </w:r>
      <w:r>
        <w:rPr>
          <w:u w:val="single"/>
        </w:rPr>
        <w:t>_____________-</w:t>
      </w:r>
      <w:r w:rsidRPr="00EC70D9">
        <w:rPr>
          <w:u w:val="single"/>
        </w:rPr>
        <w:t xml:space="preserve"> </w:t>
      </w:r>
      <w:r>
        <w:rPr>
          <w:u w:val="single"/>
        </w:rPr>
        <w:t>________________________________________</w:t>
      </w:r>
    </w:p>
    <w:p w:rsidR="00495351" w:rsidRDefault="00495351" w:rsidP="004E2792">
      <w:pPr>
        <w:ind w:firstLine="360"/>
      </w:pPr>
      <w:r>
        <w:t>11. Наличие цокольного этажа                     -</w:t>
      </w:r>
    </w:p>
    <w:p w:rsidR="00495351" w:rsidRDefault="00495351" w:rsidP="004E2792">
      <w:pPr>
        <w:pBdr>
          <w:top w:val="single" w:sz="4" w:space="1" w:color="auto"/>
        </w:pBdr>
        <w:ind w:left="3828" w:firstLine="360"/>
        <w:rPr>
          <w:sz w:val="2"/>
          <w:szCs w:val="2"/>
        </w:rPr>
      </w:pPr>
    </w:p>
    <w:p w:rsidR="00495351" w:rsidRDefault="00495351" w:rsidP="004E2792">
      <w:pPr>
        <w:tabs>
          <w:tab w:val="center" w:pos="5386"/>
        </w:tabs>
        <w:ind w:firstLine="360"/>
      </w:pPr>
      <w:r>
        <w:t>12. Наличие мансарды                                   -</w:t>
      </w:r>
    </w:p>
    <w:p w:rsidR="00495351" w:rsidRDefault="00495351" w:rsidP="004E2792">
      <w:pPr>
        <w:pBdr>
          <w:top w:val="single" w:sz="4" w:space="1" w:color="auto"/>
        </w:pBdr>
        <w:ind w:left="3005" w:firstLine="360"/>
        <w:rPr>
          <w:sz w:val="2"/>
          <w:szCs w:val="2"/>
        </w:rPr>
      </w:pPr>
    </w:p>
    <w:p w:rsidR="00495351" w:rsidRDefault="00495351" w:rsidP="004E2792">
      <w:pPr>
        <w:ind w:firstLine="360"/>
      </w:pPr>
      <w:r>
        <w:t xml:space="preserve">13. Наличие мезонина                                   -  </w:t>
      </w:r>
    </w:p>
    <w:p w:rsidR="00495351" w:rsidRDefault="00495351" w:rsidP="004E2792">
      <w:pPr>
        <w:pBdr>
          <w:top w:val="single" w:sz="4" w:space="1" w:color="auto"/>
        </w:pBdr>
        <w:ind w:left="2977" w:firstLine="360"/>
        <w:rPr>
          <w:sz w:val="2"/>
          <w:szCs w:val="2"/>
        </w:rPr>
      </w:pPr>
    </w:p>
    <w:p w:rsidR="00495351" w:rsidRDefault="00495351" w:rsidP="004E2792">
      <w:pPr>
        <w:ind w:firstLine="360"/>
      </w:pPr>
      <w:r>
        <w:t xml:space="preserve">14. Количество квартир                     </w:t>
      </w:r>
      <w:r w:rsidR="006C01ED">
        <w:t>8</w:t>
      </w:r>
    </w:p>
    <w:p w:rsidR="00495351" w:rsidRDefault="00495351" w:rsidP="004E2792">
      <w:pPr>
        <w:pBdr>
          <w:top w:val="single" w:sz="4" w:space="1" w:color="auto"/>
        </w:pBdr>
        <w:ind w:left="3119" w:firstLine="360"/>
        <w:rPr>
          <w:sz w:val="2"/>
          <w:szCs w:val="2"/>
        </w:rPr>
      </w:pPr>
    </w:p>
    <w:p w:rsidR="00495351" w:rsidRDefault="00495351" w:rsidP="004E2792">
      <w:pPr>
        <w:ind w:firstLine="360"/>
        <w:jc w:val="both"/>
        <w:rPr>
          <w:sz w:val="2"/>
          <w:szCs w:val="2"/>
        </w:rPr>
      </w:pPr>
      <w:r>
        <w:t>15. Количество нежилых помещений, не входящих в состав общего имущества</w:t>
      </w:r>
      <w:r>
        <w:br/>
      </w:r>
    </w:p>
    <w:p w:rsidR="00495351" w:rsidRDefault="00495351" w:rsidP="004E2792">
      <w:pPr>
        <w:ind w:left="567" w:firstLine="360"/>
      </w:pPr>
      <w:r>
        <w:t xml:space="preserve">                                                             -</w:t>
      </w:r>
    </w:p>
    <w:p w:rsidR="00495351" w:rsidRDefault="00495351" w:rsidP="004E2792">
      <w:pPr>
        <w:pBdr>
          <w:top w:val="single" w:sz="4" w:space="1" w:color="auto"/>
        </w:pBdr>
        <w:ind w:left="567" w:firstLine="360"/>
        <w:rPr>
          <w:sz w:val="2"/>
          <w:szCs w:val="2"/>
        </w:rPr>
      </w:pPr>
    </w:p>
    <w:p w:rsidR="00495351" w:rsidRDefault="00495351" w:rsidP="004E2792">
      <w:pPr>
        <w:ind w:firstLine="360"/>
        <w:jc w:val="both"/>
      </w:pPr>
      <w:r>
        <w:t>16. Реквизиты правового акта о признании всех жилых помещений в многоквартирном доме непригодными для проживания                  -</w:t>
      </w:r>
    </w:p>
    <w:p w:rsidR="00495351" w:rsidRDefault="00495351" w:rsidP="004E2792">
      <w:pPr>
        <w:pBdr>
          <w:top w:val="single" w:sz="4" w:space="1" w:color="auto"/>
        </w:pBdr>
        <w:ind w:left="3374"/>
        <w:rPr>
          <w:sz w:val="2"/>
          <w:szCs w:val="2"/>
        </w:rPr>
      </w:pPr>
    </w:p>
    <w:p w:rsidR="00495351" w:rsidRDefault="00495351" w:rsidP="004E2792"/>
    <w:p w:rsidR="00495351" w:rsidRDefault="00495351" w:rsidP="004E2792">
      <w:pPr>
        <w:pBdr>
          <w:top w:val="single" w:sz="4" w:space="1" w:color="auto"/>
        </w:pBdr>
        <w:rPr>
          <w:sz w:val="2"/>
          <w:szCs w:val="2"/>
        </w:rPr>
      </w:pPr>
    </w:p>
    <w:p w:rsidR="00495351" w:rsidRDefault="00495351" w:rsidP="004E2792">
      <w:pPr>
        <w:ind w:firstLine="36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495351" w:rsidRDefault="00495351" w:rsidP="004E2792">
      <w:pPr>
        <w:ind w:firstLine="360"/>
      </w:pPr>
      <w:r>
        <w:t xml:space="preserve">                                                                        -</w:t>
      </w:r>
    </w:p>
    <w:p w:rsidR="00495351" w:rsidRDefault="00495351" w:rsidP="004E2792">
      <w:pPr>
        <w:pBdr>
          <w:top w:val="single" w:sz="4" w:space="1" w:color="auto"/>
        </w:pBdr>
        <w:ind w:firstLine="360"/>
        <w:rPr>
          <w:sz w:val="2"/>
          <w:szCs w:val="2"/>
        </w:rPr>
      </w:pPr>
    </w:p>
    <w:p w:rsidR="00495351" w:rsidRDefault="00495351" w:rsidP="004E2792">
      <w:pPr>
        <w:tabs>
          <w:tab w:val="center" w:pos="5387"/>
          <w:tab w:val="left" w:pos="7371"/>
        </w:tabs>
        <w:ind w:firstLine="360"/>
      </w:pPr>
      <w:r>
        <w:t xml:space="preserve">18. Строительный объем  </w:t>
      </w:r>
      <w:r w:rsidRPr="00775F65">
        <w:rPr>
          <w:u w:val="single"/>
        </w:rPr>
        <w:tab/>
      </w:r>
      <w:r w:rsidR="00C84B71">
        <w:rPr>
          <w:u w:val="single"/>
        </w:rPr>
        <w:t>1644</w:t>
      </w:r>
      <w:r w:rsidRPr="00775F65">
        <w:rPr>
          <w:u w:val="single"/>
        </w:rPr>
        <w:tab/>
      </w:r>
      <w:r>
        <w:t>куб. м</w:t>
      </w:r>
    </w:p>
    <w:p w:rsidR="00495351" w:rsidRDefault="00495351" w:rsidP="004E2792">
      <w:pPr>
        <w:tabs>
          <w:tab w:val="center" w:pos="5387"/>
          <w:tab w:val="left" w:pos="7371"/>
        </w:tabs>
        <w:ind w:firstLine="360"/>
      </w:pPr>
      <w:r>
        <w:t>19. Площадь:</w:t>
      </w:r>
    </w:p>
    <w:p w:rsidR="00495351" w:rsidRDefault="00495351" w:rsidP="004E2792">
      <w:pPr>
        <w:tabs>
          <w:tab w:val="center" w:pos="2835"/>
          <w:tab w:val="left" w:pos="4678"/>
        </w:tabs>
        <w:ind w:firstLine="360"/>
        <w:jc w:val="both"/>
      </w:pPr>
      <w:r>
        <w:t xml:space="preserve">а) многоквартирного дома с лоджиями, балконами, шкафами, коридорами и лестничными клетками   </w:t>
      </w:r>
      <w:r w:rsidR="00223ACC">
        <w:t>431,4</w:t>
      </w:r>
      <w:r>
        <w:t xml:space="preserve"> </w:t>
      </w:r>
      <w:proofErr w:type="spellStart"/>
      <w:r>
        <w:t>кв.м</w:t>
      </w:r>
      <w:proofErr w:type="spellEnd"/>
    </w:p>
    <w:p w:rsidR="00495351" w:rsidRDefault="00495351" w:rsidP="004E2792">
      <w:pPr>
        <w:pBdr>
          <w:top w:val="single" w:sz="4" w:space="1" w:color="auto"/>
        </w:pBdr>
        <w:ind w:left="1049" w:right="5642" w:firstLine="360"/>
        <w:rPr>
          <w:sz w:val="2"/>
          <w:szCs w:val="2"/>
        </w:rPr>
      </w:pPr>
    </w:p>
    <w:p w:rsidR="00495351" w:rsidRPr="0025765D" w:rsidRDefault="00495351" w:rsidP="004E2792">
      <w:pPr>
        <w:tabs>
          <w:tab w:val="center" w:pos="7598"/>
          <w:tab w:val="right" w:pos="10206"/>
        </w:tabs>
        <w:ind w:firstLine="360"/>
      </w:pPr>
      <w:r>
        <w:t xml:space="preserve">б) жилых помещений (общая площадь квартир)  </w:t>
      </w:r>
      <w:r>
        <w:tab/>
      </w:r>
      <w:r w:rsidR="006C01ED" w:rsidRPr="0025765D">
        <w:t>3</w:t>
      </w:r>
      <w:r w:rsidR="00223ACC">
        <w:t>9</w:t>
      </w:r>
      <w:r w:rsidR="006C01ED" w:rsidRPr="0025765D">
        <w:t>6</w:t>
      </w:r>
      <w:r w:rsidR="00223ACC">
        <w:t>,0</w:t>
      </w:r>
      <w:r w:rsidRPr="0025765D">
        <w:t xml:space="preserve"> </w:t>
      </w:r>
      <w:proofErr w:type="spellStart"/>
      <w:r w:rsidRPr="0025765D">
        <w:t>кв.м</w:t>
      </w:r>
      <w:proofErr w:type="spellEnd"/>
    </w:p>
    <w:p w:rsidR="00495351" w:rsidRDefault="00495351" w:rsidP="004E2792">
      <w:pPr>
        <w:pBdr>
          <w:top w:val="single" w:sz="4" w:space="1" w:color="auto"/>
        </w:pBdr>
        <w:ind w:left="5585" w:right="624" w:firstLine="360"/>
        <w:rPr>
          <w:sz w:val="2"/>
          <w:szCs w:val="2"/>
        </w:rPr>
      </w:pPr>
    </w:p>
    <w:p w:rsidR="00495351" w:rsidRDefault="00495351" w:rsidP="004E2792">
      <w:pPr>
        <w:tabs>
          <w:tab w:val="center" w:pos="6096"/>
          <w:tab w:val="left" w:pos="8080"/>
        </w:tabs>
        <w:ind w:firstLine="360"/>
        <w:jc w:val="both"/>
      </w:pPr>
      <w:r>
        <w:t xml:space="preserve">в) нежилых помещений (общая площадь нежилых помещений, не входящих в состав общего </w:t>
      </w:r>
      <w:r>
        <w:lastRenderedPageBreak/>
        <w:t xml:space="preserve">имущества в многоквартирном доме)  </w:t>
      </w:r>
      <w:r>
        <w:tab/>
        <w:t>-</w:t>
      </w:r>
      <w:r>
        <w:tab/>
        <w:t>кв. м</w:t>
      </w:r>
    </w:p>
    <w:p w:rsidR="00495351" w:rsidRDefault="00495351" w:rsidP="004E2792">
      <w:pPr>
        <w:pBdr>
          <w:top w:val="single" w:sz="4" w:space="1" w:color="auto"/>
        </w:pBdr>
        <w:ind w:left="3941" w:right="2240" w:firstLine="360"/>
        <w:rPr>
          <w:sz w:val="2"/>
          <w:szCs w:val="2"/>
        </w:rPr>
      </w:pPr>
    </w:p>
    <w:p w:rsidR="00495351" w:rsidRDefault="00495351" w:rsidP="004E2792">
      <w:pPr>
        <w:tabs>
          <w:tab w:val="center" w:pos="6804"/>
          <w:tab w:val="left" w:pos="8931"/>
        </w:tabs>
        <w:ind w:firstLine="360"/>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r>
      <w:r w:rsidR="00223ACC">
        <w:t>35,4</w:t>
      </w:r>
      <w:r>
        <w:tab/>
        <w:t>кв. м</w:t>
      </w:r>
    </w:p>
    <w:p w:rsidR="00495351" w:rsidRDefault="00495351" w:rsidP="004E2792">
      <w:pPr>
        <w:pBdr>
          <w:top w:val="single" w:sz="4" w:space="1" w:color="auto"/>
        </w:pBdr>
        <w:ind w:left="4734" w:right="1389" w:firstLine="360"/>
        <w:rPr>
          <w:sz w:val="2"/>
          <w:szCs w:val="2"/>
        </w:rPr>
      </w:pPr>
    </w:p>
    <w:p w:rsidR="00495351" w:rsidRDefault="00495351" w:rsidP="004E2792">
      <w:pPr>
        <w:tabs>
          <w:tab w:val="center" w:pos="5245"/>
          <w:tab w:val="left" w:pos="7088"/>
        </w:tabs>
        <w:ind w:firstLine="360"/>
      </w:pPr>
      <w:r>
        <w:t xml:space="preserve">20. </w:t>
      </w:r>
      <w:r w:rsidR="00223ACC">
        <w:t xml:space="preserve">Количество лестниц   </w:t>
      </w:r>
      <w:r w:rsidR="00223ACC">
        <w:tab/>
        <w:t>1</w:t>
      </w:r>
      <w:r>
        <w:tab/>
        <w:t>шт.</w:t>
      </w:r>
    </w:p>
    <w:p w:rsidR="00495351" w:rsidRDefault="00495351" w:rsidP="004E2792">
      <w:pPr>
        <w:pBdr>
          <w:top w:val="single" w:sz="4" w:space="1" w:color="auto"/>
        </w:pBdr>
        <w:ind w:left="3147" w:right="3232" w:firstLine="360"/>
        <w:rPr>
          <w:sz w:val="2"/>
          <w:szCs w:val="2"/>
        </w:rPr>
      </w:pPr>
    </w:p>
    <w:p w:rsidR="00495351" w:rsidRDefault="00495351" w:rsidP="004E2792">
      <w:pPr>
        <w:ind w:firstLine="360"/>
        <w:jc w:val="both"/>
        <w:rPr>
          <w:sz w:val="2"/>
          <w:szCs w:val="2"/>
        </w:rPr>
      </w:pPr>
      <w:r>
        <w:t>21. Уборочная площадь лестниц (включая межквартирные лестничные площадки)</w:t>
      </w:r>
      <w:r>
        <w:br/>
      </w:r>
    </w:p>
    <w:p w:rsidR="00495351" w:rsidRDefault="00495351" w:rsidP="004E2792">
      <w:pPr>
        <w:tabs>
          <w:tab w:val="left" w:pos="3969"/>
        </w:tabs>
        <w:ind w:firstLine="360"/>
      </w:pPr>
      <w:r>
        <w:t xml:space="preserve">                    </w:t>
      </w:r>
      <w:r w:rsidR="00E13E70">
        <w:t>44,96</w:t>
      </w:r>
      <w:r>
        <w:t xml:space="preserve">        </w:t>
      </w:r>
      <w:proofErr w:type="spellStart"/>
      <w:r>
        <w:t>кв.м</w:t>
      </w:r>
      <w:proofErr w:type="spellEnd"/>
    </w:p>
    <w:p w:rsidR="00495351" w:rsidRDefault="00495351" w:rsidP="004E2792">
      <w:pPr>
        <w:pBdr>
          <w:top w:val="single" w:sz="4" w:space="1" w:color="auto"/>
        </w:pBdr>
        <w:ind w:right="6350" w:firstLine="360"/>
        <w:rPr>
          <w:sz w:val="2"/>
          <w:szCs w:val="2"/>
        </w:rPr>
      </w:pPr>
    </w:p>
    <w:p w:rsidR="00495351" w:rsidRDefault="00495351" w:rsidP="004E2792">
      <w:pPr>
        <w:tabs>
          <w:tab w:val="center" w:pos="7230"/>
          <w:tab w:val="left" w:pos="9356"/>
        </w:tabs>
        <w:ind w:firstLine="360"/>
      </w:pPr>
      <w:r>
        <w:t xml:space="preserve">22. Уборочная площадь общих коридоров  </w:t>
      </w:r>
      <w:r>
        <w:tab/>
      </w:r>
      <w:r>
        <w:tab/>
        <w:t>кв. м</w:t>
      </w:r>
    </w:p>
    <w:p w:rsidR="00495351" w:rsidRDefault="00495351" w:rsidP="004E2792">
      <w:pPr>
        <w:pBdr>
          <w:top w:val="single" w:sz="4" w:space="1" w:color="auto"/>
        </w:pBdr>
        <w:ind w:left="4990" w:right="964" w:firstLine="360"/>
        <w:rPr>
          <w:sz w:val="2"/>
          <w:szCs w:val="2"/>
        </w:rPr>
      </w:pPr>
    </w:p>
    <w:p w:rsidR="00495351" w:rsidRDefault="00495351" w:rsidP="004E2792">
      <w:pPr>
        <w:tabs>
          <w:tab w:val="center" w:pos="6379"/>
          <w:tab w:val="left" w:pos="8505"/>
        </w:tabs>
        <w:ind w:firstLine="360"/>
        <w:jc w:val="both"/>
      </w:pPr>
      <w:r>
        <w:t xml:space="preserve">23. Уборочная площадь других помещений общего пользования (включая технические этажи, </w:t>
      </w:r>
      <w:r w:rsidRPr="005F2D09">
        <w:t>чердаки</w:t>
      </w:r>
      <w:r>
        <w:t xml:space="preserve">, технические </w:t>
      </w:r>
      <w:r w:rsidRPr="009464B0">
        <w:t>подвалы</w:t>
      </w:r>
      <w:r>
        <w:t xml:space="preserve">)              </w:t>
      </w:r>
      <w:r>
        <w:tab/>
      </w:r>
      <w:r>
        <w:tab/>
        <w:t>кв. м</w:t>
      </w:r>
    </w:p>
    <w:p w:rsidR="00495351" w:rsidRDefault="00495351" w:rsidP="004E2792">
      <w:pPr>
        <w:pBdr>
          <w:top w:val="single" w:sz="4" w:space="1" w:color="auto"/>
        </w:pBdr>
        <w:ind w:left="4082" w:right="1814" w:firstLine="360"/>
        <w:rPr>
          <w:sz w:val="2"/>
          <w:szCs w:val="2"/>
        </w:rPr>
      </w:pPr>
    </w:p>
    <w:p w:rsidR="00495351" w:rsidRDefault="00495351" w:rsidP="004E2792">
      <w:pPr>
        <w:ind w:firstLine="360"/>
        <w:jc w:val="both"/>
      </w:pPr>
      <w:r>
        <w:t xml:space="preserve">24. Площадь земельного участка, входящего в состав общего имущества многоквартирного дома              </w:t>
      </w:r>
      <w:r w:rsidR="00223ACC">
        <w:t xml:space="preserve">312,0 </w:t>
      </w:r>
      <w:proofErr w:type="spellStart"/>
      <w:r w:rsidR="00223ACC">
        <w:t>кв.м</w:t>
      </w:r>
      <w:proofErr w:type="spellEnd"/>
    </w:p>
    <w:p w:rsidR="00495351" w:rsidRDefault="00495351" w:rsidP="004E2792">
      <w:pPr>
        <w:pBdr>
          <w:top w:val="single" w:sz="4" w:space="1" w:color="auto"/>
        </w:pBdr>
        <w:ind w:left="601" w:firstLine="360"/>
        <w:rPr>
          <w:sz w:val="2"/>
          <w:szCs w:val="2"/>
        </w:rPr>
      </w:pPr>
    </w:p>
    <w:p w:rsidR="00495351" w:rsidRDefault="00495351" w:rsidP="004E2792">
      <w:pPr>
        <w:ind w:firstLine="360"/>
      </w:pPr>
      <w:r>
        <w:t xml:space="preserve">25. Кадастровый номер земельного участка (при его наличии)  </w:t>
      </w:r>
    </w:p>
    <w:p w:rsidR="00495351" w:rsidRDefault="00495351" w:rsidP="004E2792">
      <w:pPr>
        <w:pBdr>
          <w:top w:val="single" w:sz="4" w:space="1" w:color="auto"/>
        </w:pBdr>
        <w:ind w:left="7059"/>
        <w:rPr>
          <w:sz w:val="2"/>
          <w:szCs w:val="2"/>
        </w:rPr>
      </w:pPr>
    </w:p>
    <w:p w:rsidR="00495351" w:rsidRDefault="00495351" w:rsidP="004E2792">
      <w:r>
        <w:t xml:space="preserve">                                                             Сведения отсутствуют</w:t>
      </w:r>
    </w:p>
    <w:p w:rsidR="00495351" w:rsidRDefault="00495351" w:rsidP="004E2792">
      <w:pPr>
        <w:pBdr>
          <w:top w:val="single" w:sz="4" w:space="1" w:color="auto"/>
        </w:pBdr>
        <w:rPr>
          <w:sz w:val="2"/>
          <w:szCs w:val="2"/>
        </w:rPr>
      </w:pPr>
    </w:p>
    <w:p w:rsidR="00495351" w:rsidRDefault="00495351" w:rsidP="004E2792">
      <w:pPr>
        <w:spacing w:before="360" w:after="240"/>
        <w:jc w:val="center"/>
      </w:pPr>
      <w:r>
        <w:rPr>
          <w:lang w:val="en-US"/>
        </w:rPr>
        <w:t>II</w:t>
      </w:r>
      <w:r>
        <w:t>. Техническое состояние многоквартирного дома, включая пристройки (визуальный осмотр)</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95351" w:rsidTr="004E2792">
        <w:tc>
          <w:tcPr>
            <w:tcW w:w="4253" w:type="dxa"/>
            <w:tcBorders>
              <w:top w:val="single" w:sz="4" w:space="0" w:color="auto"/>
              <w:left w:val="single" w:sz="4" w:space="0" w:color="auto"/>
              <w:bottom w:val="single" w:sz="4" w:space="0" w:color="auto"/>
              <w:right w:val="single" w:sz="4" w:space="0" w:color="auto"/>
            </w:tcBorders>
          </w:tcPr>
          <w:p w:rsidR="00495351" w:rsidRDefault="00495351" w:rsidP="004E2792">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4E2792">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4E2792">
            <w:pPr>
              <w:jc w:val="center"/>
            </w:pPr>
            <w:r>
              <w:t>Техническое состояние элементов общего имущества многоквартирного дома</w:t>
            </w:r>
          </w:p>
        </w:tc>
      </w:tr>
      <w:tr w:rsidR="00495351" w:rsidTr="004E2792">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4E2792">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Pr="0025765D" w:rsidRDefault="00223ACC" w:rsidP="004E2792">
            <w:pPr>
              <w:ind w:left="57"/>
            </w:pPr>
            <w:r>
              <w:t>Кирпичные ленточные</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4E2792">
            <w:pPr>
              <w:ind w:left="57"/>
            </w:pPr>
            <w:r>
              <w:t xml:space="preserve">удовлетворительное </w:t>
            </w:r>
          </w:p>
        </w:tc>
      </w:tr>
      <w:tr w:rsidR="00495351" w:rsidTr="004E2792">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4E2792">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Pr="00223ACC" w:rsidRDefault="00223ACC" w:rsidP="004E2792">
            <w:pPr>
              <w:ind w:left="57"/>
            </w:pPr>
            <w:r>
              <w:t>К</w:t>
            </w:r>
            <w:r w:rsidR="00495351">
              <w:t>ирпичные</w:t>
            </w:r>
            <w:r>
              <w:t xml:space="preserve"> </w:t>
            </w:r>
            <w:r>
              <w:rPr>
                <w:lang w:val="en-US"/>
              </w:rPr>
              <w:t>t</w:t>
            </w:r>
            <w:r>
              <w:t>=60 см</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4E2792"/>
          <w:p w:rsidR="00495351" w:rsidRDefault="00495351" w:rsidP="004E2792">
            <w:r>
              <w:t xml:space="preserve"> </w:t>
            </w:r>
            <w:r w:rsidR="00223ACC">
              <w:t>хорошее</w:t>
            </w:r>
          </w:p>
        </w:tc>
      </w:tr>
      <w:tr w:rsidR="00495351" w:rsidTr="004E2792">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4E2792">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4E2792">
            <w:pPr>
              <w:ind w:left="57"/>
            </w:pPr>
            <w:r>
              <w:t>кирпичные</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223ACC">
            <w:r>
              <w:t xml:space="preserve"> </w:t>
            </w:r>
            <w:proofErr w:type="spellStart"/>
            <w:r w:rsidR="00223ACC">
              <w:t>хорощее</w:t>
            </w:r>
            <w:proofErr w:type="spellEnd"/>
          </w:p>
        </w:tc>
      </w:tr>
      <w:tr w:rsidR="00495351" w:rsidTr="004E279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95351" w:rsidRDefault="00495351" w:rsidP="004E2792">
            <w:pPr>
              <w:ind w:left="57"/>
            </w:pPr>
            <w:r>
              <w:t>4. Перекрытия</w:t>
            </w:r>
          </w:p>
        </w:tc>
        <w:tc>
          <w:tcPr>
            <w:tcW w:w="2977" w:type="dxa"/>
            <w:vMerge w:val="restart"/>
            <w:tcBorders>
              <w:top w:val="nil"/>
              <w:bottom w:val="nil"/>
            </w:tcBorders>
          </w:tcPr>
          <w:p w:rsidR="00495351" w:rsidRDefault="00495351" w:rsidP="004E2792">
            <w:r>
              <w:t xml:space="preserve"> </w:t>
            </w:r>
          </w:p>
          <w:p w:rsidR="00495351" w:rsidRDefault="00495351" w:rsidP="004E2792">
            <w:r>
              <w:t>ж/бетонн</w:t>
            </w:r>
            <w:r w:rsidR="00223ACC">
              <w:t>ое</w:t>
            </w:r>
          </w:p>
        </w:tc>
        <w:tc>
          <w:tcPr>
            <w:tcW w:w="2977" w:type="dxa"/>
            <w:vMerge w:val="restart"/>
            <w:tcBorders>
              <w:top w:val="nil"/>
              <w:bottom w:val="nil"/>
            </w:tcBorders>
          </w:tcPr>
          <w:p w:rsidR="00495351" w:rsidRDefault="00495351" w:rsidP="004E2792">
            <w:pPr>
              <w:ind w:left="57"/>
            </w:pPr>
          </w:p>
          <w:p w:rsidR="00495351" w:rsidRDefault="00495351" w:rsidP="004E2792">
            <w:pPr>
              <w:ind w:left="57"/>
            </w:pPr>
            <w:r>
              <w:t>Удовлетворительное</w:t>
            </w:r>
          </w:p>
        </w:tc>
      </w:tr>
      <w:tr w:rsidR="00495351" w:rsidTr="004E279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95351" w:rsidRDefault="00495351" w:rsidP="004E2792">
            <w:pPr>
              <w:ind w:left="992"/>
            </w:pPr>
            <w:r>
              <w:t>чердачные</w:t>
            </w:r>
          </w:p>
        </w:tc>
        <w:tc>
          <w:tcPr>
            <w:tcW w:w="2977" w:type="dxa"/>
            <w:vMerge/>
            <w:tcBorders>
              <w:top w:val="nil"/>
              <w:bottom w:val="nil"/>
            </w:tcBorders>
          </w:tcPr>
          <w:p w:rsidR="00495351" w:rsidRDefault="00495351" w:rsidP="004E2792">
            <w:pPr>
              <w:ind w:left="57"/>
            </w:pPr>
          </w:p>
        </w:tc>
        <w:tc>
          <w:tcPr>
            <w:tcW w:w="2977" w:type="dxa"/>
            <w:vMerge/>
            <w:tcBorders>
              <w:top w:val="nil"/>
              <w:bottom w:val="nil"/>
            </w:tcBorders>
          </w:tcPr>
          <w:p w:rsidR="00495351" w:rsidRDefault="00495351" w:rsidP="004E2792">
            <w:pPr>
              <w:ind w:left="57"/>
            </w:pPr>
          </w:p>
        </w:tc>
      </w:tr>
      <w:tr w:rsidR="00495351" w:rsidTr="004E2792">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5351" w:rsidRDefault="00495351" w:rsidP="004E2792">
            <w:pPr>
              <w:ind w:left="992"/>
            </w:pPr>
            <w:r>
              <w:t>междуэтажные</w:t>
            </w:r>
          </w:p>
        </w:tc>
        <w:tc>
          <w:tcPr>
            <w:tcW w:w="2977" w:type="dxa"/>
            <w:tcBorders>
              <w:top w:val="nil"/>
              <w:bottom w:val="nil"/>
            </w:tcBorders>
          </w:tcPr>
          <w:p w:rsidR="00495351" w:rsidRDefault="00495351" w:rsidP="004E2792">
            <w:pPr>
              <w:ind w:left="57"/>
            </w:pPr>
            <w:r>
              <w:t>ж/бетонн</w:t>
            </w:r>
            <w:r w:rsidR="00223ACC">
              <w:t>ое</w:t>
            </w:r>
          </w:p>
        </w:tc>
        <w:tc>
          <w:tcPr>
            <w:tcW w:w="2977" w:type="dxa"/>
            <w:tcBorders>
              <w:top w:val="nil"/>
              <w:bottom w:val="nil"/>
            </w:tcBorders>
          </w:tcPr>
          <w:p w:rsidR="00495351" w:rsidRDefault="00495351" w:rsidP="004E2792">
            <w:pPr>
              <w:ind w:left="57"/>
            </w:pPr>
            <w:r>
              <w:t>Удовлетворительное</w:t>
            </w:r>
          </w:p>
        </w:tc>
      </w:tr>
      <w:tr w:rsidR="00495351" w:rsidTr="004E2792">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5351" w:rsidRDefault="00495351" w:rsidP="004E2792">
            <w:pPr>
              <w:ind w:left="992"/>
            </w:pPr>
            <w:r>
              <w:t>подвальные</w:t>
            </w:r>
          </w:p>
        </w:tc>
        <w:tc>
          <w:tcPr>
            <w:tcW w:w="2977" w:type="dxa"/>
            <w:tcBorders>
              <w:top w:val="nil"/>
              <w:bottom w:val="nil"/>
            </w:tcBorders>
          </w:tcPr>
          <w:p w:rsidR="00495351" w:rsidRDefault="00495351" w:rsidP="004E2792">
            <w:pPr>
              <w:ind w:left="57"/>
            </w:pPr>
            <w:r>
              <w:t>-</w:t>
            </w:r>
          </w:p>
        </w:tc>
        <w:tc>
          <w:tcPr>
            <w:tcW w:w="2977" w:type="dxa"/>
            <w:tcBorders>
              <w:top w:val="nil"/>
              <w:bottom w:val="nil"/>
            </w:tcBorders>
          </w:tcPr>
          <w:p w:rsidR="00495351" w:rsidRDefault="00495351" w:rsidP="004E2792">
            <w:pPr>
              <w:ind w:left="57"/>
            </w:pPr>
            <w:r>
              <w:t>-</w:t>
            </w:r>
          </w:p>
        </w:tc>
      </w:tr>
      <w:tr w:rsidR="00495351" w:rsidTr="004E2792">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5351" w:rsidRDefault="00495351" w:rsidP="004E2792">
            <w:pPr>
              <w:ind w:left="992"/>
            </w:pPr>
            <w:r>
              <w:t>(другое)</w:t>
            </w:r>
          </w:p>
        </w:tc>
        <w:tc>
          <w:tcPr>
            <w:tcW w:w="2977" w:type="dxa"/>
            <w:tcBorders>
              <w:top w:val="nil"/>
              <w:bottom w:val="nil"/>
            </w:tcBorders>
          </w:tcPr>
          <w:p w:rsidR="00495351" w:rsidRDefault="00495351" w:rsidP="004E2792">
            <w:pPr>
              <w:ind w:left="57"/>
            </w:pPr>
          </w:p>
        </w:tc>
        <w:tc>
          <w:tcPr>
            <w:tcW w:w="2977" w:type="dxa"/>
            <w:tcBorders>
              <w:top w:val="nil"/>
              <w:bottom w:val="nil"/>
            </w:tcBorders>
          </w:tcPr>
          <w:p w:rsidR="00495351" w:rsidRDefault="00495351" w:rsidP="004E2792">
            <w:pPr>
              <w:ind w:left="57"/>
            </w:pPr>
          </w:p>
        </w:tc>
      </w:tr>
      <w:tr w:rsidR="00495351" w:rsidTr="004E2792">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4E2792">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86C65" w:rsidP="004E2792">
            <w:pPr>
              <w:ind w:left="57"/>
            </w:pPr>
            <w:r>
              <w:t>С</w:t>
            </w:r>
            <w:r w:rsidR="00495351">
              <w:t>катная</w:t>
            </w:r>
            <w:r>
              <w:t>, металл</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Pr="005F219C" w:rsidRDefault="00486C65" w:rsidP="004E2792">
            <w:r>
              <w:t>хорошее</w:t>
            </w:r>
          </w:p>
        </w:tc>
      </w:tr>
      <w:tr w:rsidR="00495351" w:rsidTr="004E2792">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4E2792">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4E2792">
            <w:pPr>
              <w:ind w:left="57"/>
            </w:pPr>
            <w:r>
              <w:t>ж/бетон</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223ACC" w:rsidP="004E2792">
            <w:pPr>
              <w:ind w:left="57"/>
            </w:pPr>
            <w:r>
              <w:t>хорошее</w:t>
            </w:r>
          </w:p>
        </w:tc>
      </w:tr>
      <w:tr w:rsidR="00495351" w:rsidTr="004E2792">
        <w:trPr>
          <w:cantSplit/>
        </w:trPr>
        <w:tc>
          <w:tcPr>
            <w:tcW w:w="4253" w:type="dxa"/>
            <w:tcBorders>
              <w:top w:val="single" w:sz="4" w:space="0" w:color="auto"/>
              <w:left w:val="single" w:sz="4" w:space="0" w:color="auto"/>
              <w:bottom w:val="nil"/>
              <w:right w:val="single" w:sz="4" w:space="0" w:color="auto"/>
            </w:tcBorders>
            <w:vAlign w:val="bottom"/>
          </w:tcPr>
          <w:p w:rsidR="00495351" w:rsidRDefault="00495351" w:rsidP="004E2792">
            <w:pPr>
              <w:ind w:left="57"/>
            </w:pPr>
            <w:r>
              <w:t>7. Проемы</w:t>
            </w:r>
          </w:p>
        </w:tc>
        <w:tc>
          <w:tcPr>
            <w:tcW w:w="2977" w:type="dxa"/>
            <w:vMerge w:val="restart"/>
            <w:tcBorders>
              <w:top w:val="single" w:sz="4" w:space="0" w:color="auto"/>
              <w:left w:val="nil"/>
              <w:bottom w:val="nil"/>
              <w:right w:val="single" w:sz="4" w:space="0" w:color="auto"/>
            </w:tcBorders>
            <w:vAlign w:val="bottom"/>
          </w:tcPr>
          <w:p w:rsidR="00495351" w:rsidRDefault="00223ACC" w:rsidP="004E2792">
            <w:pPr>
              <w:ind w:left="57"/>
            </w:pPr>
            <w:r>
              <w:t>двухстворчатые</w:t>
            </w:r>
            <w:r w:rsidR="00495351">
              <w:t>, ПВХ</w:t>
            </w:r>
          </w:p>
        </w:tc>
        <w:tc>
          <w:tcPr>
            <w:tcW w:w="2977" w:type="dxa"/>
            <w:vMerge w:val="restart"/>
            <w:tcBorders>
              <w:top w:val="single" w:sz="4" w:space="0" w:color="auto"/>
              <w:left w:val="nil"/>
              <w:bottom w:val="nil"/>
              <w:right w:val="single" w:sz="4" w:space="0" w:color="auto"/>
            </w:tcBorders>
            <w:vAlign w:val="bottom"/>
          </w:tcPr>
          <w:p w:rsidR="00495351" w:rsidRDefault="00495351" w:rsidP="004E2792">
            <w:pPr>
              <w:ind w:left="57"/>
            </w:pPr>
            <w:r>
              <w:t>удовлетворительное</w:t>
            </w:r>
          </w:p>
        </w:tc>
      </w:tr>
      <w:tr w:rsidR="00495351" w:rsidTr="004E2792">
        <w:trPr>
          <w:cantSplit/>
        </w:trPr>
        <w:tc>
          <w:tcPr>
            <w:tcW w:w="4253" w:type="dxa"/>
            <w:tcBorders>
              <w:top w:val="nil"/>
              <w:left w:val="single" w:sz="4" w:space="0" w:color="auto"/>
              <w:bottom w:val="nil"/>
              <w:right w:val="single" w:sz="4" w:space="0" w:color="auto"/>
            </w:tcBorders>
            <w:vAlign w:val="bottom"/>
          </w:tcPr>
          <w:p w:rsidR="00495351" w:rsidRDefault="00495351" w:rsidP="004E2792">
            <w:pPr>
              <w:ind w:left="993"/>
            </w:pPr>
            <w:r>
              <w:t>Оконные блоки (лестничная клетка)</w:t>
            </w:r>
          </w:p>
        </w:tc>
        <w:tc>
          <w:tcPr>
            <w:tcW w:w="2977" w:type="dxa"/>
            <w:vMerge/>
            <w:tcBorders>
              <w:top w:val="nil"/>
              <w:left w:val="nil"/>
              <w:bottom w:val="nil"/>
              <w:right w:val="single" w:sz="4" w:space="0" w:color="auto"/>
            </w:tcBorders>
            <w:vAlign w:val="bottom"/>
          </w:tcPr>
          <w:p w:rsidR="00495351" w:rsidRDefault="00495351" w:rsidP="004E2792">
            <w:pPr>
              <w:ind w:left="57"/>
            </w:pPr>
          </w:p>
        </w:tc>
        <w:tc>
          <w:tcPr>
            <w:tcW w:w="2977" w:type="dxa"/>
            <w:vMerge/>
            <w:tcBorders>
              <w:top w:val="nil"/>
              <w:left w:val="nil"/>
              <w:bottom w:val="nil"/>
              <w:right w:val="single" w:sz="4" w:space="0" w:color="auto"/>
            </w:tcBorders>
            <w:vAlign w:val="bottom"/>
          </w:tcPr>
          <w:p w:rsidR="00495351" w:rsidRDefault="00495351" w:rsidP="004E2792">
            <w:pPr>
              <w:ind w:left="57"/>
            </w:pPr>
          </w:p>
        </w:tc>
      </w:tr>
      <w:tr w:rsidR="00495351" w:rsidTr="004E2792">
        <w:tc>
          <w:tcPr>
            <w:tcW w:w="4253" w:type="dxa"/>
            <w:tcBorders>
              <w:top w:val="nil"/>
              <w:left w:val="single" w:sz="4" w:space="0" w:color="auto"/>
              <w:bottom w:val="nil"/>
              <w:right w:val="single" w:sz="4" w:space="0" w:color="auto"/>
            </w:tcBorders>
            <w:vAlign w:val="bottom"/>
          </w:tcPr>
          <w:p w:rsidR="00495351" w:rsidRDefault="00495351" w:rsidP="004E2792">
            <w:pPr>
              <w:ind w:left="993"/>
            </w:pPr>
            <w:r>
              <w:lastRenderedPageBreak/>
              <w:t>Двери входные</w:t>
            </w:r>
          </w:p>
        </w:tc>
        <w:tc>
          <w:tcPr>
            <w:tcW w:w="2977" w:type="dxa"/>
            <w:tcBorders>
              <w:top w:val="nil"/>
              <w:left w:val="nil"/>
              <w:bottom w:val="nil"/>
              <w:right w:val="single" w:sz="4" w:space="0" w:color="auto"/>
            </w:tcBorders>
            <w:vAlign w:val="bottom"/>
          </w:tcPr>
          <w:p w:rsidR="00495351" w:rsidRDefault="00495351" w:rsidP="00223ACC">
            <w:pPr>
              <w:ind w:left="57"/>
            </w:pPr>
            <w:r>
              <w:t>металлическ</w:t>
            </w:r>
            <w:r w:rsidR="00223ACC">
              <w:t>ая</w:t>
            </w:r>
          </w:p>
        </w:tc>
        <w:tc>
          <w:tcPr>
            <w:tcW w:w="2977" w:type="dxa"/>
            <w:tcBorders>
              <w:top w:val="nil"/>
              <w:left w:val="nil"/>
              <w:bottom w:val="nil"/>
              <w:right w:val="single" w:sz="4" w:space="0" w:color="auto"/>
            </w:tcBorders>
            <w:vAlign w:val="bottom"/>
          </w:tcPr>
          <w:p w:rsidR="00495351" w:rsidRDefault="00495351" w:rsidP="004E2792">
            <w:pPr>
              <w:ind w:left="57"/>
            </w:pPr>
            <w:r>
              <w:t>удовлетворительное</w:t>
            </w:r>
          </w:p>
        </w:tc>
      </w:tr>
      <w:tr w:rsidR="00495351" w:rsidTr="004E2792">
        <w:tc>
          <w:tcPr>
            <w:tcW w:w="4253" w:type="dxa"/>
            <w:tcBorders>
              <w:top w:val="nil"/>
              <w:left w:val="single" w:sz="4" w:space="0" w:color="auto"/>
              <w:bottom w:val="single" w:sz="4" w:space="0" w:color="auto"/>
              <w:right w:val="single" w:sz="4" w:space="0" w:color="auto"/>
            </w:tcBorders>
            <w:vAlign w:val="bottom"/>
          </w:tcPr>
          <w:p w:rsidR="00495351" w:rsidRDefault="00495351" w:rsidP="004E2792"/>
        </w:tc>
        <w:tc>
          <w:tcPr>
            <w:tcW w:w="2977" w:type="dxa"/>
            <w:tcBorders>
              <w:top w:val="nil"/>
              <w:left w:val="nil"/>
              <w:bottom w:val="single" w:sz="4" w:space="0" w:color="auto"/>
              <w:right w:val="single" w:sz="4" w:space="0" w:color="auto"/>
            </w:tcBorders>
            <w:vAlign w:val="bottom"/>
          </w:tcPr>
          <w:p w:rsidR="00495351" w:rsidRDefault="00495351" w:rsidP="004E2792">
            <w:pPr>
              <w:ind w:left="57"/>
            </w:pPr>
          </w:p>
        </w:tc>
        <w:tc>
          <w:tcPr>
            <w:tcW w:w="2977" w:type="dxa"/>
            <w:tcBorders>
              <w:top w:val="nil"/>
              <w:left w:val="nil"/>
              <w:bottom w:val="single" w:sz="4" w:space="0" w:color="auto"/>
              <w:right w:val="single" w:sz="4" w:space="0" w:color="auto"/>
            </w:tcBorders>
            <w:vAlign w:val="bottom"/>
          </w:tcPr>
          <w:p w:rsidR="00495351" w:rsidRDefault="00495351" w:rsidP="004E2792">
            <w:pPr>
              <w:ind w:left="57"/>
            </w:pPr>
          </w:p>
        </w:tc>
      </w:tr>
      <w:tr w:rsidR="00495351" w:rsidTr="004E2792">
        <w:trPr>
          <w:cantSplit/>
        </w:trPr>
        <w:tc>
          <w:tcPr>
            <w:tcW w:w="4253" w:type="dxa"/>
            <w:tcBorders>
              <w:top w:val="single" w:sz="4" w:space="0" w:color="auto"/>
              <w:left w:val="single" w:sz="4" w:space="0" w:color="auto"/>
              <w:bottom w:val="nil"/>
              <w:right w:val="single" w:sz="4" w:space="0" w:color="auto"/>
            </w:tcBorders>
            <w:vAlign w:val="bottom"/>
          </w:tcPr>
          <w:p w:rsidR="00495351" w:rsidRDefault="00495351" w:rsidP="004E2792">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95351" w:rsidRDefault="00495351" w:rsidP="00223ACC">
            <w:pPr>
              <w:ind w:left="57"/>
            </w:pPr>
            <w:r>
              <w:t xml:space="preserve">Штукатурка </w:t>
            </w:r>
            <w:r w:rsidR="00223ACC">
              <w:t>, окраска, оклейка</w:t>
            </w:r>
          </w:p>
        </w:tc>
        <w:tc>
          <w:tcPr>
            <w:tcW w:w="2977" w:type="dxa"/>
            <w:vMerge w:val="restart"/>
            <w:tcBorders>
              <w:top w:val="single" w:sz="4" w:space="0" w:color="auto"/>
              <w:left w:val="nil"/>
              <w:bottom w:val="nil"/>
              <w:right w:val="single" w:sz="4" w:space="0" w:color="auto"/>
            </w:tcBorders>
            <w:vAlign w:val="bottom"/>
          </w:tcPr>
          <w:p w:rsidR="00495351" w:rsidRDefault="00495351" w:rsidP="004E2792">
            <w:pPr>
              <w:ind w:left="57"/>
            </w:pPr>
            <w:r>
              <w:t>Удовлетворительное (требуется текущий ремонт)</w:t>
            </w:r>
          </w:p>
        </w:tc>
      </w:tr>
      <w:tr w:rsidR="00495351" w:rsidTr="004E2792">
        <w:trPr>
          <w:cantSplit/>
        </w:trPr>
        <w:tc>
          <w:tcPr>
            <w:tcW w:w="4253" w:type="dxa"/>
            <w:tcBorders>
              <w:top w:val="nil"/>
              <w:left w:val="single" w:sz="4" w:space="0" w:color="auto"/>
              <w:bottom w:val="nil"/>
              <w:right w:val="single" w:sz="4" w:space="0" w:color="auto"/>
            </w:tcBorders>
            <w:vAlign w:val="bottom"/>
          </w:tcPr>
          <w:p w:rsidR="00495351" w:rsidRDefault="00495351" w:rsidP="004E2792">
            <w:pPr>
              <w:ind w:left="993"/>
            </w:pPr>
            <w:r>
              <w:t>внутренняя</w:t>
            </w:r>
          </w:p>
        </w:tc>
        <w:tc>
          <w:tcPr>
            <w:tcW w:w="2977" w:type="dxa"/>
            <w:vMerge/>
            <w:tcBorders>
              <w:top w:val="nil"/>
              <w:left w:val="nil"/>
              <w:bottom w:val="nil"/>
              <w:right w:val="single" w:sz="4" w:space="0" w:color="auto"/>
            </w:tcBorders>
            <w:vAlign w:val="bottom"/>
          </w:tcPr>
          <w:p w:rsidR="00495351" w:rsidRDefault="00495351" w:rsidP="004E2792">
            <w:pPr>
              <w:ind w:left="57"/>
            </w:pPr>
          </w:p>
        </w:tc>
        <w:tc>
          <w:tcPr>
            <w:tcW w:w="2977" w:type="dxa"/>
            <w:vMerge/>
            <w:tcBorders>
              <w:top w:val="nil"/>
              <w:left w:val="nil"/>
              <w:bottom w:val="nil"/>
              <w:right w:val="single" w:sz="4" w:space="0" w:color="auto"/>
            </w:tcBorders>
            <w:vAlign w:val="bottom"/>
          </w:tcPr>
          <w:p w:rsidR="00495351" w:rsidRDefault="00495351" w:rsidP="004E2792">
            <w:pPr>
              <w:ind w:left="57"/>
            </w:pPr>
          </w:p>
        </w:tc>
      </w:tr>
    </w:tbl>
    <w:tbl>
      <w:tblPr>
        <w:tblpPr w:leftFromText="180" w:rightFromText="180" w:vertAnchor="text" w:horzAnchor="margin" w:tblpY="1"/>
        <w:tblW w:w="10207" w:type="dxa"/>
        <w:tblLayout w:type="fixed"/>
        <w:tblCellMar>
          <w:left w:w="28" w:type="dxa"/>
          <w:right w:w="28" w:type="dxa"/>
        </w:tblCellMar>
        <w:tblLook w:val="0000" w:firstRow="0" w:lastRow="0" w:firstColumn="0" w:lastColumn="0" w:noHBand="0" w:noVBand="0"/>
      </w:tblPr>
      <w:tblGrid>
        <w:gridCol w:w="4281"/>
        <w:gridCol w:w="2949"/>
        <w:gridCol w:w="2977"/>
      </w:tblGrid>
      <w:tr w:rsidR="00AD175B" w:rsidTr="00AD175B">
        <w:trPr>
          <w:cantSplit/>
        </w:trPr>
        <w:tc>
          <w:tcPr>
            <w:tcW w:w="4281" w:type="dxa"/>
            <w:tcBorders>
              <w:top w:val="single" w:sz="4" w:space="0" w:color="auto"/>
              <w:left w:val="single" w:sz="4" w:space="0" w:color="auto"/>
              <w:bottom w:val="nil"/>
              <w:right w:val="single" w:sz="4" w:space="0" w:color="auto"/>
            </w:tcBorders>
            <w:vAlign w:val="bottom"/>
          </w:tcPr>
          <w:p w:rsidR="00AD175B" w:rsidRPr="00775F65" w:rsidRDefault="00AD175B" w:rsidP="00AD175B">
            <w:pPr>
              <w:ind w:left="57"/>
            </w:pPr>
            <w:r w:rsidRPr="00775F65">
              <w:t xml:space="preserve">9. </w:t>
            </w:r>
            <w:r>
              <w:t>Сан- электротехнические устройства</w:t>
            </w:r>
          </w:p>
        </w:tc>
        <w:tc>
          <w:tcPr>
            <w:tcW w:w="2949" w:type="dxa"/>
            <w:vMerge w:val="restart"/>
            <w:tcBorders>
              <w:top w:val="single" w:sz="4" w:space="0" w:color="auto"/>
              <w:left w:val="nil"/>
              <w:bottom w:val="nil"/>
              <w:right w:val="single" w:sz="4" w:space="0" w:color="auto"/>
            </w:tcBorders>
            <w:vAlign w:val="bottom"/>
          </w:tcPr>
          <w:p w:rsidR="00AD175B" w:rsidRDefault="00AD175B" w:rsidP="00AD175B">
            <w:pPr>
              <w:spacing w:after="0" w:line="192" w:lineRule="auto"/>
              <w:ind w:left="57"/>
            </w:pPr>
            <w:r>
              <w:rPr>
                <w:sz w:val="22"/>
                <w:szCs w:val="22"/>
              </w:rPr>
              <w:t xml:space="preserve">      централизованное </w:t>
            </w:r>
          </w:p>
          <w:p w:rsidR="00AD175B" w:rsidRPr="00775F65" w:rsidRDefault="00AD175B" w:rsidP="00AD175B">
            <w:pPr>
              <w:spacing w:after="0" w:line="192" w:lineRule="auto"/>
              <w:ind w:left="57"/>
              <w:jc w:val="center"/>
            </w:pPr>
          </w:p>
        </w:tc>
        <w:tc>
          <w:tcPr>
            <w:tcW w:w="2977" w:type="dxa"/>
            <w:vMerge w:val="restart"/>
            <w:tcBorders>
              <w:top w:val="single" w:sz="4" w:space="0" w:color="auto"/>
              <w:left w:val="nil"/>
              <w:bottom w:val="nil"/>
              <w:right w:val="single" w:sz="4" w:space="0" w:color="auto"/>
            </w:tcBorders>
            <w:vAlign w:val="bottom"/>
          </w:tcPr>
          <w:p w:rsidR="00AD175B" w:rsidRPr="00775F65" w:rsidRDefault="00AD175B" w:rsidP="00AD175B">
            <w:r w:rsidRPr="00775F65">
              <w:t>Удовлетворительное</w:t>
            </w:r>
          </w:p>
        </w:tc>
      </w:tr>
      <w:tr w:rsidR="00AD175B" w:rsidTr="00AD175B">
        <w:trPr>
          <w:cantSplit/>
        </w:trPr>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отопление</w:t>
            </w:r>
          </w:p>
        </w:tc>
        <w:tc>
          <w:tcPr>
            <w:tcW w:w="2949" w:type="dxa"/>
            <w:vMerge/>
            <w:tcBorders>
              <w:top w:val="nil"/>
              <w:left w:val="nil"/>
              <w:bottom w:val="nil"/>
              <w:right w:val="single" w:sz="4" w:space="0" w:color="auto"/>
            </w:tcBorders>
            <w:vAlign w:val="bottom"/>
          </w:tcPr>
          <w:p w:rsidR="00AD175B" w:rsidRPr="00775F65" w:rsidRDefault="00AD175B" w:rsidP="00AD175B">
            <w:pPr>
              <w:ind w:left="57"/>
            </w:pPr>
          </w:p>
        </w:tc>
        <w:tc>
          <w:tcPr>
            <w:tcW w:w="2977" w:type="dxa"/>
            <w:vMerge/>
            <w:tcBorders>
              <w:top w:val="nil"/>
              <w:left w:val="nil"/>
              <w:bottom w:val="nil"/>
              <w:right w:val="single" w:sz="4" w:space="0" w:color="auto"/>
            </w:tcBorders>
            <w:vAlign w:val="bottom"/>
          </w:tcPr>
          <w:p w:rsidR="00AD175B" w:rsidRPr="00775F65" w:rsidRDefault="00AD175B" w:rsidP="00AD175B">
            <w:pPr>
              <w:ind w:left="57"/>
            </w:pP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электроосвещение</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скрытая проводка</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водопровод</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от центр. сети</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канализация</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центральная</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горячая вода</w:t>
            </w:r>
          </w:p>
        </w:tc>
        <w:tc>
          <w:tcPr>
            <w:tcW w:w="2949" w:type="dxa"/>
            <w:tcBorders>
              <w:top w:val="nil"/>
              <w:left w:val="nil"/>
              <w:bottom w:val="nil"/>
              <w:right w:val="single" w:sz="4" w:space="0" w:color="auto"/>
            </w:tcBorders>
            <w:vAlign w:val="bottom"/>
          </w:tcPr>
          <w:p w:rsidR="00AD175B" w:rsidRPr="00775F65" w:rsidRDefault="006C01ED" w:rsidP="00AD175B">
            <w:pPr>
              <w:ind w:left="57"/>
              <w:jc w:val="center"/>
            </w:pPr>
            <w:r>
              <w:rPr>
                <w:sz w:val="22"/>
                <w:szCs w:val="22"/>
              </w:rPr>
              <w:t>централизованное</w:t>
            </w:r>
          </w:p>
        </w:tc>
        <w:tc>
          <w:tcPr>
            <w:tcW w:w="2977" w:type="dxa"/>
            <w:tcBorders>
              <w:top w:val="nil"/>
              <w:left w:val="nil"/>
              <w:bottom w:val="nil"/>
              <w:right w:val="single" w:sz="4" w:space="0" w:color="auto"/>
            </w:tcBorders>
            <w:vAlign w:val="bottom"/>
          </w:tcPr>
          <w:p w:rsidR="00AD175B" w:rsidRPr="00775F65" w:rsidRDefault="00AD175B" w:rsidP="00AD175B">
            <w:pPr>
              <w:ind w:left="57"/>
            </w:pPr>
            <w:r>
              <w:t>Удовлетворительно</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газоснабжение</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сетевое</w:t>
            </w:r>
          </w:p>
        </w:tc>
        <w:tc>
          <w:tcPr>
            <w:tcW w:w="2977" w:type="dxa"/>
            <w:tcBorders>
              <w:top w:val="nil"/>
              <w:left w:val="nil"/>
              <w:bottom w:val="nil"/>
              <w:right w:val="single" w:sz="4" w:space="0" w:color="auto"/>
            </w:tcBorders>
            <w:vAlign w:val="bottom"/>
          </w:tcPr>
          <w:p w:rsidR="00AD175B" w:rsidRPr="00775F65" w:rsidRDefault="00AD175B" w:rsidP="00AD175B">
            <w:pPr>
              <w:ind w:left="57"/>
            </w:pPr>
            <w:r>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телефон</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сетевой</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телевидение</w:t>
            </w:r>
          </w:p>
        </w:tc>
        <w:tc>
          <w:tcPr>
            <w:tcW w:w="2949" w:type="dxa"/>
            <w:tcBorders>
              <w:top w:val="nil"/>
              <w:left w:val="nil"/>
              <w:bottom w:val="nil"/>
              <w:right w:val="single" w:sz="4" w:space="0" w:color="auto"/>
            </w:tcBorders>
            <w:vAlign w:val="bottom"/>
          </w:tcPr>
          <w:p w:rsidR="00AD175B" w:rsidRPr="00775F65" w:rsidRDefault="00AD175B" w:rsidP="00AD175B">
            <w:pPr>
              <w:ind w:left="57"/>
            </w:pPr>
            <w:r>
              <w:rPr>
                <w:sz w:val="22"/>
                <w:szCs w:val="22"/>
              </w:rPr>
              <w:t xml:space="preserve">                инд. антенна</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single" w:sz="4" w:space="0" w:color="auto"/>
              <w:right w:val="single" w:sz="4" w:space="0" w:color="auto"/>
            </w:tcBorders>
            <w:vAlign w:val="bottom"/>
          </w:tcPr>
          <w:p w:rsidR="00AD175B" w:rsidRPr="00775F65" w:rsidRDefault="00AD175B" w:rsidP="00AD175B">
            <w:pPr>
              <w:ind w:left="993"/>
            </w:pPr>
            <w:r>
              <w:t>вентиляция</w:t>
            </w:r>
          </w:p>
        </w:tc>
        <w:tc>
          <w:tcPr>
            <w:tcW w:w="2949" w:type="dxa"/>
            <w:tcBorders>
              <w:top w:val="nil"/>
              <w:left w:val="nil"/>
              <w:bottom w:val="single" w:sz="4" w:space="0" w:color="auto"/>
              <w:right w:val="single" w:sz="4" w:space="0" w:color="auto"/>
            </w:tcBorders>
            <w:vAlign w:val="bottom"/>
          </w:tcPr>
          <w:p w:rsidR="00AD175B" w:rsidRPr="00775F65" w:rsidRDefault="00AD175B" w:rsidP="00AD175B">
            <w:pPr>
              <w:ind w:left="57"/>
            </w:pPr>
            <w:r>
              <w:rPr>
                <w:sz w:val="22"/>
                <w:szCs w:val="22"/>
              </w:rPr>
              <w:t xml:space="preserve">       приточно-вытяжная</w:t>
            </w:r>
          </w:p>
        </w:tc>
        <w:tc>
          <w:tcPr>
            <w:tcW w:w="2977" w:type="dxa"/>
            <w:tcBorders>
              <w:top w:val="nil"/>
              <w:left w:val="nil"/>
              <w:bottom w:val="single" w:sz="4" w:space="0" w:color="auto"/>
              <w:right w:val="single" w:sz="4" w:space="0" w:color="auto"/>
            </w:tcBorders>
            <w:vAlign w:val="bottom"/>
          </w:tcPr>
          <w:p w:rsidR="00AD175B" w:rsidRPr="00775F65" w:rsidRDefault="00AD175B" w:rsidP="00AD175B">
            <w:pPr>
              <w:ind w:left="57"/>
            </w:pPr>
            <w:r>
              <w:t>у</w:t>
            </w:r>
            <w:r w:rsidRPr="00775F65">
              <w:t>довлетворительное</w:t>
            </w:r>
            <w:r>
              <w:t xml:space="preserve"> </w:t>
            </w:r>
          </w:p>
        </w:tc>
      </w:tr>
      <w:tr w:rsidR="00AD175B" w:rsidTr="00AD175B">
        <w:trPr>
          <w:cantSplit/>
        </w:trPr>
        <w:tc>
          <w:tcPr>
            <w:tcW w:w="4281" w:type="dxa"/>
            <w:tcBorders>
              <w:top w:val="single" w:sz="4" w:space="0" w:color="auto"/>
              <w:left w:val="single" w:sz="4" w:space="0" w:color="auto"/>
              <w:bottom w:val="nil"/>
              <w:right w:val="single" w:sz="4" w:space="0" w:color="auto"/>
            </w:tcBorders>
            <w:vAlign w:val="bottom"/>
          </w:tcPr>
          <w:p w:rsidR="00AD175B" w:rsidRPr="00775F65" w:rsidRDefault="00AD175B" w:rsidP="00AD175B">
            <w:pPr>
              <w:ind w:left="57"/>
            </w:pPr>
            <w:r>
              <w:t xml:space="preserve">10.Лестницы, </w:t>
            </w:r>
            <w:r w:rsidRPr="009966F7">
              <w:rPr>
                <w:u w:val="single"/>
              </w:rPr>
              <w:t>входы</w:t>
            </w:r>
          </w:p>
        </w:tc>
        <w:tc>
          <w:tcPr>
            <w:tcW w:w="2949" w:type="dxa"/>
            <w:vMerge w:val="restart"/>
            <w:tcBorders>
              <w:top w:val="single" w:sz="4" w:space="0" w:color="auto"/>
              <w:left w:val="nil"/>
              <w:bottom w:val="nil"/>
              <w:right w:val="single" w:sz="4" w:space="0" w:color="auto"/>
            </w:tcBorders>
            <w:vAlign w:val="bottom"/>
          </w:tcPr>
          <w:p w:rsidR="00AD175B" w:rsidRPr="00775F65" w:rsidRDefault="00AD175B" w:rsidP="00AD175B">
            <w:r>
              <w:rPr>
                <w:sz w:val="22"/>
                <w:szCs w:val="22"/>
              </w:rPr>
              <w:t xml:space="preserve">железобетонные </w:t>
            </w:r>
            <w:proofErr w:type="spellStart"/>
            <w:r>
              <w:rPr>
                <w:sz w:val="22"/>
                <w:szCs w:val="22"/>
              </w:rPr>
              <w:t>лесничные</w:t>
            </w:r>
            <w:proofErr w:type="spellEnd"/>
            <w:r>
              <w:rPr>
                <w:sz w:val="22"/>
                <w:szCs w:val="22"/>
              </w:rPr>
              <w:t xml:space="preserve"> марши</w:t>
            </w:r>
          </w:p>
        </w:tc>
        <w:tc>
          <w:tcPr>
            <w:tcW w:w="2977" w:type="dxa"/>
            <w:vMerge w:val="restart"/>
            <w:tcBorders>
              <w:top w:val="single" w:sz="4" w:space="0" w:color="auto"/>
              <w:left w:val="nil"/>
              <w:bottom w:val="nil"/>
              <w:right w:val="single" w:sz="4" w:space="0" w:color="auto"/>
            </w:tcBorders>
            <w:vAlign w:val="bottom"/>
          </w:tcPr>
          <w:p w:rsidR="00AD175B" w:rsidRPr="00775F65" w:rsidRDefault="00AD175B" w:rsidP="00AD175B">
            <w:pPr>
              <w:ind w:left="57"/>
            </w:pPr>
            <w:r>
              <w:t>у</w:t>
            </w:r>
            <w:r w:rsidRPr="00B6397F">
              <w:t>довлетворител</w:t>
            </w:r>
            <w:r>
              <w:t>ьное</w:t>
            </w:r>
          </w:p>
        </w:tc>
      </w:tr>
      <w:tr w:rsidR="00AD175B" w:rsidTr="00AD175B">
        <w:trPr>
          <w:cantSplit/>
        </w:trPr>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p>
        </w:tc>
        <w:tc>
          <w:tcPr>
            <w:tcW w:w="2949" w:type="dxa"/>
            <w:vMerge/>
            <w:tcBorders>
              <w:top w:val="nil"/>
              <w:left w:val="nil"/>
              <w:bottom w:val="nil"/>
              <w:right w:val="single" w:sz="4" w:space="0" w:color="auto"/>
            </w:tcBorders>
            <w:vAlign w:val="bottom"/>
          </w:tcPr>
          <w:p w:rsidR="00AD175B" w:rsidRPr="00775F65" w:rsidRDefault="00AD175B" w:rsidP="00AD175B">
            <w:pPr>
              <w:ind w:left="57"/>
            </w:pPr>
          </w:p>
        </w:tc>
        <w:tc>
          <w:tcPr>
            <w:tcW w:w="2977" w:type="dxa"/>
            <w:vMerge/>
            <w:tcBorders>
              <w:top w:val="nil"/>
              <w:left w:val="nil"/>
              <w:bottom w:val="nil"/>
              <w:right w:val="single" w:sz="4" w:space="0" w:color="auto"/>
            </w:tcBorders>
            <w:vAlign w:val="bottom"/>
          </w:tcPr>
          <w:p w:rsidR="00AD175B" w:rsidRPr="00775F65" w:rsidRDefault="00AD175B" w:rsidP="00AD175B">
            <w:pPr>
              <w:ind w:left="57"/>
            </w:pP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p>
        </w:tc>
        <w:tc>
          <w:tcPr>
            <w:tcW w:w="2949" w:type="dxa"/>
            <w:tcBorders>
              <w:top w:val="nil"/>
              <w:left w:val="nil"/>
              <w:bottom w:val="nil"/>
              <w:right w:val="single" w:sz="4" w:space="0" w:color="auto"/>
            </w:tcBorders>
            <w:vAlign w:val="bottom"/>
          </w:tcPr>
          <w:p w:rsidR="00AD175B" w:rsidRPr="00775F65" w:rsidRDefault="00AD175B" w:rsidP="00AD175B">
            <w:pPr>
              <w:ind w:left="57"/>
            </w:pPr>
          </w:p>
        </w:tc>
        <w:tc>
          <w:tcPr>
            <w:tcW w:w="2977" w:type="dxa"/>
            <w:tcBorders>
              <w:top w:val="nil"/>
              <w:left w:val="nil"/>
              <w:bottom w:val="nil"/>
              <w:right w:val="single" w:sz="4" w:space="0" w:color="auto"/>
            </w:tcBorders>
            <w:vAlign w:val="bottom"/>
          </w:tcPr>
          <w:p w:rsidR="00AD175B" w:rsidRPr="00775F65" w:rsidRDefault="00AD175B" w:rsidP="00AD175B">
            <w:pPr>
              <w:ind w:left="57"/>
            </w:pPr>
          </w:p>
        </w:tc>
      </w:tr>
      <w:tr w:rsidR="00AD175B" w:rsidTr="00AD175B">
        <w:tc>
          <w:tcPr>
            <w:tcW w:w="4281" w:type="dxa"/>
            <w:tcBorders>
              <w:top w:val="single" w:sz="4" w:space="0" w:color="auto"/>
              <w:left w:val="single" w:sz="4" w:space="0" w:color="auto"/>
              <w:bottom w:val="single" w:sz="4" w:space="0" w:color="auto"/>
              <w:right w:val="single" w:sz="4" w:space="0" w:color="auto"/>
            </w:tcBorders>
            <w:vAlign w:val="bottom"/>
          </w:tcPr>
          <w:p w:rsidR="00AD175B" w:rsidRPr="00775F65" w:rsidRDefault="00AD175B" w:rsidP="00AD175B">
            <w:pPr>
              <w:ind w:left="57"/>
            </w:pPr>
            <w:r>
              <w:t>11. Прочее (</w:t>
            </w:r>
            <w:proofErr w:type="spellStart"/>
            <w:r>
              <w:t>отмостка</w:t>
            </w:r>
            <w:proofErr w:type="spellEnd"/>
            <w:r>
              <w:t>)</w:t>
            </w:r>
          </w:p>
        </w:tc>
        <w:tc>
          <w:tcPr>
            <w:tcW w:w="2949" w:type="dxa"/>
            <w:tcBorders>
              <w:top w:val="single" w:sz="4" w:space="0" w:color="auto"/>
              <w:left w:val="single" w:sz="4" w:space="0" w:color="auto"/>
              <w:bottom w:val="single" w:sz="4" w:space="0" w:color="auto"/>
              <w:right w:val="single" w:sz="4" w:space="0" w:color="auto"/>
            </w:tcBorders>
            <w:vAlign w:val="bottom"/>
          </w:tcPr>
          <w:p w:rsidR="00AD175B" w:rsidRPr="00775F65" w:rsidRDefault="00AD175B" w:rsidP="00AD175B">
            <w:pPr>
              <w:ind w:left="57"/>
            </w:pPr>
            <w:r>
              <w:rPr>
                <w:sz w:val="22"/>
                <w:szCs w:val="22"/>
              </w:rPr>
              <w:t>ж/бетон</w:t>
            </w:r>
          </w:p>
        </w:tc>
        <w:tc>
          <w:tcPr>
            <w:tcW w:w="2977" w:type="dxa"/>
            <w:tcBorders>
              <w:top w:val="single" w:sz="4" w:space="0" w:color="auto"/>
              <w:left w:val="single" w:sz="4" w:space="0" w:color="auto"/>
              <w:bottom w:val="single" w:sz="4" w:space="0" w:color="auto"/>
              <w:right w:val="single" w:sz="4" w:space="0" w:color="auto"/>
            </w:tcBorders>
            <w:vAlign w:val="bottom"/>
          </w:tcPr>
          <w:p w:rsidR="00AD175B" w:rsidRPr="009966F7" w:rsidRDefault="00AD175B" w:rsidP="00AD175B">
            <w:pPr>
              <w:ind w:left="57"/>
            </w:pPr>
            <w:r w:rsidRPr="009966F7">
              <w:t>Неудовлетворительное(требуется ремонт)</w:t>
            </w:r>
          </w:p>
        </w:tc>
      </w:tr>
    </w:tbl>
    <w:p w:rsidR="005F2D09" w:rsidRDefault="005F2D09" w:rsidP="00DF32BD"/>
    <w:p w:rsidR="005F2D09" w:rsidRDefault="005F2D09" w:rsidP="00DF32BD"/>
    <w:p w:rsidR="005F2D09" w:rsidRDefault="005F2D09" w:rsidP="00DF32BD"/>
    <w:p w:rsidR="005F2D09" w:rsidRDefault="005F2D09" w:rsidP="00DF32BD"/>
    <w:p w:rsidR="005F2D09" w:rsidRDefault="005F2D09" w:rsidP="00DF32BD"/>
    <w:p w:rsidR="005F2D09" w:rsidRDefault="005F2D09" w:rsidP="00DF32BD"/>
    <w:p w:rsidR="005F2D09" w:rsidRDefault="005F2D09" w:rsidP="00DF32BD"/>
    <w:p w:rsidR="005F2D09" w:rsidRDefault="005F2D09" w:rsidP="00DF32BD"/>
    <w:p w:rsidR="005F2D09" w:rsidRDefault="005F2D09" w:rsidP="00DF32BD"/>
    <w:p w:rsidR="005F2D09" w:rsidRDefault="005F2D09" w:rsidP="00DF32BD"/>
    <w:p w:rsidR="005F2D09" w:rsidRDefault="005F2D09" w:rsidP="00DF32BD"/>
    <w:p w:rsidR="005F2D09" w:rsidRDefault="005F2D09" w:rsidP="00DF32BD"/>
    <w:p w:rsidR="005F2D09" w:rsidRDefault="005F2D09" w:rsidP="00DF32BD"/>
    <w:p w:rsidR="005F2D09" w:rsidRDefault="005F2D09" w:rsidP="00DF32BD"/>
    <w:p w:rsidR="005F2D09" w:rsidRDefault="005F2D09" w:rsidP="00DF32BD"/>
    <w:p w:rsidR="00495351" w:rsidRPr="00DF32BD" w:rsidRDefault="00495351" w:rsidP="00DF32BD">
      <w:r>
        <w:lastRenderedPageBreak/>
        <w:t xml:space="preserve">       </w:t>
      </w:r>
      <w:r>
        <w:rPr>
          <w:b/>
          <w:bCs/>
          <w:sz w:val="26"/>
          <w:szCs w:val="26"/>
        </w:rPr>
        <w:t xml:space="preserve">                                                                АКТ</w:t>
      </w:r>
    </w:p>
    <w:p w:rsidR="00495351" w:rsidRDefault="00495351" w:rsidP="008A53DF">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95351" w:rsidRDefault="00495351" w:rsidP="008A53DF">
      <w:pPr>
        <w:spacing w:before="240"/>
        <w:jc w:val="center"/>
      </w:pPr>
      <w:r>
        <w:rPr>
          <w:lang w:val="en-US"/>
        </w:rPr>
        <w:t>I</w:t>
      </w:r>
      <w:r>
        <w:t>. Общие сведения о многоквартирном доме</w:t>
      </w:r>
    </w:p>
    <w:p w:rsidR="006C01ED" w:rsidRDefault="00495351" w:rsidP="006C01ED">
      <w:pPr>
        <w:spacing w:before="240"/>
        <w:ind w:right="-56" w:firstLine="360"/>
      </w:pPr>
      <w:r>
        <w:t xml:space="preserve">1. Адрес многоквартирного дома Брянская обл., Брянский р-н, </w:t>
      </w:r>
      <w:proofErr w:type="spellStart"/>
      <w:r w:rsidR="00AD175B">
        <w:t>п.Ковшовское</w:t>
      </w:r>
      <w:proofErr w:type="spellEnd"/>
      <w:r w:rsidR="00AD175B">
        <w:t xml:space="preserve"> лесничество, ул. Санаторная, д.3</w:t>
      </w:r>
    </w:p>
    <w:p w:rsidR="00495351" w:rsidRDefault="006C01ED" w:rsidP="006C01ED">
      <w:pPr>
        <w:spacing w:before="240"/>
        <w:ind w:right="-56" w:firstLine="360"/>
      </w:pPr>
      <w:r>
        <w:t>2</w:t>
      </w:r>
      <w:r w:rsidR="00495351">
        <w:t xml:space="preserve">. Кадастровый номер многоквартирного дома (при его наличии)    </w:t>
      </w:r>
      <w:r>
        <w:t>32:02:0150701:117</w:t>
      </w:r>
      <w:r w:rsidR="00495351">
        <w:t xml:space="preserve">                                                                    </w:t>
      </w:r>
    </w:p>
    <w:p w:rsidR="00495351" w:rsidRDefault="00495351" w:rsidP="008A53DF">
      <w:pPr>
        <w:pBdr>
          <w:top w:val="single" w:sz="4" w:space="1" w:color="auto"/>
        </w:pBdr>
        <w:ind w:left="567" w:firstLine="360"/>
        <w:rPr>
          <w:sz w:val="2"/>
          <w:szCs w:val="2"/>
        </w:rPr>
      </w:pPr>
    </w:p>
    <w:p w:rsidR="00495351" w:rsidRPr="0063263A" w:rsidRDefault="00495351" w:rsidP="008A53DF">
      <w:pPr>
        <w:ind w:firstLine="360"/>
        <w:rPr>
          <w:sz w:val="2"/>
          <w:szCs w:val="2"/>
        </w:rPr>
      </w:pPr>
      <w:r>
        <w:t xml:space="preserve">3. Серия, тип постройки </w:t>
      </w:r>
      <w:r w:rsidRPr="0063263A">
        <w:t>материал стен – индивидуальный проект строительства</w:t>
      </w:r>
      <w:r>
        <w:t>,</w:t>
      </w:r>
      <w:r w:rsidRPr="0063263A">
        <w:t xml:space="preserve"> кирпичные</w:t>
      </w:r>
    </w:p>
    <w:p w:rsidR="00495351" w:rsidRPr="003D35DD" w:rsidRDefault="00495351" w:rsidP="008A53DF">
      <w:pPr>
        <w:ind w:firstLine="360"/>
      </w:pPr>
      <w:r>
        <w:t xml:space="preserve">4. Год постройки </w:t>
      </w:r>
      <w:r w:rsidRPr="00CC52C3">
        <w:rPr>
          <w:color w:val="FF0000"/>
        </w:rPr>
        <w:t xml:space="preserve"> </w:t>
      </w:r>
      <w:r w:rsidRPr="0025765D">
        <w:t>19</w:t>
      </w:r>
      <w:r w:rsidR="00CC52C3" w:rsidRPr="0025765D">
        <w:t>86</w:t>
      </w:r>
      <w:r>
        <w:t xml:space="preserve"> год</w:t>
      </w:r>
    </w:p>
    <w:p w:rsidR="00495351" w:rsidRPr="0025765D" w:rsidRDefault="00495351" w:rsidP="008A53DF">
      <w:r>
        <w:t xml:space="preserve">      5. Степень износа по данным государственного технического </w:t>
      </w:r>
      <w:r w:rsidRPr="0025765D">
        <w:t>учета                     -</w:t>
      </w:r>
      <w:r w:rsidR="00A00624" w:rsidRPr="0025765D">
        <w:t>36</w:t>
      </w:r>
      <w:r w:rsidR="006C01ED" w:rsidRPr="0025765D">
        <w:t>%</w:t>
      </w:r>
    </w:p>
    <w:p w:rsidR="00495351" w:rsidRPr="000C07D4" w:rsidRDefault="00495351" w:rsidP="008A53DF">
      <w:pPr>
        <w:rPr>
          <w:sz w:val="2"/>
          <w:szCs w:val="2"/>
          <w:u w:val="single"/>
        </w:rPr>
      </w:pPr>
      <w:r>
        <w:rPr>
          <w:sz w:val="2"/>
          <w:szCs w:val="2"/>
        </w:rPr>
        <w:t xml:space="preserve">                                                                   </w:t>
      </w:r>
      <w:r>
        <w:t xml:space="preserve">6. Степень фактического износа    -          </w:t>
      </w:r>
    </w:p>
    <w:p w:rsidR="00495351" w:rsidRDefault="00495351" w:rsidP="008A53DF">
      <w:pPr>
        <w:ind w:firstLine="360"/>
      </w:pPr>
      <w:r>
        <w:t>7. Год последнего капитального ремонта                          -</w:t>
      </w:r>
    </w:p>
    <w:p w:rsidR="00495351" w:rsidRDefault="00495351" w:rsidP="008A53DF">
      <w:pPr>
        <w:ind w:firstLine="360"/>
      </w:pPr>
      <w:r>
        <w:t xml:space="preserve"> 8. Реквизиты правового акта о признании многоквартирного дома аварийным и подлежащим сносу                                                            -                  </w:t>
      </w:r>
    </w:p>
    <w:p w:rsidR="00495351" w:rsidRDefault="00495351" w:rsidP="008A53DF">
      <w:pPr>
        <w:pBdr>
          <w:top w:val="single" w:sz="4" w:space="1" w:color="auto"/>
        </w:pBdr>
        <w:ind w:left="709" w:firstLine="360"/>
        <w:rPr>
          <w:sz w:val="2"/>
          <w:szCs w:val="2"/>
        </w:rPr>
      </w:pPr>
    </w:p>
    <w:p w:rsidR="00495351" w:rsidRDefault="00495351" w:rsidP="008A53DF">
      <w:pPr>
        <w:ind w:firstLine="360"/>
      </w:pPr>
      <w:r>
        <w:t xml:space="preserve"> 9. Количество этажей____________________________</w:t>
      </w:r>
      <w:r w:rsidR="006C01ED">
        <w:rPr>
          <w:u w:val="single"/>
        </w:rPr>
        <w:t>4</w:t>
      </w:r>
      <w:r w:rsidRPr="00D930F9">
        <w:rPr>
          <w:u w:val="single"/>
        </w:rPr>
        <w:t>_</w:t>
      </w:r>
      <w:r>
        <w:rPr>
          <w:u w:val="single"/>
        </w:rPr>
        <w:t>_________________________________</w:t>
      </w:r>
    </w:p>
    <w:p w:rsidR="00495351" w:rsidRPr="003A31E0" w:rsidRDefault="00495351" w:rsidP="008A53DF">
      <w:pPr>
        <w:ind w:firstLine="360"/>
      </w:pPr>
      <w:r>
        <w:t xml:space="preserve">10. Наличие подвала   </w:t>
      </w:r>
      <w:r w:rsidRPr="00EC70D9">
        <w:rPr>
          <w:u w:val="single"/>
        </w:rPr>
        <w:t xml:space="preserve">        </w:t>
      </w:r>
      <w:r w:rsidR="006C01ED">
        <w:rPr>
          <w:u w:val="single"/>
        </w:rPr>
        <w:t>_____________да</w:t>
      </w:r>
      <w:r>
        <w:rPr>
          <w:u w:val="single"/>
        </w:rPr>
        <w:t>_______________________________________</w:t>
      </w:r>
    </w:p>
    <w:p w:rsidR="00495351" w:rsidRDefault="00495351" w:rsidP="008A53DF">
      <w:pPr>
        <w:ind w:firstLine="360"/>
      </w:pPr>
      <w:r>
        <w:t>11. Наличие цокольного этажа                     -</w:t>
      </w:r>
    </w:p>
    <w:p w:rsidR="00495351" w:rsidRDefault="00495351" w:rsidP="008A53DF">
      <w:pPr>
        <w:pBdr>
          <w:top w:val="single" w:sz="4" w:space="1" w:color="auto"/>
        </w:pBdr>
        <w:ind w:left="3828" w:firstLine="360"/>
        <w:rPr>
          <w:sz w:val="2"/>
          <w:szCs w:val="2"/>
        </w:rPr>
      </w:pPr>
    </w:p>
    <w:p w:rsidR="00495351" w:rsidRDefault="00495351" w:rsidP="008A53DF">
      <w:pPr>
        <w:tabs>
          <w:tab w:val="center" w:pos="5386"/>
        </w:tabs>
        <w:ind w:firstLine="360"/>
      </w:pPr>
      <w:r>
        <w:t>12. Наличие мансарды                                   -</w:t>
      </w:r>
    </w:p>
    <w:p w:rsidR="00495351" w:rsidRDefault="00495351" w:rsidP="008A53DF">
      <w:pPr>
        <w:pBdr>
          <w:top w:val="single" w:sz="4" w:space="1" w:color="auto"/>
        </w:pBdr>
        <w:ind w:left="3005" w:firstLine="360"/>
        <w:rPr>
          <w:sz w:val="2"/>
          <w:szCs w:val="2"/>
        </w:rPr>
      </w:pPr>
    </w:p>
    <w:p w:rsidR="00495351" w:rsidRDefault="00495351" w:rsidP="008A53DF">
      <w:pPr>
        <w:ind w:firstLine="360"/>
      </w:pPr>
      <w:r>
        <w:t xml:space="preserve">13. Наличие мезонина                                   -  </w:t>
      </w:r>
    </w:p>
    <w:p w:rsidR="00495351" w:rsidRDefault="00495351" w:rsidP="008A53DF">
      <w:pPr>
        <w:pBdr>
          <w:top w:val="single" w:sz="4" w:space="1" w:color="auto"/>
        </w:pBdr>
        <w:ind w:left="2977" w:firstLine="360"/>
        <w:rPr>
          <w:sz w:val="2"/>
          <w:szCs w:val="2"/>
        </w:rPr>
      </w:pPr>
    </w:p>
    <w:p w:rsidR="00495351" w:rsidRDefault="00495351" w:rsidP="008A53DF">
      <w:pPr>
        <w:ind w:firstLine="360"/>
      </w:pPr>
      <w:r>
        <w:t>14. Количеств</w:t>
      </w:r>
      <w:r w:rsidR="006C01ED">
        <w:t xml:space="preserve">о квартир                     </w:t>
      </w:r>
      <w:r w:rsidR="00223ACC">
        <w:t>16</w:t>
      </w:r>
    </w:p>
    <w:p w:rsidR="00495351" w:rsidRDefault="00495351" w:rsidP="008A53DF">
      <w:pPr>
        <w:pBdr>
          <w:top w:val="single" w:sz="4" w:space="1" w:color="auto"/>
        </w:pBdr>
        <w:ind w:left="3119" w:firstLine="360"/>
        <w:rPr>
          <w:sz w:val="2"/>
          <w:szCs w:val="2"/>
        </w:rPr>
      </w:pPr>
    </w:p>
    <w:p w:rsidR="00495351" w:rsidRDefault="00495351" w:rsidP="008A53DF">
      <w:pPr>
        <w:ind w:firstLine="360"/>
        <w:jc w:val="both"/>
        <w:rPr>
          <w:sz w:val="2"/>
          <w:szCs w:val="2"/>
        </w:rPr>
      </w:pPr>
      <w:r>
        <w:t>15. Количество нежилых помещений, не входящих в состав общего имущества</w:t>
      </w:r>
      <w:r>
        <w:br/>
      </w:r>
    </w:p>
    <w:p w:rsidR="00495351" w:rsidRDefault="00495351" w:rsidP="008A53DF">
      <w:pPr>
        <w:ind w:left="567" w:firstLine="360"/>
      </w:pPr>
      <w:r>
        <w:t xml:space="preserve">                                                             -</w:t>
      </w:r>
    </w:p>
    <w:p w:rsidR="00495351" w:rsidRDefault="00495351" w:rsidP="008A53DF">
      <w:pPr>
        <w:pBdr>
          <w:top w:val="single" w:sz="4" w:space="1" w:color="auto"/>
        </w:pBdr>
        <w:ind w:left="567" w:firstLine="360"/>
        <w:rPr>
          <w:sz w:val="2"/>
          <w:szCs w:val="2"/>
        </w:rPr>
      </w:pPr>
    </w:p>
    <w:p w:rsidR="00495351" w:rsidRDefault="00495351" w:rsidP="008A53DF">
      <w:pPr>
        <w:ind w:firstLine="360"/>
        <w:jc w:val="both"/>
      </w:pPr>
      <w:r>
        <w:t>16. Реквизиты правового акта о признании всех жилых помещений в многоквартирном доме непригодными для проживания                  -</w:t>
      </w:r>
    </w:p>
    <w:p w:rsidR="00495351" w:rsidRDefault="00495351" w:rsidP="008A53DF">
      <w:pPr>
        <w:pBdr>
          <w:top w:val="single" w:sz="4" w:space="1" w:color="auto"/>
        </w:pBdr>
        <w:ind w:left="3374"/>
        <w:rPr>
          <w:sz w:val="2"/>
          <w:szCs w:val="2"/>
        </w:rPr>
      </w:pPr>
    </w:p>
    <w:p w:rsidR="00495351" w:rsidRDefault="00495351" w:rsidP="008A53DF"/>
    <w:p w:rsidR="00495351" w:rsidRDefault="00495351" w:rsidP="008A53DF">
      <w:pPr>
        <w:pBdr>
          <w:top w:val="single" w:sz="4" w:space="1" w:color="auto"/>
        </w:pBdr>
        <w:rPr>
          <w:sz w:val="2"/>
          <w:szCs w:val="2"/>
        </w:rPr>
      </w:pPr>
    </w:p>
    <w:p w:rsidR="00495351" w:rsidRDefault="00495351" w:rsidP="008A53DF">
      <w:pPr>
        <w:ind w:firstLine="36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495351" w:rsidRDefault="00495351" w:rsidP="008A53DF">
      <w:pPr>
        <w:ind w:firstLine="360"/>
      </w:pPr>
      <w:r>
        <w:t xml:space="preserve">                                                                        -</w:t>
      </w:r>
    </w:p>
    <w:p w:rsidR="00495351" w:rsidRDefault="00495351" w:rsidP="008A53DF">
      <w:pPr>
        <w:pBdr>
          <w:top w:val="single" w:sz="4" w:space="1" w:color="auto"/>
        </w:pBdr>
        <w:ind w:firstLine="360"/>
        <w:rPr>
          <w:sz w:val="2"/>
          <w:szCs w:val="2"/>
        </w:rPr>
      </w:pPr>
    </w:p>
    <w:p w:rsidR="00495351" w:rsidRDefault="00495351" w:rsidP="008A53DF">
      <w:pPr>
        <w:tabs>
          <w:tab w:val="center" w:pos="5387"/>
          <w:tab w:val="left" w:pos="7371"/>
        </w:tabs>
        <w:ind w:firstLine="360"/>
      </w:pPr>
      <w:r>
        <w:t xml:space="preserve">18. Строительный объем  </w:t>
      </w:r>
      <w:r w:rsidR="00223ACC">
        <w:rPr>
          <w:u w:val="single"/>
        </w:rPr>
        <w:t>3420</w:t>
      </w:r>
      <w:r w:rsidRPr="00775F65">
        <w:rPr>
          <w:u w:val="single"/>
        </w:rPr>
        <w:tab/>
      </w:r>
      <w:r>
        <w:t>куб. м</w:t>
      </w:r>
    </w:p>
    <w:p w:rsidR="00495351" w:rsidRDefault="00495351" w:rsidP="008A53DF">
      <w:pPr>
        <w:tabs>
          <w:tab w:val="center" w:pos="5387"/>
          <w:tab w:val="left" w:pos="7371"/>
        </w:tabs>
        <w:ind w:firstLine="360"/>
      </w:pPr>
      <w:r>
        <w:t>19. Площадь:</w:t>
      </w:r>
    </w:p>
    <w:p w:rsidR="00495351" w:rsidRDefault="00495351" w:rsidP="008A53DF">
      <w:pPr>
        <w:tabs>
          <w:tab w:val="center" w:pos="2835"/>
          <w:tab w:val="left" w:pos="4678"/>
        </w:tabs>
        <w:ind w:firstLine="360"/>
        <w:jc w:val="both"/>
      </w:pPr>
      <w:r>
        <w:t xml:space="preserve">а) многоквартирного дома с лоджиями, балконами, шкафами, коридорами и лестничными клетками   </w:t>
      </w:r>
      <w:r w:rsidR="00486C65">
        <w:t>953,1</w:t>
      </w:r>
      <w:r>
        <w:t>кв.м</w:t>
      </w:r>
    </w:p>
    <w:p w:rsidR="00495351" w:rsidRDefault="00495351" w:rsidP="008A53DF">
      <w:pPr>
        <w:pBdr>
          <w:top w:val="single" w:sz="4" w:space="1" w:color="auto"/>
        </w:pBdr>
        <w:ind w:left="1049" w:right="5642" w:firstLine="360"/>
        <w:rPr>
          <w:sz w:val="2"/>
          <w:szCs w:val="2"/>
        </w:rPr>
      </w:pPr>
    </w:p>
    <w:p w:rsidR="00495351" w:rsidRDefault="00495351" w:rsidP="008A53DF">
      <w:pPr>
        <w:tabs>
          <w:tab w:val="center" w:pos="7598"/>
          <w:tab w:val="right" w:pos="10206"/>
        </w:tabs>
        <w:ind w:firstLine="360"/>
      </w:pPr>
      <w:r>
        <w:t xml:space="preserve">б) жилых помещений (общая площадь квартир)  </w:t>
      </w:r>
      <w:r>
        <w:tab/>
      </w:r>
      <w:r w:rsidR="00223ACC">
        <w:t>788,2</w:t>
      </w:r>
      <w:r w:rsidR="006C01ED">
        <w:t xml:space="preserve"> </w:t>
      </w:r>
      <w:r>
        <w:t xml:space="preserve"> </w:t>
      </w:r>
      <w:proofErr w:type="spellStart"/>
      <w:r>
        <w:t>кв.м</w:t>
      </w:r>
      <w:proofErr w:type="spellEnd"/>
    </w:p>
    <w:p w:rsidR="00495351" w:rsidRDefault="00495351" w:rsidP="008A53DF">
      <w:pPr>
        <w:pBdr>
          <w:top w:val="single" w:sz="4" w:space="1" w:color="auto"/>
        </w:pBdr>
        <w:ind w:left="5585" w:right="624" w:firstLine="360"/>
        <w:rPr>
          <w:sz w:val="2"/>
          <w:szCs w:val="2"/>
        </w:rPr>
      </w:pPr>
    </w:p>
    <w:p w:rsidR="00495351" w:rsidRDefault="00495351" w:rsidP="008A53DF">
      <w:pPr>
        <w:tabs>
          <w:tab w:val="center" w:pos="6096"/>
          <w:tab w:val="left" w:pos="8080"/>
        </w:tabs>
        <w:ind w:firstLine="360"/>
        <w:jc w:val="both"/>
      </w:pPr>
      <w:r>
        <w:t xml:space="preserve">в) нежилых помещений (общая площадь нежилых помещений, не входящих в состав общего </w:t>
      </w:r>
      <w:r>
        <w:lastRenderedPageBreak/>
        <w:t xml:space="preserve">имущества в многоквартирном доме)  </w:t>
      </w:r>
      <w:r>
        <w:tab/>
        <w:t>-</w:t>
      </w:r>
      <w:r>
        <w:tab/>
        <w:t>кв. м</w:t>
      </w:r>
    </w:p>
    <w:p w:rsidR="00495351" w:rsidRDefault="00495351" w:rsidP="008A53DF">
      <w:pPr>
        <w:pBdr>
          <w:top w:val="single" w:sz="4" w:space="1" w:color="auto"/>
        </w:pBdr>
        <w:ind w:left="3941" w:right="2240" w:firstLine="360"/>
        <w:rPr>
          <w:sz w:val="2"/>
          <w:szCs w:val="2"/>
        </w:rPr>
      </w:pPr>
    </w:p>
    <w:p w:rsidR="00495351" w:rsidRDefault="00495351" w:rsidP="008A53DF">
      <w:pPr>
        <w:tabs>
          <w:tab w:val="center" w:pos="6804"/>
          <w:tab w:val="left" w:pos="8931"/>
        </w:tabs>
        <w:ind w:firstLine="360"/>
        <w:jc w:val="both"/>
      </w:pPr>
      <w:r>
        <w:t>г) помещений общего пользования (общая площадь нежилых помещений, входящих в состав общего имущ</w:t>
      </w:r>
      <w:r w:rsidR="00846735">
        <w:t xml:space="preserve">ества в многоквартирном доме)       164,9 </w:t>
      </w:r>
      <w:proofErr w:type="spellStart"/>
      <w:r w:rsidR="00846735">
        <w:t>кв.м</w:t>
      </w:r>
      <w:proofErr w:type="spellEnd"/>
    </w:p>
    <w:p w:rsidR="00495351" w:rsidRDefault="00495351" w:rsidP="008A53DF">
      <w:pPr>
        <w:pBdr>
          <w:top w:val="single" w:sz="4" w:space="1" w:color="auto"/>
        </w:pBdr>
        <w:ind w:left="4734" w:right="1389" w:firstLine="360"/>
        <w:rPr>
          <w:sz w:val="2"/>
          <w:szCs w:val="2"/>
        </w:rPr>
      </w:pPr>
    </w:p>
    <w:p w:rsidR="00495351" w:rsidRDefault="00CA553B" w:rsidP="008A53DF">
      <w:pPr>
        <w:tabs>
          <w:tab w:val="center" w:pos="5245"/>
          <w:tab w:val="left" w:pos="7088"/>
        </w:tabs>
        <w:ind w:firstLine="360"/>
      </w:pPr>
      <w:r>
        <w:t xml:space="preserve">20. Количество лестниц   </w:t>
      </w:r>
      <w:r>
        <w:tab/>
        <w:t>1</w:t>
      </w:r>
      <w:r w:rsidR="00495351">
        <w:tab/>
        <w:t>шт.</w:t>
      </w:r>
    </w:p>
    <w:p w:rsidR="00495351" w:rsidRDefault="00495351" w:rsidP="008A53DF">
      <w:pPr>
        <w:pBdr>
          <w:top w:val="single" w:sz="4" w:space="1" w:color="auto"/>
        </w:pBdr>
        <w:ind w:left="3147" w:right="3232" w:firstLine="360"/>
        <w:rPr>
          <w:sz w:val="2"/>
          <w:szCs w:val="2"/>
        </w:rPr>
      </w:pPr>
    </w:p>
    <w:p w:rsidR="00495351" w:rsidRDefault="00495351" w:rsidP="008A53DF">
      <w:pPr>
        <w:ind w:firstLine="360"/>
        <w:jc w:val="both"/>
        <w:rPr>
          <w:sz w:val="2"/>
          <w:szCs w:val="2"/>
        </w:rPr>
      </w:pPr>
      <w:r>
        <w:t>21. Уборочная площадь лестниц (включая межквартирные лестничные площадки)</w:t>
      </w:r>
      <w:r>
        <w:br/>
      </w:r>
    </w:p>
    <w:p w:rsidR="00495351" w:rsidRDefault="00495351" w:rsidP="008A53DF">
      <w:pPr>
        <w:tabs>
          <w:tab w:val="left" w:pos="3969"/>
        </w:tabs>
        <w:ind w:firstLine="360"/>
      </w:pPr>
      <w:r>
        <w:t xml:space="preserve">                           </w:t>
      </w:r>
      <w:r w:rsidR="00CA553B">
        <w:t>89,4</w:t>
      </w:r>
      <w:r>
        <w:t xml:space="preserve">  </w:t>
      </w:r>
      <w:proofErr w:type="spellStart"/>
      <w:r>
        <w:t>кв.м</w:t>
      </w:r>
      <w:proofErr w:type="spellEnd"/>
    </w:p>
    <w:p w:rsidR="00495351" w:rsidRDefault="00495351" w:rsidP="008A53DF">
      <w:pPr>
        <w:pBdr>
          <w:top w:val="single" w:sz="4" w:space="1" w:color="auto"/>
        </w:pBdr>
        <w:ind w:right="6350" w:firstLine="360"/>
        <w:rPr>
          <w:sz w:val="2"/>
          <w:szCs w:val="2"/>
        </w:rPr>
      </w:pPr>
    </w:p>
    <w:p w:rsidR="00495351" w:rsidRDefault="00495351" w:rsidP="008A53DF">
      <w:pPr>
        <w:tabs>
          <w:tab w:val="center" w:pos="7230"/>
          <w:tab w:val="left" w:pos="9356"/>
        </w:tabs>
        <w:ind w:firstLine="360"/>
      </w:pPr>
      <w:r>
        <w:t xml:space="preserve">22. Уборочная площадь общих коридоров  </w:t>
      </w:r>
      <w:r>
        <w:tab/>
      </w:r>
      <w:r>
        <w:tab/>
        <w:t>кв. м</w:t>
      </w:r>
    </w:p>
    <w:p w:rsidR="00495351" w:rsidRDefault="00495351" w:rsidP="008A53DF">
      <w:pPr>
        <w:pBdr>
          <w:top w:val="single" w:sz="4" w:space="1" w:color="auto"/>
        </w:pBdr>
        <w:ind w:left="4990" w:right="964" w:firstLine="360"/>
        <w:rPr>
          <w:sz w:val="2"/>
          <w:szCs w:val="2"/>
        </w:rPr>
      </w:pPr>
    </w:p>
    <w:p w:rsidR="00495351" w:rsidRDefault="00495351" w:rsidP="008A53DF">
      <w:pPr>
        <w:tabs>
          <w:tab w:val="center" w:pos="6379"/>
          <w:tab w:val="left" w:pos="8505"/>
        </w:tabs>
        <w:ind w:firstLine="360"/>
        <w:jc w:val="both"/>
      </w:pPr>
      <w:r>
        <w:t xml:space="preserve">23. Уборочная площадь других помещений общего пользования (включая технические этажи, </w:t>
      </w:r>
      <w:r w:rsidRPr="00486C65">
        <w:t>чердак</w:t>
      </w:r>
      <w:r w:rsidRPr="009464B0">
        <w:rPr>
          <w:u w:val="single"/>
        </w:rPr>
        <w:t>и</w:t>
      </w:r>
      <w:r>
        <w:t xml:space="preserve">, технические </w:t>
      </w:r>
      <w:r w:rsidRPr="00486C65">
        <w:rPr>
          <w:u w:val="single"/>
        </w:rPr>
        <w:t>подвалы</w:t>
      </w:r>
      <w:r>
        <w:t xml:space="preserve">)              </w:t>
      </w:r>
      <w:r>
        <w:tab/>
      </w:r>
      <w:r w:rsidR="00A63662">
        <w:t>94,7</w:t>
      </w:r>
      <w:r>
        <w:tab/>
        <w:t>кв. м</w:t>
      </w:r>
    </w:p>
    <w:p w:rsidR="00495351" w:rsidRDefault="00495351" w:rsidP="008A53DF">
      <w:pPr>
        <w:pBdr>
          <w:top w:val="single" w:sz="4" w:space="1" w:color="auto"/>
        </w:pBdr>
        <w:ind w:left="4082" w:right="1814" w:firstLine="360"/>
        <w:rPr>
          <w:sz w:val="2"/>
          <w:szCs w:val="2"/>
        </w:rPr>
      </w:pPr>
    </w:p>
    <w:p w:rsidR="00495351" w:rsidRDefault="00495351" w:rsidP="008A53DF">
      <w:pPr>
        <w:ind w:firstLine="360"/>
        <w:jc w:val="both"/>
      </w:pPr>
      <w:r>
        <w:t xml:space="preserve">24. Площадь земельного участка, входящего в состав общего имущества многоквартирного дома              </w:t>
      </w:r>
    </w:p>
    <w:p w:rsidR="00495351" w:rsidRDefault="00495351" w:rsidP="008A53DF">
      <w:pPr>
        <w:pBdr>
          <w:top w:val="single" w:sz="4" w:space="1" w:color="auto"/>
        </w:pBdr>
        <w:ind w:left="601" w:firstLine="360"/>
        <w:rPr>
          <w:sz w:val="2"/>
          <w:szCs w:val="2"/>
        </w:rPr>
      </w:pPr>
    </w:p>
    <w:p w:rsidR="00495351" w:rsidRDefault="00495351" w:rsidP="008A53DF">
      <w:pPr>
        <w:ind w:firstLine="360"/>
      </w:pPr>
      <w:r>
        <w:t xml:space="preserve">25. Кадастровый номер земельного участка (при его наличии)  </w:t>
      </w:r>
    </w:p>
    <w:p w:rsidR="00495351" w:rsidRDefault="00495351" w:rsidP="008A53DF">
      <w:pPr>
        <w:pBdr>
          <w:top w:val="single" w:sz="4" w:space="1" w:color="auto"/>
        </w:pBdr>
        <w:ind w:left="7059"/>
        <w:rPr>
          <w:sz w:val="2"/>
          <w:szCs w:val="2"/>
        </w:rPr>
      </w:pPr>
    </w:p>
    <w:p w:rsidR="00495351" w:rsidRDefault="00495351" w:rsidP="008A53DF">
      <w:r>
        <w:t xml:space="preserve">                                                             Сведения отсутствуют</w:t>
      </w:r>
    </w:p>
    <w:p w:rsidR="00495351" w:rsidRDefault="00495351" w:rsidP="008A53DF">
      <w:pPr>
        <w:pBdr>
          <w:top w:val="single" w:sz="4" w:space="1" w:color="auto"/>
        </w:pBdr>
        <w:rPr>
          <w:sz w:val="2"/>
          <w:szCs w:val="2"/>
        </w:rPr>
      </w:pPr>
    </w:p>
    <w:p w:rsidR="00495351" w:rsidRDefault="00495351" w:rsidP="008A53DF">
      <w:pPr>
        <w:spacing w:before="360" w:after="240"/>
        <w:jc w:val="center"/>
      </w:pPr>
      <w:r>
        <w:rPr>
          <w:lang w:val="en-US"/>
        </w:rPr>
        <w:t>II</w:t>
      </w:r>
      <w:r>
        <w:t>. Техническое состояние многоквартирного дома, включая пристройки (визуальный осмотр)</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95351" w:rsidTr="00D83FE1">
        <w:tc>
          <w:tcPr>
            <w:tcW w:w="4253" w:type="dxa"/>
            <w:tcBorders>
              <w:top w:val="single" w:sz="4" w:space="0" w:color="auto"/>
              <w:left w:val="single" w:sz="4" w:space="0" w:color="auto"/>
              <w:bottom w:val="single" w:sz="4" w:space="0" w:color="auto"/>
              <w:right w:val="single" w:sz="4" w:space="0" w:color="auto"/>
            </w:tcBorders>
          </w:tcPr>
          <w:p w:rsidR="00495351" w:rsidRDefault="00495351" w:rsidP="00D83FE1">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D83FE1">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D83FE1">
            <w:pPr>
              <w:jc w:val="center"/>
            </w:pPr>
            <w:r>
              <w:t>Техническое состояние элементов общего имущества многоквартирного дома</w:t>
            </w:r>
          </w:p>
        </w:tc>
      </w:tr>
      <w:tr w:rsidR="00495351" w:rsidTr="00D83FE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CA553B" w:rsidP="00D83FE1">
            <w:pPr>
              <w:ind w:left="57"/>
            </w:pPr>
            <w:r>
              <w:t>Сборный ж/бетонный</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 xml:space="preserve">удовлетворительное </w:t>
            </w:r>
          </w:p>
        </w:tc>
      </w:tr>
      <w:tr w:rsidR="00495351" w:rsidTr="00D83FE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CA553B" w:rsidP="00D83FE1">
            <w:pPr>
              <w:ind w:left="57"/>
            </w:pPr>
            <w:r>
              <w:t>К</w:t>
            </w:r>
            <w:r w:rsidR="00495351">
              <w:t>ирпичные</w:t>
            </w:r>
            <w:r>
              <w:t xml:space="preserve"> в 2 кирпича</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D83FE1"/>
          <w:p w:rsidR="00495351" w:rsidRDefault="00495351" w:rsidP="00D83FE1">
            <w:r>
              <w:t xml:space="preserve"> </w:t>
            </w:r>
            <w:r w:rsidR="00CA553B">
              <w:t>хорошее</w:t>
            </w:r>
          </w:p>
        </w:tc>
      </w:tr>
      <w:tr w:rsidR="00495351" w:rsidTr="00D83FE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кирпичные</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D83FE1">
            <w:r>
              <w:t xml:space="preserve"> у</w:t>
            </w:r>
            <w:r w:rsidRPr="006550EC">
              <w:t>довлетворительное</w:t>
            </w:r>
            <w:r>
              <w:t xml:space="preserve"> </w:t>
            </w:r>
          </w:p>
        </w:tc>
      </w:tr>
      <w:tr w:rsidR="00495351" w:rsidTr="00D83FE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95351" w:rsidRDefault="00495351" w:rsidP="00D83FE1">
            <w:pPr>
              <w:ind w:left="57"/>
            </w:pPr>
            <w:r>
              <w:t>4. Перекрытия</w:t>
            </w:r>
          </w:p>
        </w:tc>
        <w:tc>
          <w:tcPr>
            <w:tcW w:w="2977" w:type="dxa"/>
            <w:vMerge w:val="restart"/>
            <w:tcBorders>
              <w:top w:val="nil"/>
              <w:bottom w:val="nil"/>
            </w:tcBorders>
          </w:tcPr>
          <w:p w:rsidR="00495351" w:rsidRDefault="00495351" w:rsidP="00D83FE1">
            <w:r>
              <w:t xml:space="preserve"> </w:t>
            </w:r>
          </w:p>
          <w:p w:rsidR="00495351" w:rsidRDefault="00495351" w:rsidP="00D83FE1">
            <w:r>
              <w:t>ж/бетонн</w:t>
            </w:r>
            <w:r w:rsidR="00CA553B">
              <w:t>ое</w:t>
            </w:r>
          </w:p>
        </w:tc>
        <w:tc>
          <w:tcPr>
            <w:tcW w:w="2977" w:type="dxa"/>
            <w:vMerge w:val="restart"/>
            <w:tcBorders>
              <w:top w:val="nil"/>
              <w:bottom w:val="nil"/>
            </w:tcBorders>
          </w:tcPr>
          <w:p w:rsidR="00495351" w:rsidRDefault="00495351" w:rsidP="00D83FE1">
            <w:pPr>
              <w:ind w:left="57"/>
            </w:pPr>
          </w:p>
          <w:p w:rsidR="00495351" w:rsidRDefault="00495351" w:rsidP="00D83FE1">
            <w:pPr>
              <w:ind w:left="57"/>
            </w:pPr>
            <w:r>
              <w:t>Удовлетворительное</w:t>
            </w:r>
          </w:p>
        </w:tc>
      </w:tr>
      <w:tr w:rsidR="00495351" w:rsidTr="00D83FE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95351" w:rsidRDefault="00495351" w:rsidP="00D83FE1">
            <w:pPr>
              <w:ind w:left="992"/>
            </w:pPr>
            <w:r>
              <w:t>чердачные</w:t>
            </w:r>
          </w:p>
        </w:tc>
        <w:tc>
          <w:tcPr>
            <w:tcW w:w="2977" w:type="dxa"/>
            <w:vMerge/>
            <w:tcBorders>
              <w:top w:val="nil"/>
              <w:bottom w:val="nil"/>
            </w:tcBorders>
          </w:tcPr>
          <w:p w:rsidR="00495351" w:rsidRDefault="00495351" w:rsidP="00D83FE1">
            <w:pPr>
              <w:ind w:left="57"/>
            </w:pPr>
          </w:p>
        </w:tc>
        <w:tc>
          <w:tcPr>
            <w:tcW w:w="2977" w:type="dxa"/>
            <w:vMerge/>
            <w:tcBorders>
              <w:top w:val="nil"/>
              <w:bottom w:val="nil"/>
            </w:tcBorders>
          </w:tcPr>
          <w:p w:rsidR="00495351" w:rsidRDefault="00495351" w:rsidP="00D83FE1">
            <w:pPr>
              <w:ind w:left="57"/>
            </w:pPr>
          </w:p>
        </w:tc>
      </w:tr>
      <w:tr w:rsidR="00495351" w:rsidTr="00D83FE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5351" w:rsidRDefault="00495351" w:rsidP="00D83FE1">
            <w:pPr>
              <w:ind w:left="992"/>
            </w:pPr>
            <w:r>
              <w:t>междуэтажные</w:t>
            </w:r>
          </w:p>
        </w:tc>
        <w:tc>
          <w:tcPr>
            <w:tcW w:w="2977" w:type="dxa"/>
            <w:tcBorders>
              <w:top w:val="nil"/>
              <w:bottom w:val="nil"/>
            </w:tcBorders>
          </w:tcPr>
          <w:p w:rsidR="00495351" w:rsidRDefault="00495351" w:rsidP="00D83FE1">
            <w:pPr>
              <w:ind w:left="57"/>
            </w:pPr>
            <w:r>
              <w:t>ж/бетонн</w:t>
            </w:r>
            <w:r w:rsidR="00CA553B">
              <w:t>ое</w:t>
            </w:r>
          </w:p>
        </w:tc>
        <w:tc>
          <w:tcPr>
            <w:tcW w:w="2977" w:type="dxa"/>
            <w:tcBorders>
              <w:top w:val="nil"/>
              <w:bottom w:val="nil"/>
            </w:tcBorders>
          </w:tcPr>
          <w:p w:rsidR="00495351" w:rsidRDefault="00495351" w:rsidP="00D83FE1">
            <w:pPr>
              <w:ind w:left="57"/>
            </w:pPr>
            <w:r>
              <w:t>Удовлетворительное</w:t>
            </w:r>
          </w:p>
        </w:tc>
      </w:tr>
      <w:tr w:rsidR="00495351" w:rsidTr="00D83FE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5351" w:rsidRDefault="00495351" w:rsidP="00D83FE1">
            <w:pPr>
              <w:ind w:left="992"/>
            </w:pPr>
            <w:r>
              <w:t>подвальные</w:t>
            </w:r>
          </w:p>
        </w:tc>
        <w:tc>
          <w:tcPr>
            <w:tcW w:w="2977" w:type="dxa"/>
            <w:tcBorders>
              <w:top w:val="nil"/>
              <w:bottom w:val="nil"/>
            </w:tcBorders>
          </w:tcPr>
          <w:p w:rsidR="00495351" w:rsidRDefault="00495351" w:rsidP="00D83FE1">
            <w:pPr>
              <w:ind w:left="57"/>
            </w:pPr>
            <w:r>
              <w:t>-</w:t>
            </w:r>
          </w:p>
        </w:tc>
        <w:tc>
          <w:tcPr>
            <w:tcW w:w="2977" w:type="dxa"/>
            <w:tcBorders>
              <w:top w:val="nil"/>
              <w:bottom w:val="nil"/>
            </w:tcBorders>
          </w:tcPr>
          <w:p w:rsidR="00495351" w:rsidRDefault="00495351" w:rsidP="00D83FE1">
            <w:pPr>
              <w:ind w:left="57"/>
            </w:pPr>
            <w:r>
              <w:t>-</w:t>
            </w:r>
          </w:p>
        </w:tc>
      </w:tr>
      <w:tr w:rsidR="00495351" w:rsidTr="00D83FE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5351" w:rsidRDefault="00495351" w:rsidP="00D83FE1">
            <w:pPr>
              <w:ind w:left="992"/>
            </w:pPr>
            <w:r>
              <w:t>(другое)</w:t>
            </w:r>
          </w:p>
        </w:tc>
        <w:tc>
          <w:tcPr>
            <w:tcW w:w="2977" w:type="dxa"/>
            <w:tcBorders>
              <w:top w:val="nil"/>
              <w:bottom w:val="nil"/>
            </w:tcBorders>
          </w:tcPr>
          <w:p w:rsidR="00495351" w:rsidRDefault="00495351" w:rsidP="00D83FE1">
            <w:pPr>
              <w:ind w:left="57"/>
            </w:pPr>
          </w:p>
        </w:tc>
        <w:tc>
          <w:tcPr>
            <w:tcW w:w="2977" w:type="dxa"/>
            <w:tcBorders>
              <w:top w:val="nil"/>
              <w:bottom w:val="nil"/>
            </w:tcBorders>
          </w:tcPr>
          <w:p w:rsidR="00495351" w:rsidRDefault="00495351" w:rsidP="00D83FE1">
            <w:pPr>
              <w:ind w:left="57"/>
            </w:pPr>
          </w:p>
        </w:tc>
      </w:tr>
      <w:tr w:rsidR="00495351" w:rsidTr="00D83FE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86C65" w:rsidP="00D83FE1">
            <w:pPr>
              <w:ind w:left="57"/>
            </w:pPr>
            <w:proofErr w:type="spellStart"/>
            <w:r>
              <w:t>С</w:t>
            </w:r>
            <w:r w:rsidR="00495351">
              <w:t>катная</w:t>
            </w:r>
            <w:r>
              <w:t>,шифер</w:t>
            </w:r>
            <w:proofErr w:type="spellEnd"/>
          </w:p>
        </w:tc>
        <w:tc>
          <w:tcPr>
            <w:tcW w:w="2977" w:type="dxa"/>
            <w:tcBorders>
              <w:top w:val="single" w:sz="4" w:space="0" w:color="auto"/>
              <w:left w:val="single" w:sz="4" w:space="0" w:color="auto"/>
              <w:bottom w:val="single" w:sz="4" w:space="0" w:color="auto"/>
              <w:right w:val="single" w:sz="4" w:space="0" w:color="auto"/>
            </w:tcBorders>
            <w:vAlign w:val="bottom"/>
          </w:tcPr>
          <w:p w:rsidR="00495351" w:rsidRPr="005F219C" w:rsidRDefault="00495351" w:rsidP="00D83FE1">
            <w:r w:rsidRPr="005F219C">
              <w:t xml:space="preserve"> </w:t>
            </w:r>
            <w:r>
              <w:t>удовлетворительное</w:t>
            </w:r>
          </w:p>
        </w:tc>
      </w:tr>
      <w:tr w:rsidR="00495351" w:rsidTr="00D83FE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rsidRPr="00CA553B">
              <w:t>Дощатые по плитам перекрытия</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Удовлетворительное</w:t>
            </w:r>
          </w:p>
        </w:tc>
      </w:tr>
      <w:tr w:rsidR="00495351" w:rsidTr="00D83FE1">
        <w:trPr>
          <w:cantSplit/>
        </w:trPr>
        <w:tc>
          <w:tcPr>
            <w:tcW w:w="4253" w:type="dxa"/>
            <w:tcBorders>
              <w:top w:val="single" w:sz="4" w:space="0" w:color="auto"/>
              <w:left w:val="single" w:sz="4" w:space="0" w:color="auto"/>
              <w:bottom w:val="nil"/>
              <w:right w:val="single" w:sz="4" w:space="0" w:color="auto"/>
            </w:tcBorders>
            <w:vAlign w:val="bottom"/>
          </w:tcPr>
          <w:p w:rsidR="00495351" w:rsidRDefault="00495351" w:rsidP="00D83FE1">
            <w:pPr>
              <w:ind w:left="57"/>
            </w:pPr>
            <w:r>
              <w:t>7. Проемы</w:t>
            </w:r>
          </w:p>
        </w:tc>
        <w:tc>
          <w:tcPr>
            <w:tcW w:w="2977" w:type="dxa"/>
            <w:vMerge w:val="restart"/>
            <w:tcBorders>
              <w:top w:val="single" w:sz="4" w:space="0" w:color="auto"/>
              <w:left w:val="nil"/>
              <w:bottom w:val="nil"/>
              <w:right w:val="single" w:sz="4" w:space="0" w:color="auto"/>
            </w:tcBorders>
            <w:vAlign w:val="bottom"/>
          </w:tcPr>
          <w:p w:rsidR="00495351" w:rsidRDefault="00495351" w:rsidP="00D83FE1">
            <w:pPr>
              <w:ind w:left="57"/>
            </w:pPr>
            <w:r w:rsidRPr="00CA553B">
              <w:t>двойные створчатые</w:t>
            </w:r>
            <w:r>
              <w:t xml:space="preserve"> </w:t>
            </w:r>
          </w:p>
        </w:tc>
        <w:tc>
          <w:tcPr>
            <w:tcW w:w="2977" w:type="dxa"/>
            <w:vMerge w:val="restart"/>
            <w:tcBorders>
              <w:top w:val="single" w:sz="4" w:space="0" w:color="auto"/>
              <w:left w:val="nil"/>
              <w:bottom w:val="nil"/>
              <w:right w:val="single" w:sz="4" w:space="0" w:color="auto"/>
            </w:tcBorders>
            <w:vAlign w:val="bottom"/>
          </w:tcPr>
          <w:p w:rsidR="00495351" w:rsidRDefault="00495351" w:rsidP="00D83FE1">
            <w:pPr>
              <w:ind w:left="57"/>
            </w:pPr>
            <w:r>
              <w:t>удовлетворительное</w:t>
            </w:r>
          </w:p>
        </w:tc>
      </w:tr>
      <w:tr w:rsidR="00495351" w:rsidTr="00D83FE1">
        <w:trPr>
          <w:cantSplit/>
        </w:trPr>
        <w:tc>
          <w:tcPr>
            <w:tcW w:w="4253" w:type="dxa"/>
            <w:tcBorders>
              <w:top w:val="nil"/>
              <w:left w:val="single" w:sz="4" w:space="0" w:color="auto"/>
              <w:bottom w:val="nil"/>
              <w:right w:val="single" w:sz="4" w:space="0" w:color="auto"/>
            </w:tcBorders>
            <w:vAlign w:val="bottom"/>
          </w:tcPr>
          <w:p w:rsidR="00495351" w:rsidRDefault="00495351" w:rsidP="00D83FE1">
            <w:pPr>
              <w:ind w:left="993"/>
            </w:pPr>
            <w:r>
              <w:lastRenderedPageBreak/>
              <w:t>Оконные блоки (лестничная клетка)</w:t>
            </w:r>
          </w:p>
        </w:tc>
        <w:tc>
          <w:tcPr>
            <w:tcW w:w="2977" w:type="dxa"/>
            <w:vMerge/>
            <w:tcBorders>
              <w:top w:val="nil"/>
              <w:left w:val="nil"/>
              <w:bottom w:val="nil"/>
              <w:right w:val="single" w:sz="4" w:space="0" w:color="auto"/>
            </w:tcBorders>
            <w:vAlign w:val="bottom"/>
          </w:tcPr>
          <w:p w:rsidR="00495351" w:rsidRDefault="00495351" w:rsidP="00D83FE1">
            <w:pPr>
              <w:ind w:left="57"/>
            </w:pPr>
          </w:p>
        </w:tc>
        <w:tc>
          <w:tcPr>
            <w:tcW w:w="2977" w:type="dxa"/>
            <w:vMerge/>
            <w:tcBorders>
              <w:top w:val="nil"/>
              <w:left w:val="nil"/>
              <w:bottom w:val="nil"/>
              <w:right w:val="single" w:sz="4" w:space="0" w:color="auto"/>
            </w:tcBorders>
            <w:vAlign w:val="bottom"/>
          </w:tcPr>
          <w:p w:rsidR="00495351" w:rsidRDefault="00495351" w:rsidP="00D83FE1">
            <w:pPr>
              <w:ind w:left="57"/>
            </w:pPr>
          </w:p>
        </w:tc>
      </w:tr>
      <w:tr w:rsidR="00495351" w:rsidTr="00D83FE1">
        <w:tc>
          <w:tcPr>
            <w:tcW w:w="4253" w:type="dxa"/>
            <w:tcBorders>
              <w:top w:val="nil"/>
              <w:left w:val="single" w:sz="4" w:space="0" w:color="auto"/>
              <w:bottom w:val="nil"/>
              <w:right w:val="single" w:sz="4" w:space="0" w:color="auto"/>
            </w:tcBorders>
            <w:vAlign w:val="bottom"/>
          </w:tcPr>
          <w:p w:rsidR="00495351" w:rsidRDefault="00495351" w:rsidP="00D83FE1">
            <w:pPr>
              <w:ind w:left="993"/>
            </w:pPr>
            <w:r>
              <w:t>Двери входные</w:t>
            </w:r>
          </w:p>
        </w:tc>
        <w:tc>
          <w:tcPr>
            <w:tcW w:w="2977" w:type="dxa"/>
            <w:tcBorders>
              <w:top w:val="nil"/>
              <w:left w:val="nil"/>
              <w:bottom w:val="nil"/>
              <w:right w:val="single" w:sz="4" w:space="0" w:color="auto"/>
            </w:tcBorders>
            <w:vAlign w:val="bottom"/>
          </w:tcPr>
          <w:p w:rsidR="00495351" w:rsidRDefault="00495351" w:rsidP="00D83FE1">
            <w:pPr>
              <w:ind w:left="57"/>
            </w:pPr>
            <w:r>
              <w:t>металлические</w:t>
            </w:r>
          </w:p>
        </w:tc>
        <w:tc>
          <w:tcPr>
            <w:tcW w:w="2977" w:type="dxa"/>
            <w:tcBorders>
              <w:top w:val="nil"/>
              <w:left w:val="nil"/>
              <w:bottom w:val="nil"/>
              <w:right w:val="single" w:sz="4" w:space="0" w:color="auto"/>
            </w:tcBorders>
            <w:vAlign w:val="bottom"/>
          </w:tcPr>
          <w:p w:rsidR="00495351" w:rsidRDefault="00CA553B" w:rsidP="00D83FE1">
            <w:pPr>
              <w:ind w:left="57"/>
            </w:pPr>
            <w:r>
              <w:t>хорошее</w:t>
            </w:r>
          </w:p>
        </w:tc>
      </w:tr>
      <w:tr w:rsidR="00495351" w:rsidTr="00D83FE1">
        <w:tc>
          <w:tcPr>
            <w:tcW w:w="4253" w:type="dxa"/>
            <w:tcBorders>
              <w:top w:val="nil"/>
              <w:left w:val="single" w:sz="4" w:space="0" w:color="auto"/>
              <w:bottom w:val="single" w:sz="4" w:space="0" w:color="auto"/>
              <w:right w:val="single" w:sz="4" w:space="0" w:color="auto"/>
            </w:tcBorders>
            <w:vAlign w:val="bottom"/>
          </w:tcPr>
          <w:p w:rsidR="00495351" w:rsidRDefault="00495351" w:rsidP="00D83FE1"/>
        </w:tc>
        <w:tc>
          <w:tcPr>
            <w:tcW w:w="2977" w:type="dxa"/>
            <w:tcBorders>
              <w:top w:val="nil"/>
              <w:left w:val="nil"/>
              <w:bottom w:val="single" w:sz="4" w:space="0" w:color="auto"/>
              <w:right w:val="single" w:sz="4" w:space="0" w:color="auto"/>
            </w:tcBorders>
            <w:vAlign w:val="bottom"/>
          </w:tcPr>
          <w:p w:rsidR="00495351" w:rsidRDefault="00495351" w:rsidP="00D83FE1">
            <w:pPr>
              <w:ind w:left="57"/>
            </w:pPr>
          </w:p>
        </w:tc>
        <w:tc>
          <w:tcPr>
            <w:tcW w:w="2977" w:type="dxa"/>
            <w:tcBorders>
              <w:top w:val="nil"/>
              <w:left w:val="nil"/>
              <w:bottom w:val="single" w:sz="4" w:space="0" w:color="auto"/>
              <w:right w:val="single" w:sz="4" w:space="0" w:color="auto"/>
            </w:tcBorders>
            <w:vAlign w:val="bottom"/>
          </w:tcPr>
          <w:p w:rsidR="00495351" w:rsidRDefault="00495351" w:rsidP="00D83FE1">
            <w:pPr>
              <w:ind w:left="57"/>
            </w:pPr>
          </w:p>
        </w:tc>
      </w:tr>
      <w:tr w:rsidR="00495351" w:rsidTr="00D83FE1">
        <w:trPr>
          <w:cantSplit/>
        </w:trPr>
        <w:tc>
          <w:tcPr>
            <w:tcW w:w="4253" w:type="dxa"/>
            <w:tcBorders>
              <w:top w:val="single" w:sz="4" w:space="0" w:color="auto"/>
              <w:left w:val="single" w:sz="4" w:space="0" w:color="auto"/>
              <w:bottom w:val="nil"/>
              <w:right w:val="single" w:sz="4" w:space="0" w:color="auto"/>
            </w:tcBorders>
            <w:vAlign w:val="bottom"/>
          </w:tcPr>
          <w:p w:rsidR="00495351" w:rsidRDefault="00495351" w:rsidP="00D83FE1">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95351" w:rsidRDefault="00495351" w:rsidP="00CA553B">
            <w:pPr>
              <w:ind w:left="57"/>
            </w:pPr>
            <w:r>
              <w:t xml:space="preserve">Штукатурка ,  окраска </w:t>
            </w:r>
            <w:r w:rsidR="00CA553B">
              <w:t xml:space="preserve">, побелка </w:t>
            </w:r>
          </w:p>
        </w:tc>
        <w:tc>
          <w:tcPr>
            <w:tcW w:w="2977" w:type="dxa"/>
            <w:vMerge w:val="restart"/>
            <w:tcBorders>
              <w:top w:val="single" w:sz="4" w:space="0" w:color="auto"/>
              <w:left w:val="nil"/>
              <w:bottom w:val="nil"/>
              <w:right w:val="single" w:sz="4" w:space="0" w:color="auto"/>
            </w:tcBorders>
            <w:vAlign w:val="bottom"/>
          </w:tcPr>
          <w:p w:rsidR="00495351" w:rsidRDefault="00495351" w:rsidP="00D83FE1">
            <w:pPr>
              <w:ind w:left="57"/>
            </w:pPr>
            <w:r>
              <w:t>Удовлетворительное (требуется текущий ремонт)</w:t>
            </w:r>
          </w:p>
        </w:tc>
      </w:tr>
      <w:tr w:rsidR="00495351" w:rsidTr="00D83FE1">
        <w:trPr>
          <w:cantSplit/>
        </w:trPr>
        <w:tc>
          <w:tcPr>
            <w:tcW w:w="4253" w:type="dxa"/>
            <w:tcBorders>
              <w:top w:val="nil"/>
              <w:left w:val="single" w:sz="4" w:space="0" w:color="auto"/>
              <w:bottom w:val="nil"/>
              <w:right w:val="single" w:sz="4" w:space="0" w:color="auto"/>
            </w:tcBorders>
            <w:vAlign w:val="bottom"/>
          </w:tcPr>
          <w:p w:rsidR="00495351" w:rsidRDefault="00495351" w:rsidP="00D83FE1">
            <w:pPr>
              <w:ind w:left="993"/>
            </w:pPr>
            <w:r>
              <w:t>внутренняя</w:t>
            </w:r>
          </w:p>
        </w:tc>
        <w:tc>
          <w:tcPr>
            <w:tcW w:w="2977" w:type="dxa"/>
            <w:vMerge/>
            <w:tcBorders>
              <w:top w:val="nil"/>
              <w:left w:val="nil"/>
              <w:bottom w:val="nil"/>
              <w:right w:val="single" w:sz="4" w:space="0" w:color="auto"/>
            </w:tcBorders>
            <w:vAlign w:val="bottom"/>
          </w:tcPr>
          <w:p w:rsidR="00495351" w:rsidRDefault="00495351" w:rsidP="00D83FE1">
            <w:pPr>
              <w:ind w:left="57"/>
            </w:pPr>
          </w:p>
        </w:tc>
        <w:tc>
          <w:tcPr>
            <w:tcW w:w="2977" w:type="dxa"/>
            <w:vMerge/>
            <w:tcBorders>
              <w:top w:val="nil"/>
              <w:left w:val="nil"/>
              <w:bottom w:val="nil"/>
              <w:right w:val="single" w:sz="4" w:space="0" w:color="auto"/>
            </w:tcBorders>
            <w:vAlign w:val="bottom"/>
          </w:tcPr>
          <w:p w:rsidR="00495351" w:rsidRDefault="00495351" w:rsidP="00D83FE1">
            <w:pPr>
              <w:ind w:left="57"/>
            </w:pPr>
          </w:p>
        </w:tc>
      </w:tr>
    </w:tbl>
    <w:tbl>
      <w:tblPr>
        <w:tblpPr w:leftFromText="180" w:rightFromText="180" w:vertAnchor="text" w:horzAnchor="margin" w:tblpY="1"/>
        <w:tblW w:w="10207" w:type="dxa"/>
        <w:tblLayout w:type="fixed"/>
        <w:tblCellMar>
          <w:left w:w="28" w:type="dxa"/>
          <w:right w:w="28" w:type="dxa"/>
        </w:tblCellMar>
        <w:tblLook w:val="0000" w:firstRow="0" w:lastRow="0" w:firstColumn="0" w:lastColumn="0" w:noHBand="0" w:noVBand="0"/>
      </w:tblPr>
      <w:tblGrid>
        <w:gridCol w:w="4281"/>
        <w:gridCol w:w="2949"/>
        <w:gridCol w:w="2977"/>
      </w:tblGrid>
      <w:tr w:rsidR="00AD175B" w:rsidTr="00AD175B">
        <w:trPr>
          <w:cantSplit/>
        </w:trPr>
        <w:tc>
          <w:tcPr>
            <w:tcW w:w="4281" w:type="dxa"/>
            <w:tcBorders>
              <w:top w:val="single" w:sz="4" w:space="0" w:color="auto"/>
              <w:left w:val="single" w:sz="4" w:space="0" w:color="auto"/>
              <w:bottom w:val="nil"/>
              <w:right w:val="single" w:sz="4" w:space="0" w:color="auto"/>
            </w:tcBorders>
            <w:vAlign w:val="bottom"/>
          </w:tcPr>
          <w:p w:rsidR="00AD175B" w:rsidRPr="00775F65" w:rsidRDefault="00AD175B" w:rsidP="00AD175B">
            <w:pPr>
              <w:ind w:left="57"/>
            </w:pPr>
            <w:r w:rsidRPr="00775F65">
              <w:t xml:space="preserve">9. </w:t>
            </w:r>
            <w:r>
              <w:t>Сан- электротехнические устройства</w:t>
            </w:r>
          </w:p>
        </w:tc>
        <w:tc>
          <w:tcPr>
            <w:tcW w:w="2949" w:type="dxa"/>
            <w:vMerge w:val="restart"/>
            <w:tcBorders>
              <w:top w:val="single" w:sz="4" w:space="0" w:color="auto"/>
              <w:left w:val="nil"/>
              <w:bottom w:val="nil"/>
              <w:right w:val="single" w:sz="4" w:space="0" w:color="auto"/>
            </w:tcBorders>
            <w:vAlign w:val="bottom"/>
          </w:tcPr>
          <w:p w:rsidR="00AD175B" w:rsidRDefault="00AD175B" w:rsidP="00AD175B">
            <w:pPr>
              <w:spacing w:after="0" w:line="192" w:lineRule="auto"/>
              <w:ind w:left="57"/>
            </w:pPr>
            <w:r>
              <w:rPr>
                <w:sz w:val="22"/>
                <w:szCs w:val="22"/>
              </w:rPr>
              <w:t xml:space="preserve">      централизованное </w:t>
            </w:r>
          </w:p>
          <w:p w:rsidR="00AD175B" w:rsidRPr="00775F65" w:rsidRDefault="00AD175B" w:rsidP="00AD175B">
            <w:pPr>
              <w:spacing w:after="0" w:line="192" w:lineRule="auto"/>
              <w:ind w:left="57"/>
              <w:jc w:val="center"/>
            </w:pPr>
          </w:p>
        </w:tc>
        <w:tc>
          <w:tcPr>
            <w:tcW w:w="2977" w:type="dxa"/>
            <w:vMerge w:val="restart"/>
            <w:tcBorders>
              <w:top w:val="single" w:sz="4" w:space="0" w:color="auto"/>
              <w:left w:val="nil"/>
              <w:bottom w:val="nil"/>
              <w:right w:val="single" w:sz="4" w:space="0" w:color="auto"/>
            </w:tcBorders>
            <w:vAlign w:val="bottom"/>
          </w:tcPr>
          <w:p w:rsidR="00AD175B" w:rsidRPr="00775F65" w:rsidRDefault="00AD175B" w:rsidP="00AD175B">
            <w:r w:rsidRPr="00775F65">
              <w:t>Удовлетворительное</w:t>
            </w:r>
          </w:p>
        </w:tc>
      </w:tr>
      <w:tr w:rsidR="00AD175B" w:rsidTr="00AD175B">
        <w:trPr>
          <w:cantSplit/>
        </w:trPr>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отопление</w:t>
            </w:r>
          </w:p>
        </w:tc>
        <w:tc>
          <w:tcPr>
            <w:tcW w:w="2949" w:type="dxa"/>
            <w:vMerge/>
            <w:tcBorders>
              <w:top w:val="nil"/>
              <w:left w:val="nil"/>
              <w:bottom w:val="nil"/>
              <w:right w:val="single" w:sz="4" w:space="0" w:color="auto"/>
            </w:tcBorders>
            <w:vAlign w:val="bottom"/>
          </w:tcPr>
          <w:p w:rsidR="00AD175B" w:rsidRPr="00775F65" w:rsidRDefault="00AD175B" w:rsidP="00AD175B">
            <w:pPr>
              <w:ind w:left="57"/>
            </w:pPr>
          </w:p>
        </w:tc>
        <w:tc>
          <w:tcPr>
            <w:tcW w:w="2977" w:type="dxa"/>
            <w:vMerge/>
            <w:tcBorders>
              <w:top w:val="nil"/>
              <w:left w:val="nil"/>
              <w:bottom w:val="nil"/>
              <w:right w:val="single" w:sz="4" w:space="0" w:color="auto"/>
            </w:tcBorders>
            <w:vAlign w:val="bottom"/>
          </w:tcPr>
          <w:p w:rsidR="00AD175B" w:rsidRPr="00775F65" w:rsidRDefault="00AD175B" w:rsidP="00AD175B">
            <w:pPr>
              <w:ind w:left="57"/>
            </w:pP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электроосвещение</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скрытая проводка</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водопровод</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от центр. сети</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канализация</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центральная</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горячая вода</w:t>
            </w:r>
          </w:p>
        </w:tc>
        <w:tc>
          <w:tcPr>
            <w:tcW w:w="2949" w:type="dxa"/>
            <w:tcBorders>
              <w:top w:val="nil"/>
              <w:left w:val="nil"/>
              <w:bottom w:val="nil"/>
              <w:right w:val="single" w:sz="4" w:space="0" w:color="auto"/>
            </w:tcBorders>
            <w:vAlign w:val="bottom"/>
          </w:tcPr>
          <w:p w:rsidR="00AD175B" w:rsidRPr="00775F65" w:rsidRDefault="00995993" w:rsidP="00AD175B">
            <w:pPr>
              <w:ind w:left="57"/>
              <w:jc w:val="center"/>
            </w:pPr>
            <w:r>
              <w:rPr>
                <w:sz w:val="22"/>
                <w:szCs w:val="22"/>
              </w:rPr>
              <w:t>централизованное</w:t>
            </w:r>
          </w:p>
        </w:tc>
        <w:tc>
          <w:tcPr>
            <w:tcW w:w="2977" w:type="dxa"/>
            <w:tcBorders>
              <w:top w:val="nil"/>
              <w:left w:val="nil"/>
              <w:bottom w:val="nil"/>
              <w:right w:val="single" w:sz="4" w:space="0" w:color="auto"/>
            </w:tcBorders>
            <w:vAlign w:val="bottom"/>
          </w:tcPr>
          <w:p w:rsidR="00AD175B" w:rsidRPr="00775F65" w:rsidRDefault="00AD175B" w:rsidP="00AD175B">
            <w:pPr>
              <w:ind w:left="57"/>
            </w:pPr>
            <w:r>
              <w:t>Удовлетворительно</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газоснабжение</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сетевое</w:t>
            </w:r>
          </w:p>
        </w:tc>
        <w:tc>
          <w:tcPr>
            <w:tcW w:w="2977" w:type="dxa"/>
            <w:tcBorders>
              <w:top w:val="nil"/>
              <w:left w:val="nil"/>
              <w:bottom w:val="nil"/>
              <w:right w:val="single" w:sz="4" w:space="0" w:color="auto"/>
            </w:tcBorders>
            <w:vAlign w:val="bottom"/>
          </w:tcPr>
          <w:p w:rsidR="00AD175B" w:rsidRPr="00775F65" w:rsidRDefault="00AD175B" w:rsidP="00AD175B">
            <w:pPr>
              <w:ind w:left="57"/>
            </w:pPr>
            <w:r>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телефон</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сетевой</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телевидение</w:t>
            </w:r>
          </w:p>
        </w:tc>
        <w:tc>
          <w:tcPr>
            <w:tcW w:w="2949" w:type="dxa"/>
            <w:tcBorders>
              <w:top w:val="nil"/>
              <w:left w:val="nil"/>
              <w:bottom w:val="nil"/>
              <w:right w:val="single" w:sz="4" w:space="0" w:color="auto"/>
            </w:tcBorders>
            <w:vAlign w:val="bottom"/>
          </w:tcPr>
          <w:p w:rsidR="00AD175B" w:rsidRPr="00775F65" w:rsidRDefault="00AD175B" w:rsidP="00AD175B">
            <w:pPr>
              <w:ind w:left="57"/>
            </w:pPr>
            <w:r>
              <w:rPr>
                <w:sz w:val="22"/>
                <w:szCs w:val="22"/>
              </w:rPr>
              <w:t xml:space="preserve">                инд. антенна</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single" w:sz="4" w:space="0" w:color="auto"/>
              <w:right w:val="single" w:sz="4" w:space="0" w:color="auto"/>
            </w:tcBorders>
            <w:vAlign w:val="bottom"/>
          </w:tcPr>
          <w:p w:rsidR="00AD175B" w:rsidRPr="00775F65" w:rsidRDefault="00AD175B" w:rsidP="00AD175B">
            <w:pPr>
              <w:ind w:left="993"/>
            </w:pPr>
            <w:r>
              <w:t>вентиляция</w:t>
            </w:r>
          </w:p>
        </w:tc>
        <w:tc>
          <w:tcPr>
            <w:tcW w:w="2949" w:type="dxa"/>
            <w:tcBorders>
              <w:top w:val="nil"/>
              <w:left w:val="nil"/>
              <w:bottom w:val="single" w:sz="4" w:space="0" w:color="auto"/>
              <w:right w:val="single" w:sz="4" w:space="0" w:color="auto"/>
            </w:tcBorders>
            <w:vAlign w:val="bottom"/>
          </w:tcPr>
          <w:p w:rsidR="00AD175B" w:rsidRPr="00775F65" w:rsidRDefault="00AD175B" w:rsidP="00AD175B">
            <w:pPr>
              <w:ind w:left="57"/>
            </w:pPr>
            <w:r>
              <w:rPr>
                <w:sz w:val="22"/>
                <w:szCs w:val="22"/>
              </w:rPr>
              <w:t xml:space="preserve">       приточно-вытяжная</w:t>
            </w:r>
          </w:p>
        </w:tc>
        <w:tc>
          <w:tcPr>
            <w:tcW w:w="2977" w:type="dxa"/>
            <w:tcBorders>
              <w:top w:val="nil"/>
              <w:left w:val="nil"/>
              <w:bottom w:val="single" w:sz="4" w:space="0" w:color="auto"/>
              <w:right w:val="single" w:sz="4" w:space="0" w:color="auto"/>
            </w:tcBorders>
            <w:vAlign w:val="bottom"/>
          </w:tcPr>
          <w:p w:rsidR="00AD175B" w:rsidRPr="00775F65" w:rsidRDefault="00AD175B" w:rsidP="00AD175B">
            <w:pPr>
              <w:ind w:left="57"/>
            </w:pPr>
            <w:r>
              <w:t>у</w:t>
            </w:r>
            <w:r w:rsidRPr="00775F65">
              <w:t>довлетворительное</w:t>
            </w:r>
            <w:r>
              <w:t xml:space="preserve"> </w:t>
            </w:r>
          </w:p>
        </w:tc>
      </w:tr>
      <w:tr w:rsidR="00AD175B" w:rsidTr="00AD175B">
        <w:trPr>
          <w:cantSplit/>
        </w:trPr>
        <w:tc>
          <w:tcPr>
            <w:tcW w:w="4281" w:type="dxa"/>
            <w:tcBorders>
              <w:top w:val="single" w:sz="4" w:space="0" w:color="auto"/>
              <w:left w:val="single" w:sz="4" w:space="0" w:color="auto"/>
              <w:bottom w:val="nil"/>
              <w:right w:val="single" w:sz="4" w:space="0" w:color="auto"/>
            </w:tcBorders>
            <w:vAlign w:val="bottom"/>
          </w:tcPr>
          <w:p w:rsidR="00AD175B" w:rsidRPr="00775F65" w:rsidRDefault="00AD175B" w:rsidP="00AD175B">
            <w:pPr>
              <w:ind w:left="57"/>
            </w:pPr>
            <w:r>
              <w:t xml:space="preserve">10.Лестницы, </w:t>
            </w:r>
            <w:r w:rsidRPr="009966F7">
              <w:rPr>
                <w:u w:val="single"/>
              </w:rPr>
              <w:t>входы</w:t>
            </w:r>
          </w:p>
        </w:tc>
        <w:tc>
          <w:tcPr>
            <w:tcW w:w="2949" w:type="dxa"/>
            <w:vMerge w:val="restart"/>
            <w:tcBorders>
              <w:top w:val="single" w:sz="4" w:space="0" w:color="auto"/>
              <w:left w:val="nil"/>
              <w:bottom w:val="nil"/>
              <w:right w:val="single" w:sz="4" w:space="0" w:color="auto"/>
            </w:tcBorders>
            <w:vAlign w:val="bottom"/>
          </w:tcPr>
          <w:p w:rsidR="00AD175B" w:rsidRPr="00775F65" w:rsidRDefault="00AD175B" w:rsidP="00AD175B">
            <w:r>
              <w:rPr>
                <w:sz w:val="22"/>
                <w:szCs w:val="22"/>
              </w:rPr>
              <w:t xml:space="preserve">железобетонные </w:t>
            </w:r>
            <w:proofErr w:type="spellStart"/>
            <w:r>
              <w:rPr>
                <w:sz w:val="22"/>
                <w:szCs w:val="22"/>
              </w:rPr>
              <w:t>лесничные</w:t>
            </w:r>
            <w:proofErr w:type="spellEnd"/>
            <w:r>
              <w:rPr>
                <w:sz w:val="22"/>
                <w:szCs w:val="22"/>
              </w:rPr>
              <w:t xml:space="preserve"> марши</w:t>
            </w:r>
          </w:p>
        </w:tc>
        <w:tc>
          <w:tcPr>
            <w:tcW w:w="2977" w:type="dxa"/>
            <w:vMerge w:val="restart"/>
            <w:tcBorders>
              <w:top w:val="single" w:sz="4" w:space="0" w:color="auto"/>
              <w:left w:val="nil"/>
              <w:bottom w:val="nil"/>
              <w:right w:val="single" w:sz="4" w:space="0" w:color="auto"/>
            </w:tcBorders>
            <w:vAlign w:val="bottom"/>
          </w:tcPr>
          <w:p w:rsidR="00AD175B" w:rsidRPr="00775F65" w:rsidRDefault="00AD175B" w:rsidP="00AD175B">
            <w:pPr>
              <w:ind w:left="57"/>
            </w:pPr>
            <w:r>
              <w:t>у</w:t>
            </w:r>
            <w:r w:rsidRPr="00B6397F">
              <w:t>довлетворител</w:t>
            </w:r>
            <w:r>
              <w:t>ьное</w:t>
            </w:r>
          </w:p>
        </w:tc>
      </w:tr>
      <w:tr w:rsidR="00AD175B" w:rsidTr="00AD175B">
        <w:trPr>
          <w:cantSplit/>
        </w:trPr>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p>
        </w:tc>
        <w:tc>
          <w:tcPr>
            <w:tcW w:w="2949" w:type="dxa"/>
            <w:vMerge/>
            <w:tcBorders>
              <w:top w:val="nil"/>
              <w:left w:val="nil"/>
              <w:bottom w:val="nil"/>
              <w:right w:val="single" w:sz="4" w:space="0" w:color="auto"/>
            </w:tcBorders>
            <w:vAlign w:val="bottom"/>
          </w:tcPr>
          <w:p w:rsidR="00AD175B" w:rsidRPr="00775F65" w:rsidRDefault="00AD175B" w:rsidP="00AD175B">
            <w:pPr>
              <w:ind w:left="57"/>
            </w:pPr>
          </w:p>
        </w:tc>
        <w:tc>
          <w:tcPr>
            <w:tcW w:w="2977" w:type="dxa"/>
            <w:vMerge/>
            <w:tcBorders>
              <w:top w:val="nil"/>
              <w:left w:val="nil"/>
              <w:bottom w:val="nil"/>
              <w:right w:val="single" w:sz="4" w:space="0" w:color="auto"/>
            </w:tcBorders>
            <w:vAlign w:val="bottom"/>
          </w:tcPr>
          <w:p w:rsidR="00AD175B" w:rsidRPr="00775F65" w:rsidRDefault="00AD175B" w:rsidP="00AD175B">
            <w:pPr>
              <w:ind w:left="57"/>
            </w:pP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p>
        </w:tc>
        <w:tc>
          <w:tcPr>
            <w:tcW w:w="2949" w:type="dxa"/>
            <w:tcBorders>
              <w:top w:val="nil"/>
              <w:left w:val="nil"/>
              <w:bottom w:val="nil"/>
              <w:right w:val="single" w:sz="4" w:space="0" w:color="auto"/>
            </w:tcBorders>
            <w:vAlign w:val="bottom"/>
          </w:tcPr>
          <w:p w:rsidR="00AD175B" w:rsidRPr="00775F65" w:rsidRDefault="00AD175B" w:rsidP="00AD175B">
            <w:pPr>
              <w:ind w:left="57"/>
            </w:pPr>
          </w:p>
        </w:tc>
        <w:tc>
          <w:tcPr>
            <w:tcW w:w="2977" w:type="dxa"/>
            <w:tcBorders>
              <w:top w:val="nil"/>
              <w:left w:val="nil"/>
              <w:bottom w:val="nil"/>
              <w:right w:val="single" w:sz="4" w:space="0" w:color="auto"/>
            </w:tcBorders>
            <w:vAlign w:val="bottom"/>
          </w:tcPr>
          <w:p w:rsidR="00AD175B" w:rsidRPr="00775F65" w:rsidRDefault="00AD175B" w:rsidP="00AD175B">
            <w:pPr>
              <w:ind w:left="57"/>
            </w:pPr>
          </w:p>
        </w:tc>
      </w:tr>
      <w:tr w:rsidR="00AD175B" w:rsidTr="00AD175B">
        <w:tc>
          <w:tcPr>
            <w:tcW w:w="4281" w:type="dxa"/>
            <w:tcBorders>
              <w:top w:val="single" w:sz="4" w:space="0" w:color="auto"/>
              <w:left w:val="single" w:sz="4" w:space="0" w:color="auto"/>
              <w:bottom w:val="single" w:sz="4" w:space="0" w:color="auto"/>
              <w:right w:val="single" w:sz="4" w:space="0" w:color="auto"/>
            </w:tcBorders>
            <w:vAlign w:val="bottom"/>
          </w:tcPr>
          <w:p w:rsidR="00AD175B" w:rsidRPr="00775F65" w:rsidRDefault="00AD175B" w:rsidP="00AD175B">
            <w:pPr>
              <w:ind w:left="57"/>
            </w:pPr>
            <w:r>
              <w:t>11. Прочее (</w:t>
            </w:r>
            <w:proofErr w:type="spellStart"/>
            <w:r>
              <w:t>отмостка</w:t>
            </w:r>
            <w:proofErr w:type="spellEnd"/>
            <w:r>
              <w:t>)</w:t>
            </w:r>
          </w:p>
        </w:tc>
        <w:tc>
          <w:tcPr>
            <w:tcW w:w="2949" w:type="dxa"/>
            <w:tcBorders>
              <w:top w:val="single" w:sz="4" w:space="0" w:color="auto"/>
              <w:left w:val="single" w:sz="4" w:space="0" w:color="auto"/>
              <w:bottom w:val="single" w:sz="4" w:space="0" w:color="auto"/>
              <w:right w:val="single" w:sz="4" w:space="0" w:color="auto"/>
            </w:tcBorders>
            <w:vAlign w:val="bottom"/>
          </w:tcPr>
          <w:p w:rsidR="00AD175B" w:rsidRPr="00775F65" w:rsidRDefault="00AD175B" w:rsidP="00AD175B">
            <w:pPr>
              <w:ind w:left="57"/>
            </w:pPr>
            <w:r>
              <w:rPr>
                <w:sz w:val="22"/>
                <w:szCs w:val="22"/>
              </w:rPr>
              <w:t>ж/бетон</w:t>
            </w:r>
          </w:p>
        </w:tc>
        <w:tc>
          <w:tcPr>
            <w:tcW w:w="2977" w:type="dxa"/>
            <w:tcBorders>
              <w:top w:val="single" w:sz="4" w:space="0" w:color="auto"/>
              <w:left w:val="single" w:sz="4" w:space="0" w:color="auto"/>
              <w:bottom w:val="single" w:sz="4" w:space="0" w:color="auto"/>
              <w:right w:val="single" w:sz="4" w:space="0" w:color="auto"/>
            </w:tcBorders>
            <w:vAlign w:val="bottom"/>
          </w:tcPr>
          <w:p w:rsidR="00AD175B" w:rsidRPr="009966F7" w:rsidRDefault="00AD175B" w:rsidP="00AD175B">
            <w:pPr>
              <w:ind w:left="57"/>
            </w:pPr>
            <w:r w:rsidRPr="009966F7">
              <w:t>Неудовлетворительное(требуется ремонт)</w:t>
            </w:r>
          </w:p>
        </w:tc>
      </w:tr>
    </w:tbl>
    <w:p w:rsidR="00495351" w:rsidRDefault="00495351" w:rsidP="008A53DF">
      <w:pPr>
        <w:pageBreakBefore/>
      </w:pPr>
    </w:p>
    <w:p w:rsidR="00495351" w:rsidRDefault="00495351" w:rsidP="008A53DF">
      <w:pPr>
        <w:pStyle w:val="ConsPlusNonformat"/>
        <w:widowControl/>
        <w:jc w:val="both"/>
        <w:rPr>
          <w:sz w:val="24"/>
          <w:szCs w:val="24"/>
        </w:rPr>
      </w:pPr>
    </w:p>
    <w:p w:rsidR="00495351" w:rsidRDefault="00495351" w:rsidP="008A53DF">
      <w:pPr>
        <w:spacing w:before="400"/>
        <w:jc w:val="center"/>
        <w:rPr>
          <w:b/>
          <w:bCs/>
          <w:sz w:val="26"/>
          <w:szCs w:val="26"/>
        </w:rPr>
      </w:pPr>
      <w:r>
        <w:rPr>
          <w:b/>
          <w:bCs/>
          <w:sz w:val="26"/>
          <w:szCs w:val="26"/>
        </w:rPr>
        <w:t>АКТ</w:t>
      </w:r>
    </w:p>
    <w:p w:rsidR="00495351" w:rsidRDefault="00495351" w:rsidP="008A53DF">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95351" w:rsidRDefault="00495351" w:rsidP="008A53DF">
      <w:pPr>
        <w:spacing w:before="240"/>
        <w:jc w:val="center"/>
      </w:pPr>
      <w:r>
        <w:rPr>
          <w:lang w:val="en-US"/>
        </w:rPr>
        <w:t>I</w:t>
      </w:r>
      <w:r>
        <w:t>. Общие сведения о многоквартирном доме</w:t>
      </w:r>
    </w:p>
    <w:p w:rsidR="00495351" w:rsidRDefault="00495351" w:rsidP="00995993">
      <w:pPr>
        <w:spacing w:before="240"/>
        <w:ind w:right="-56" w:firstLine="360"/>
        <w:rPr>
          <w:sz w:val="2"/>
          <w:szCs w:val="2"/>
        </w:rPr>
      </w:pPr>
      <w:r>
        <w:t xml:space="preserve">1. Адрес многоквартирного дома Брянская обл., Брянский р-н, </w:t>
      </w:r>
      <w:proofErr w:type="spellStart"/>
      <w:r w:rsidR="00AD175B">
        <w:t>п.Ковшовское</w:t>
      </w:r>
      <w:proofErr w:type="spellEnd"/>
      <w:r w:rsidR="00AD175B">
        <w:t xml:space="preserve"> лесничество, ул. Санаторная, д.4</w:t>
      </w:r>
    </w:p>
    <w:p w:rsidR="00495351" w:rsidRDefault="00495351" w:rsidP="008A53DF">
      <w:pPr>
        <w:ind w:firstLine="360"/>
      </w:pPr>
      <w:r>
        <w:t xml:space="preserve">2. Кадастровый номер многоквартирного дома (при его наличии)   </w:t>
      </w:r>
      <w:r w:rsidR="00995993">
        <w:t>32:02:0150701:117</w:t>
      </w:r>
      <w:r>
        <w:t xml:space="preserve">                                                                     </w:t>
      </w:r>
    </w:p>
    <w:p w:rsidR="00495351" w:rsidRDefault="00495351" w:rsidP="008A53DF">
      <w:pPr>
        <w:pBdr>
          <w:top w:val="single" w:sz="4" w:space="1" w:color="auto"/>
        </w:pBdr>
        <w:ind w:left="567" w:firstLine="360"/>
        <w:rPr>
          <w:sz w:val="2"/>
          <w:szCs w:val="2"/>
        </w:rPr>
      </w:pPr>
    </w:p>
    <w:p w:rsidR="00495351" w:rsidRPr="0063263A" w:rsidRDefault="00495351" w:rsidP="008A53DF">
      <w:pPr>
        <w:ind w:firstLine="360"/>
        <w:rPr>
          <w:sz w:val="2"/>
          <w:szCs w:val="2"/>
        </w:rPr>
      </w:pPr>
      <w:r>
        <w:t xml:space="preserve">3. Серия, тип постройки </w:t>
      </w:r>
      <w:r w:rsidRPr="0063263A">
        <w:t xml:space="preserve">материал стен – </w:t>
      </w:r>
      <w:r>
        <w:t>здание,</w:t>
      </w:r>
      <w:r w:rsidRPr="0063263A">
        <w:t xml:space="preserve"> </w:t>
      </w:r>
      <w:r>
        <w:t>панели</w:t>
      </w:r>
    </w:p>
    <w:p w:rsidR="00495351" w:rsidRPr="003D35DD" w:rsidRDefault="00495351" w:rsidP="008A53DF">
      <w:pPr>
        <w:ind w:firstLine="360"/>
      </w:pPr>
      <w:r>
        <w:t xml:space="preserve">4. Год постройки  </w:t>
      </w:r>
      <w:r w:rsidRPr="00C74E5D">
        <w:t>19</w:t>
      </w:r>
      <w:r w:rsidR="00A00624" w:rsidRPr="00C74E5D">
        <w:t>87</w:t>
      </w:r>
      <w:r w:rsidRPr="00C74E5D">
        <w:t xml:space="preserve"> год</w:t>
      </w:r>
    </w:p>
    <w:p w:rsidR="00495351" w:rsidRPr="00C74E5D" w:rsidRDefault="00495351" w:rsidP="008A53DF">
      <w:r>
        <w:t xml:space="preserve">      5. Степень износа по данным государственного технического </w:t>
      </w:r>
      <w:r w:rsidRPr="00C74E5D">
        <w:t>учета                     -</w:t>
      </w:r>
      <w:r w:rsidR="00A00624" w:rsidRPr="00C74E5D">
        <w:t>36</w:t>
      </w:r>
      <w:r w:rsidR="00995993" w:rsidRPr="00C74E5D">
        <w:t>%</w:t>
      </w:r>
    </w:p>
    <w:p w:rsidR="00495351" w:rsidRPr="000C07D4" w:rsidRDefault="00495351" w:rsidP="008A53DF">
      <w:pPr>
        <w:rPr>
          <w:sz w:val="2"/>
          <w:szCs w:val="2"/>
          <w:u w:val="single"/>
        </w:rPr>
      </w:pPr>
      <w:r>
        <w:rPr>
          <w:sz w:val="2"/>
          <w:szCs w:val="2"/>
        </w:rPr>
        <w:t xml:space="preserve">                                                                   </w:t>
      </w:r>
      <w:r>
        <w:t xml:space="preserve">6. Степень фактического износа    -          </w:t>
      </w:r>
    </w:p>
    <w:p w:rsidR="00495351" w:rsidRDefault="00495351" w:rsidP="008A53DF">
      <w:pPr>
        <w:ind w:firstLine="360"/>
      </w:pPr>
      <w:r>
        <w:t>7. Год последнего капитального ремонта                          -</w:t>
      </w:r>
    </w:p>
    <w:p w:rsidR="00495351" w:rsidRDefault="00495351" w:rsidP="008A53DF">
      <w:pPr>
        <w:ind w:firstLine="360"/>
      </w:pPr>
      <w:r>
        <w:t xml:space="preserve"> 8. Реквизиты правового акта о признании многоквартирного дома аварийным и подлежащим сносу                                                            -                  </w:t>
      </w:r>
    </w:p>
    <w:p w:rsidR="00495351" w:rsidRDefault="00495351" w:rsidP="008A53DF">
      <w:pPr>
        <w:pBdr>
          <w:top w:val="single" w:sz="4" w:space="1" w:color="auto"/>
        </w:pBdr>
        <w:ind w:left="709" w:firstLine="360"/>
        <w:rPr>
          <w:sz w:val="2"/>
          <w:szCs w:val="2"/>
        </w:rPr>
      </w:pPr>
    </w:p>
    <w:p w:rsidR="00495351" w:rsidRDefault="00495351" w:rsidP="008A53DF">
      <w:pPr>
        <w:ind w:firstLine="360"/>
      </w:pPr>
      <w:r>
        <w:t xml:space="preserve"> 9. Количество этажей____________________________</w:t>
      </w:r>
      <w:r w:rsidR="00995993">
        <w:t>4</w:t>
      </w:r>
      <w:r w:rsidRPr="00D930F9">
        <w:rPr>
          <w:u w:val="single"/>
        </w:rPr>
        <w:t>_</w:t>
      </w:r>
      <w:r>
        <w:rPr>
          <w:u w:val="single"/>
        </w:rPr>
        <w:t>_________________________________</w:t>
      </w:r>
    </w:p>
    <w:p w:rsidR="00495351" w:rsidRPr="003A31E0" w:rsidRDefault="00495351" w:rsidP="008A53DF">
      <w:pPr>
        <w:ind w:firstLine="360"/>
      </w:pPr>
      <w:r>
        <w:t xml:space="preserve">10. Наличие подвала   </w:t>
      </w:r>
      <w:r w:rsidRPr="00EC70D9">
        <w:rPr>
          <w:u w:val="single"/>
        </w:rPr>
        <w:t xml:space="preserve">        </w:t>
      </w:r>
      <w:r>
        <w:rPr>
          <w:u w:val="single"/>
        </w:rPr>
        <w:t>_____________</w:t>
      </w:r>
      <w:r w:rsidRPr="00EC70D9">
        <w:rPr>
          <w:u w:val="single"/>
        </w:rPr>
        <w:t xml:space="preserve"> </w:t>
      </w:r>
      <w:r w:rsidR="00995993">
        <w:rPr>
          <w:u w:val="single"/>
        </w:rPr>
        <w:t xml:space="preserve"> да</w:t>
      </w:r>
      <w:r>
        <w:rPr>
          <w:u w:val="single"/>
        </w:rPr>
        <w:t>_______________________________________</w:t>
      </w:r>
    </w:p>
    <w:p w:rsidR="00495351" w:rsidRDefault="00495351" w:rsidP="008A53DF">
      <w:pPr>
        <w:ind w:firstLine="360"/>
      </w:pPr>
      <w:r>
        <w:t>11. Наличие цокольного этажа                     -</w:t>
      </w:r>
    </w:p>
    <w:p w:rsidR="00495351" w:rsidRDefault="00495351" w:rsidP="008A53DF">
      <w:pPr>
        <w:pBdr>
          <w:top w:val="single" w:sz="4" w:space="1" w:color="auto"/>
        </w:pBdr>
        <w:ind w:left="3828" w:firstLine="360"/>
        <w:rPr>
          <w:sz w:val="2"/>
          <w:szCs w:val="2"/>
        </w:rPr>
      </w:pPr>
    </w:p>
    <w:p w:rsidR="00495351" w:rsidRDefault="00495351" w:rsidP="008A53DF">
      <w:pPr>
        <w:tabs>
          <w:tab w:val="center" w:pos="5386"/>
        </w:tabs>
        <w:ind w:firstLine="360"/>
      </w:pPr>
      <w:r>
        <w:t>12. Наличие мансарды                                   -</w:t>
      </w:r>
    </w:p>
    <w:p w:rsidR="00495351" w:rsidRDefault="00495351" w:rsidP="008A53DF">
      <w:pPr>
        <w:pBdr>
          <w:top w:val="single" w:sz="4" w:space="1" w:color="auto"/>
        </w:pBdr>
        <w:ind w:left="3005" w:firstLine="360"/>
        <w:rPr>
          <w:sz w:val="2"/>
          <w:szCs w:val="2"/>
        </w:rPr>
      </w:pPr>
    </w:p>
    <w:p w:rsidR="00495351" w:rsidRDefault="00495351" w:rsidP="008A53DF">
      <w:pPr>
        <w:ind w:firstLine="360"/>
      </w:pPr>
      <w:r>
        <w:t xml:space="preserve">13. Наличие мезонина                                   -  </w:t>
      </w:r>
    </w:p>
    <w:p w:rsidR="00495351" w:rsidRDefault="00495351" w:rsidP="008A53DF">
      <w:pPr>
        <w:pBdr>
          <w:top w:val="single" w:sz="4" w:space="1" w:color="auto"/>
        </w:pBdr>
        <w:ind w:left="2977" w:firstLine="360"/>
        <w:rPr>
          <w:sz w:val="2"/>
          <w:szCs w:val="2"/>
        </w:rPr>
      </w:pPr>
    </w:p>
    <w:p w:rsidR="00495351" w:rsidRDefault="00495351" w:rsidP="008A53DF">
      <w:pPr>
        <w:ind w:firstLine="360"/>
      </w:pPr>
      <w:r>
        <w:t>14. Количеств</w:t>
      </w:r>
      <w:r w:rsidR="00995993">
        <w:t xml:space="preserve">о квартир                     </w:t>
      </w:r>
      <w:r w:rsidR="00356444">
        <w:t>16</w:t>
      </w:r>
    </w:p>
    <w:p w:rsidR="00495351" w:rsidRDefault="00495351" w:rsidP="008A53DF">
      <w:pPr>
        <w:pBdr>
          <w:top w:val="single" w:sz="4" w:space="1" w:color="auto"/>
        </w:pBdr>
        <w:ind w:left="3119" w:firstLine="360"/>
        <w:rPr>
          <w:sz w:val="2"/>
          <w:szCs w:val="2"/>
        </w:rPr>
      </w:pPr>
    </w:p>
    <w:p w:rsidR="00495351" w:rsidRDefault="00495351" w:rsidP="008A53DF">
      <w:pPr>
        <w:ind w:firstLine="360"/>
        <w:jc w:val="both"/>
        <w:rPr>
          <w:sz w:val="2"/>
          <w:szCs w:val="2"/>
        </w:rPr>
      </w:pPr>
      <w:r>
        <w:t>15. Количество нежилых помещений, не входящих в состав общего имущества</w:t>
      </w:r>
      <w:r>
        <w:br/>
      </w:r>
    </w:p>
    <w:p w:rsidR="00495351" w:rsidRDefault="00495351" w:rsidP="008A53DF">
      <w:pPr>
        <w:ind w:left="567" w:firstLine="360"/>
      </w:pPr>
      <w:r>
        <w:t xml:space="preserve">                                                             -</w:t>
      </w:r>
    </w:p>
    <w:p w:rsidR="00495351" w:rsidRDefault="00495351" w:rsidP="008A53DF">
      <w:pPr>
        <w:pBdr>
          <w:top w:val="single" w:sz="4" w:space="1" w:color="auto"/>
        </w:pBdr>
        <w:ind w:left="567" w:firstLine="360"/>
        <w:rPr>
          <w:sz w:val="2"/>
          <w:szCs w:val="2"/>
        </w:rPr>
      </w:pPr>
    </w:p>
    <w:p w:rsidR="00495351" w:rsidRDefault="00495351" w:rsidP="008A53DF">
      <w:pPr>
        <w:ind w:firstLine="360"/>
        <w:jc w:val="both"/>
      </w:pPr>
      <w:r>
        <w:t>16. Реквизиты правового акта о признании всех жилых помещений в многоквартирном доме непригодными для проживания                  -</w:t>
      </w:r>
    </w:p>
    <w:p w:rsidR="00495351" w:rsidRDefault="00495351" w:rsidP="008A53DF">
      <w:pPr>
        <w:pBdr>
          <w:top w:val="single" w:sz="4" w:space="1" w:color="auto"/>
        </w:pBdr>
        <w:ind w:left="3374"/>
        <w:rPr>
          <w:sz w:val="2"/>
          <w:szCs w:val="2"/>
        </w:rPr>
      </w:pPr>
    </w:p>
    <w:p w:rsidR="00495351" w:rsidRDefault="00495351" w:rsidP="008A53DF"/>
    <w:p w:rsidR="00495351" w:rsidRDefault="00495351" w:rsidP="008A53DF">
      <w:pPr>
        <w:pBdr>
          <w:top w:val="single" w:sz="4" w:space="1" w:color="auto"/>
        </w:pBdr>
        <w:rPr>
          <w:sz w:val="2"/>
          <w:szCs w:val="2"/>
        </w:rPr>
      </w:pPr>
    </w:p>
    <w:p w:rsidR="00495351" w:rsidRDefault="00495351" w:rsidP="008A53DF">
      <w:pPr>
        <w:ind w:firstLine="36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495351" w:rsidRDefault="00495351" w:rsidP="008A53DF">
      <w:pPr>
        <w:ind w:firstLine="360"/>
      </w:pPr>
      <w:r>
        <w:t xml:space="preserve">                                                                        -</w:t>
      </w:r>
    </w:p>
    <w:p w:rsidR="00495351" w:rsidRDefault="00495351" w:rsidP="008A53DF">
      <w:pPr>
        <w:pBdr>
          <w:top w:val="single" w:sz="4" w:space="1" w:color="auto"/>
        </w:pBdr>
        <w:ind w:firstLine="360"/>
        <w:rPr>
          <w:sz w:val="2"/>
          <w:szCs w:val="2"/>
        </w:rPr>
      </w:pPr>
    </w:p>
    <w:p w:rsidR="00495351" w:rsidRDefault="00495351" w:rsidP="008A53DF">
      <w:pPr>
        <w:tabs>
          <w:tab w:val="center" w:pos="5387"/>
          <w:tab w:val="left" w:pos="7371"/>
        </w:tabs>
        <w:ind w:firstLine="360"/>
      </w:pPr>
      <w:r>
        <w:t xml:space="preserve">18. Строительный объем  </w:t>
      </w:r>
      <w:r w:rsidRPr="00775F65">
        <w:rPr>
          <w:u w:val="single"/>
        </w:rPr>
        <w:tab/>
      </w:r>
      <w:r w:rsidRPr="00775F65">
        <w:rPr>
          <w:u w:val="single"/>
        </w:rPr>
        <w:tab/>
      </w:r>
      <w:r>
        <w:t>куб. м</w:t>
      </w:r>
    </w:p>
    <w:p w:rsidR="00495351" w:rsidRDefault="00495351" w:rsidP="008A53DF">
      <w:pPr>
        <w:tabs>
          <w:tab w:val="center" w:pos="5387"/>
          <w:tab w:val="left" w:pos="7371"/>
        </w:tabs>
        <w:ind w:firstLine="360"/>
      </w:pPr>
      <w:r>
        <w:t>19. Площадь:</w:t>
      </w:r>
    </w:p>
    <w:p w:rsidR="00495351" w:rsidRDefault="00495351" w:rsidP="008A53DF">
      <w:pPr>
        <w:tabs>
          <w:tab w:val="center" w:pos="2835"/>
          <w:tab w:val="left" w:pos="4678"/>
        </w:tabs>
        <w:ind w:firstLine="360"/>
        <w:jc w:val="both"/>
      </w:pPr>
      <w:r>
        <w:t>а) многоквартирного дома с лоджиями, балконами, шкафами, коридора</w:t>
      </w:r>
      <w:r w:rsidR="00995993">
        <w:t>ми и лестничными клетками  1076,6</w:t>
      </w:r>
      <w:r>
        <w:t xml:space="preserve"> </w:t>
      </w:r>
      <w:proofErr w:type="spellStart"/>
      <w:r>
        <w:t>кв.м</w:t>
      </w:r>
      <w:proofErr w:type="spellEnd"/>
    </w:p>
    <w:p w:rsidR="00495351" w:rsidRDefault="00495351" w:rsidP="008A53DF">
      <w:pPr>
        <w:pBdr>
          <w:top w:val="single" w:sz="4" w:space="1" w:color="auto"/>
        </w:pBdr>
        <w:ind w:left="1049" w:right="5642" w:firstLine="360"/>
        <w:rPr>
          <w:sz w:val="2"/>
          <w:szCs w:val="2"/>
        </w:rPr>
      </w:pPr>
    </w:p>
    <w:p w:rsidR="00495351" w:rsidRDefault="00495351" w:rsidP="008A53DF">
      <w:pPr>
        <w:tabs>
          <w:tab w:val="center" w:pos="7598"/>
          <w:tab w:val="right" w:pos="10206"/>
        </w:tabs>
        <w:ind w:firstLine="360"/>
      </w:pPr>
      <w:r>
        <w:lastRenderedPageBreak/>
        <w:t xml:space="preserve">б) жилых помещений (общая площадь квартир)  </w:t>
      </w:r>
      <w:r>
        <w:tab/>
      </w:r>
      <w:r w:rsidR="00995993">
        <w:t>789,2</w:t>
      </w:r>
      <w:r>
        <w:t xml:space="preserve"> </w:t>
      </w:r>
      <w:proofErr w:type="spellStart"/>
      <w:r>
        <w:t>кв.м</w:t>
      </w:r>
      <w:proofErr w:type="spellEnd"/>
    </w:p>
    <w:p w:rsidR="00495351" w:rsidRDefault="00495351" w:rsidP="008A53DF">
      <w:pPr>
        <w:pBdr>
          <w:top w:val="single" w:sz="4" w:space="1" w:color="auto"/>
        </w:pBdr>
        <w:ind w:left="5585" w:right="624" w:firstLine="360"/>
        <w:rPr>
          <w:sz w:val="2"/>
          <w:szCs w:val="2"/>
        </w:rPr>
      </w:pPr>
    </w:p>
    <w:p w:rsidR="00495351" w:rsidRDefault="00495351" w:rsidP="008A53DF">
      <w:pPr>
        <w:tabs>
          <w:tab w:val="center" w:pos="6096"/>
          <w:tab w:val="left" w:pos="8080"/>
        </w:tabs>
        <w:ind w:firstLine="360"/>
        <w:jc w:val="both"/>
      </w:pPr>
      <w:r>
        <w:t xml:space="preserve">в) нежилых помещений (общая площадь нежилых помещений, не входящих в состав общего имущества в многоквартирном доме)  </w:t>
      </w:r>
      <w:r>
        <w:tab/>
        <w:t>-</w:t>
      </w:r>
      <w:r>
        <w:tab/>
        <w:t>кв. м</w:t>
      </w:r>
    </w:p>
    <w:p w:rsidR="00495351" w:rsidRDefault="00495351" w:rsidP="008A53DF">
      <w:pPr>
        <w:pBdr>
          <w:top w:val="single" w:sz="4" w:space="1" w:color="auto"/>
        </w:pBdr>
        <w:ind w:left="3941" w:right="2240" w:firstLine="360"/>
        <w:rPr>
          <w:sz w:val="2"/>
          <w:szCs w:val="2"/>
        </w:rPr>
      </w:pPr>
    </w:p>
    <w:p w:rsidR="00495351" w:rsidRDefault="00495351" w:rsidP="008A53DF">
      <w:pPr>
        <w:tabs>
          <w:tab w:val="center" w:pos="6804"/>
          <w:tab w:val="left" w:pos="8931"/>
        </w:tabs>
        <w:ind w:firstLine="360"/>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r>
      <w:r w:rsidR="00C23B59">
        <w:t>287,4</w:t>
      </w:r>
      <w:r>
        <w:tab/>
        <w:t>кв. м</w:t>
      </w:r>
    </w:p>
    <w:p w:rsidR="00495351" w:rsidRDefault="00495351" w:rsidP="008A53DF">
      <w:pPr>
        <w:pBdr>
          <w:top w:val="single" w:sz="4" w:space="1" w:color="auto"/>
        </w:pBdr>
        <w:ind w:left="4734" w:right="1389" w:firstLine="360"/>
        <w:rPr>
          <w:sz w:val="2"/>
          <w:szCs w:val="2"/>
        </w:rPr>
      </w:pPr>
    </w:p>
    <w:p w:rsidR="00495351" w:rsidRDefault="00495351" w:rsidP="008A53DF">
      <w:pPr>
        <w:tabs>
          <w:tab w:val="center" w:pos="5245"/>
          <w:tab w:val="left" w:pos="7088"/>
        </w:tabs>
        <w:ind w:firstLine="360"/>
      </w:pPr>
      <w:r>
        <w:t xml:space="preserve">20. Количество лестниц   </w:t>
      </w:r>
      <w:r>
        <w:tab/>
      </w:r>
      <w:r w:rsidR="001C0B1C">
        <w:t>1</w:t>
      </w:r>
      <w:r>
        <w:tab/>
        <w:t>шт.</w:t>
      </w:r>
    </w:p>
    <w:p w:rsidR="00495351" w:rsidRDefault="00495351" w:rsidP="008A53DF">
      <w:pPr>
        <w:pBdr>
          <w:top w:val="single" w:sz="4" w:space="1" w:color="auto"/>
        </w:pBdr>
        <w:ind w:left="3147" w:right="3232" w:firstLine="360"/>
        <w:rPr>
          <w:sz w:val="2"/>
          <w:szCs w:val="2"/>
        </w:rPr>
      </w:pPr>
    </w:p>
    <w:p w:rsidR="00495351" w:rsidRDefault="00495351" w:rsidP="008A53DF">
      <w:pPr>
        <w:ind w:firstLine="360"/>
        <w:jc w:val="both"/>
        <w:rPr>
          <w:sz w:val="2"/>
          <w:szCs w:val="2"/>
        </w:rPr>
      </w:pPr>
      <w:r>
        <w:t>21. Уборочная площадь лестниц (включая межквартирные лестничные площадки)</w:t>
      </w:r>
      <w:r>
        <w:br/>
      </w:r>
    </w:p>
    <w:p w:rsidR="00495351" w:rsidRDefault="001C0B1C" w:rsidP="008A53DF">
      <w:pPr>
        <w:tabs>
          <w:tab w:val="left" w:pos="3969"/>
        </w:tabs>
        <w:ind w:firstLine="360"/>
      </w:pPr>
      <w:proofErr w:type="spellStart"/>
      <w:r>
        <w:t>кв.м</w:t>
      </w:r>
      <w:proofErr w:type="spellEnd"/>
      <w:r>
        <w:t xml:space="preserve">   </w:t>
      </w:r>
      <w:r w:rsidR="00C23B59">
        <w:t>132</w:t>
      </w:r>
    </w:p>
    <w:p w:rsidR="00495351" w:rsidRDefault="00495351" w:rsidP="008A53DF">
      <w:pPr>
        <w:pBdr>
          <w:top w:val="single" w:sz="4" w:space="1" w:color="auto"/>
        </w:pBdr>
        <w:ind w:right="6350" w:firstLine="360"/>
        <w:rPr>
          <w:sz w:val="2"/>
          <w:szCs w:val="2"/>
        </w:rPr>
      </w:pPr>
    </w:p>
    <w:p w:rsidR="00495351" w:rsidRDefault="00495351" w:rsidP="008A53DF">
      <w:pPr>
        <w:tabs>
          <w:tab w:val="center" w:pos="7230"/>
          <w:tab w:val="left" w:pos="9356"/>
        </w:tabs>
        <w:ind w:firstLine="360"/>
      </w:pPr>
      <w:r>
        <w:t xml:space="preserve">22. Уборочная площадь общих коридоров  </w:t>
      </w:r>
      <w:r>
        <w:tab/>
      </w:r>
      <w:r>
        <w:tab/>
        <w:t>кв. м</w:t>
      </w:r>
    </w:p>
    <w:p w:rsidR="00495351" w:rsidRDefault="00495351" w:rsidP="008A53DF">
      <w:pPr>
        <w:pBdr>
          <w:top w:val="single" w:sz="4" w:space="1" w:color="auto"/>
        </w:pBdr>
        <w:ind w:left="4990" w:right="964" w:firstLine="360"/>
        <w:rPr>
          <w:sz w:val="2"/>
          <w:szCs w:val="2"/>
        </w:rPr>
      </w:pPr>
    </w:p>
    <w:p w:rsidR="00495351" w:rsidRDefault="00495351" w:rsidP="008A53DF">
      <w:pPr>
        <w:tabs>
          <w:tab w:val="center" w:pos="6379"/>
          <w:tab w:val="left" w:pos="8505"/>
        </w:tabs>
        <w:ind w:firstLine="360"/>
        <w:jc w:val="both"/>
      </w:pPr>
      <w:r>
        <w:t xml:space="preserve">23. Уборочная площадь других помещений общего пользования (включая технические этажи, </w:t>
      </w:r>
      <w:r w:rsidRPr="009464B0">
        <w:rPr>
          <w:u w:val="single"/>
        </w:rPr>
        <w:t>чердаки</w:t>
      </w:r>
      <w:r>
        <w:t xml:space="preserve">, технические </w:t>
      </w:r>
      <w:r w:rsidRPr="009464B0">
        <w:t>подвалы</w:t>
      </w:r>
      <w:r>
        <w:t xml:space="preserve">)              </w:t>
      </w:r>
      <w:r>
        <w:tab/>
        <w:t>-</w:t>
      </w:r>
      <w:r>
        <w:tab/>
        <w:t>кв. м</w:t>
      </w:r>
    </w:p>
    <w:p w:rsidR="00495351" w:rsidRDefault="00495351" w:rsidP="008A53DF">
      <w:pPr>
        <w:pBdr>
          <w:top w:val="single" w:sz="4" w:space="1" w:color="auto"/>
        </w:pBdr>
        <w:ind w:left="4082" w:right="1814" w:firstLine="360"/>
        <w:rPr>
          <w:sz w:val="2"/>
          <w:szCs w:val="2"/>
        </w:rPr>
      </w:pPr>
    </w:p>
    <w:p w:rsidR="00495351" w:rsidRDefault="00495351" w:rsidP="008A53DF">
      <w:pPr>
        <w:ind w:firstLine="360"/>
        <w:jc w:val="both"/>
      </w:pPr>
      <w:r>
        <w:t xml:space="preserve">24. Площадь земельного участка, входящего в состав общего имущества многоквартирного дома              </w:t>
      </w:r>
    </w:p>
    <w:p w:rsidR="00495351" w:rsidRDefault="00495351" w:rsidP="008A53DF">
      <w:pPr>
        <w:pBdr>
          <w:top w:val="single" w:sz="4" w:space="1" w:color="auto"/>
        </w:pBdr>
        <w:ind w:left="601" w:firstLine="360"/>
        <w:rPr>
          <w:sz w:val="2"/>
          <w:szCs w:val="2"/>
        </w:rPr>
      </w:pPr>
    </w:p>
    <w:p w:rsidR="00495351" w:rsidRDefault="00495351" w:rsidP="008A53DF">
      <w:pPr>
        <w:ind w:firstLine="360"/>
      </w:pPr>
      <w:r>
        <w:t xml:space="preserve">25. Кадастровый номер земельного участка (при его наличии)  </w:t>
      </w:r>
    </w:p>
    <w:p w:rsidR="00495351" w:rsidRDefault="00495351" w:rsidP="008A53DF">
      <w:pPr>
        <w:pBdr>
          <w:top w:val="single" w:sz="4" w:space="1" w:color="auto"/>
        </w:pBdr>
        <w:ind w:left="7059"/>
        <w:rPr>
          <w:sz w:val="2"/>
          <w:szCs w:val="2"/>
        </w:rPr>
      </w:pPr>
    </w:p>
    <w:p w:rsidR="00495351" w:rsidRDefault="00495351" w:rsidP="008A53DF">
      <w:r>
        <w:t xml:space="preserve">                                                             Сведения отсутствуют</w:t>
      </w:r>
    </w:p>
    <w:p w:rsidR="00495351" w:rsidRDefault="00495351" w:rsidP="008A53DF">
      <w:pPr>
        <w:pBdr>
          <w:top w:val="single" w:sz="4" w:space="1" w:color="auto"/>
        </w:pBdr>
        <w:rPr>
          <w:sz w:val="2"/>
          <w:szCs w:val="2"/>
        </w:rPr>
      </w:pPr>
    </w:p>
    <w:p w:rsidR="00495351" w:rsidRDefault="00495351" w:rsidP="008A53DF">
      <w:pPr>
        <w:spacing w:before="360" w:after="240"/>
        <w:jc w:val="center"/>
      </w:pPr>
      <w:r>
        <w:rPr>
          <w:lang w:val="en-US"/>
        </w:rPr>
        <w:t>II</w:t>
      </w:r>
      <w:r>
        <w:t>. Техническое состояние многоквартирного дома, включая пристройки (визуальный осмотр)</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95351" w:rsidTr="00D83FE1">
        <w:tc>
          <w:tcPr>
            <w:tcW w:w="4253" w:type="dxa"/>
            <w:tcBorders>
              <w:top w:val="single" w:sz="4" w:space="0" w:color="auto"/>
              <w:left w:val="single" w:sz="4" w:space="0" w:color="auto"/>
              <w:bottom w:val="single" w:sz="4" w:space="0" w:color="auto"/>
              <w:right w:val="single" w:sz="4" w:space="0" w:color="auto"/>
            </w:tcBorders>
          </w:tcPr>
          <w:p w:rsidR="00495351" w:rsidRDefault="00495351" w:rsidP="00D83FE1">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D83FE1">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D83FE1">
            <w:pPr>
              <w:jc w:val="center"/>
            </w:pPr>
            <w:r>
              <w:t>Техническое состояние элементов общего имущества многоквартирного дома</w:t>
            </w:r>
          </w:p>
        </w:tc>
      </w:tr>
      <w:tr w:rsidR="00495351" w:rsidTr="00D83FE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кирпичный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 xml:space="preserve">удовлетворительное </w:t>
            </w:r>
          </w:p>
        </w:tc>
      </w:tr>
      <w:tr w:rsidR="00495351" w:rsidTr="00D83FE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995993">
            <w:r>
              <w:t xml:space="preserve"> </w:t>
            </w:r>
            <w:r w:rsidR="00995993">
              <w:t>кирпичные</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D83FE1">
            <w:r>
              <w:t>у</w:t>
            </w:r>
            <w:r w:rsidRPr="006550EC">
              <w:t>довлетворительное</w:t>
            </w:r>
            <w:r>
              <w:t xml:space="preserve"> </w:t>
            </w:r>
          </w:p>
        </w:tc>
      </w:tr>
      <w:tr w:rsidR="00495351" w:rsidTr="00D83FE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кирпичные</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D83FE1">
            <w:r>
              <w:t xml:space="preserve"> у</w:t>
            </w:r>
            <w:r w:rsidRPr="006550EC">
              <w:t>довлетворительное</w:t>
            </w:r>
            <w:r>
              <w:t xml:space="preserve"> </w:t>
            </w:r>
          </w:p>
        </w:tc>
      </w:tr>
      <w:tr w:rsidR="00495351" w:rsidTr="00D83FE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95351" w:rsidRDefault="00495351" w:rsidP="00D83FE1">
            <w:pPr>
              <w:ind w:left="57"/>
            </w:pPr>
            <w:r>
              <w:t>4. Перекрытия</w:t>
            </w:r>
          </w:p>
        </w:tc>
        <w:tc>
          <w:tcPr>
            <w:tcW w:w="2977" w:type="dxa"/>
            <w:vMerge w:val="restart"/>
            <w:tcBorders>
              <w:top w:val="nil"/>
              <w:bottom w:val="nil"/>
            </w:tcBorders>
          </w:tcPr>
          <w:p w:rsidR="00495351" w:rsidRDefault="00495351" w:rsidP="00D83FE1">
            <w:r>
              <w:t xml:space="preserve"> </w:t>
            </w:r>
          </w:p>
          <w:p w:rsidR="00495351" w:rsidRDefault="00495351" w:rsidP="00D83FE1">
            <w:r>
              <w:t>ж/бетон</w:t>
            </w:r>
          </w:p>
        </w:tc>
        <w:tc>
          <w:tcPr>
            <w:tcW w:w="2977" w:type="dxa"/>
            <w:vMerge w:val="restart"/>
            <w:tcBorders>
              <w:top w:val="nil"/>
              <w:bottom w:val="nil"/>
            </w:tcBorders>
          </w:tcPr>
          <w:p w:rsidR="00495351" w:rsidRDefault="00495351" w:rsidP="00D83FE1">
            <w:r>
              <w:t>Удовлетворительное</w:t>
            </w:r>
          </w:p>
          <w:p w:rsidR="00495351" w:rsidRDefault="00495351" w:rsidP="00D83FE1"/>
        </w:tc>
      </w:tr>
      <w:tr w:rsidR="00495351" w:rsidTr="00D83FE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95351" w:rsidRDefault="00495351" w:rsidP="00D83FE1">
            <w:pPr>
              <w:ind w:left="992"/>
            </w:pPr>
            <w:r>
              <w:t>чердачные</w:t>
            </w:r>
          </w:p>
        </w:tc>
        <w:tc>
          <w:tcPr>
            <w:tcW w:w="2977" w:type="dxa"/>
            <w:vMerge/>
            <w:tcBorders>
              <w:top w:val="nil"/>
              <w:bottom w:val="nil"/>
            </w:tcBorders>
          </w:tcPr>
          <w:p w:rsidR="00495351" w:rsidRDefault="00495351" w:rsidP="00D83FE1">
            <w:pPr>
              <w:ind w:left="57"/>
            </w:pPr>
          </w:p>
        </w:tc>
        <w:tc>
          <w:tcPr>
            <w:tcW w:w="2977" w:type="dxa"/>
            <w:vMerge/>
            <w:tcBorders>
              <w:top w:val="nil"/>
              <w:bottom w:val="nil"/>
            </w:tcBorders>
          </w:tcPr>
          <w:p w:rsidR="00495351" w:rsidRDefault="00495351" w:rsidP="00D83FE1">
            <w:pPr>
              <w:ind w:left="57"/>
            </w:pPr>
          </w:p>
        </w:tc>
      </w:tr>
      <w:tr w:rsidR="00495351" w:rsidTr="00D83FE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5351" w:rsidRDefault="00495351" w:rsidP="00D83FE1">
            <w:pPr>
              <w:ind w:left="992"/>
            </w:pPr>
            <w:r>
              <w:t>междуэтажные</w:t>
            </w:r>
          </w:p>
        </w:tc>
        <w:tc>
          <w:tcPr>
            <w:tcW w:w="2977" w:type="dxa"/>
            <w:tcBorders>
              <w:top w:val="nil"/>
              <w:bottom w:val="nil"/>
            </w:tcBorders>
          </w:tcPr>
          <w:p w:rsidR="00495351" w:rsidRDefault="00495351" w:rsidP="00D83FE1">
            <w:pPr>
              <w:ind w:left="57"/>
            </w:pPr>
            <w:r>
              <w:t>ж/бетон</w:t>
            </w:r>
          </w:p>
        </w:tc>
        <w:tc>
          <w:tcPr>
            <w:tcW w:w="2977" w:type="dxa"/>
            <w:tcBorders>
              <w:top w:val="nil"/>
              <w:bottom w:val="nil"/>
            </w:tcBorders>
          </w:tcPr>
          <w:p w:rsidR="00495351" w:rsidRDefault="00495351" w:rsidP="00D83FE1">
            <w:pPr>
              <w:ind w:left="57"/>
            </w:pPr>
            <w:r>
              <w:t>Удовлетворительное</w:t>
            </w:r>
          </w:p>
        </w:tc>
      </w:tr>
      <w:tr w:rsidR="00495351" w:rsidTr="00D83FE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5351" w:rsidRDefault="00495351" w:rsidP="00D83FE1">
            <w:pPr>
              <w:ind w:left="992"/>
            </w:pPr>
            <w:r>
              <w:t>подвальные</w:t>
            </w:r>
          </w:p>
        </w:tc>
        <w:tc>
          <w:tcPr>
            <w:tcW w:w="2977" w:type="dxa"/>
            <w:tcBorders>
              <w:top w:val="nil"/>
              <w:bottom w:val="nil"/>
            </w:tcBorders>
          </w:tcPr>
          <w:p w:rsidR="00495351" w:rsidRDefault="00495351" w:rsidP="00D83FE1">
            <w:pPr>
              <w:ind w:left="57"/>
            </w:pPr>
            <w:r>
              <w:t>-</w:t>
            </w:r>
          </w:p>
        </w:tc>
        <w:tc>
          <w:tcPr>
            <w:tcW w:w="2977" w:type="dxa"/>
            <w:tcBorders>
              <w:top w:val="nil"/>
              <w:bottom w:val="nil"/>
            </w:tcBorders>
          </w:tcPr>
          <w:p w:rsidR="00495351" w:rsidRDefault="00495351" w:rsidP="00D83FE1">
            <w:pPr>
              <w:ind w:left="57"/>
            </w:pPr>
            <w:r>
              <w:t>-</w:t>
            </w:r>
          </w:p>
        </w:tc>
      </w:tr>
      <w:tr w:rsidR="00495351" w:rsidTr="00D83FE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5351" w:rsidRDefault="00495351" w:rsidP="00D83FE1">
            <w:pPr>
              <w:ind w:left="992"/>
            </w:pPr>
            <w:r>
              <w:t>(другое)</w:t>
            </w:r>
          </w:p>
        </w:tc>
        <w:tc>
          <w:tcPr>
            <w:tcW w:w="2977" w:type="dxa"/>
            <w:tcBorders>
              <w:top w:val="nil"/>
              <w:bottom w:val="nil"/>
            </w:tcBorders>
          </w:tcPr>
          <w:p w:rsidR="00495351" w:rsidRDefault="00495351" w:rsidP="00D83FE1">
            <w:pPr>
              <w:ind w:left="57"/>
            </w:pPr>
          </w:p>
        </w:tc>
        <w:tc>
          <w:tcPr>
            <w:tcW w:w="2977" w:type="dxa"/>
            <w:tcBorders>
              <w:top w:val="nil"/>
              <w:bottom w:val="nil"/>
            </w:tcBorders>
          </w:tcPr>
          <w:p w:rsidR="00495351" w:rsidRDefault="00495351" w:rsidP="00D83FE1">
            <w:pPr>
              <w:ind w:left="57"/>
            </w:pPr>
          </w:p>
        </w:tc>
      </w:tr>
      <w:tr w:rsidR="00495351" w:rsidTr="00D83FE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скатная</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Pr="005F219C" w:rsidRDefault="00495351" w:rsidP="00D83FE1">
            <w:r w:rsidRPr="005F219C">
              <w:t xml:space="preserve"> удовлетворительное</w:t>
            </w:r>
            <w:r>
              <w:t xml:space="preserve"> </w:t>
            </w:r>
          </w:p>
        </w:tc>
      </w:tr>
      <w:tr w:rsidR="00495351" w:rsidTr="00D83FE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rsidRPr="001C0B1C">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Удовлетворительное</w:t>
            </w:r>
          </w:p>
        </w:tc>
      </w:tr>
      <w:tr w:rsidR="00495351" w:rsidTr="00D83FE1">
        <w:trPr>
          <w:cantSplit/>
        </w:trPr>
        <w:tc>
          <w:tcPr>
            <w:tcW w:w="4253" w:type="dxa"/>
            <w:tcBorders>
              <w:top w:val="single" w:sz="4" w:space="0" w:color="auto"/>
              <w:left w:val="single" w:sz="4" w:space="0" w:color="auto"/>
              <w:bottom w:val="nil"/>
              <w:right w:val="single" w:sz="4" w:space="0" w:color="auto"/>
            </w:tcBorders>
            <w:vAlign w:val="bottom"/>
          </w:tcPr>
          <w:p w:rsidR="00495351" w:rsidRDefault="00495351" w:rsidP="00D83FE1">
            <w:pPr>
              <w:ind w:left="57"/>
            </w:pPr>
            <w:r>
              <w:t>7. Проемы</w:t>
            </w:r>
          </w:p>
        </w:tc>
        <w:tc>
          <w:tcPr>
            <w:tcW w:w="2977" w:type="dxa"/>
            <w:vMerge w:val="restart"/>
            <w:tcBorders>
              <w:top w:val="single" w:sz="4" w:space="0" w:color="auto"/>
              <w:left w:val="nil"/>
              <w:bottom w:val="nil"/>
              <w:right w:val="single" w:sz="4" w:space="0" w:color="auto"/>
            </w:tcBorders>
            <w:vAlign w:val="bottom"/>
          </w:tcPr>
          <w:p w:rsidR="00495351" w:rsidRDefault="00495351" w:rsidP="00D83FE1">
            <w:pPr>
              <w:ind w:left="57"/>
            </w:pPr>
            <w:r>
              <w:t xml:space="preserve">двойные створчатые, окна </w:t>
            </w:r>
            <w:r>
              <w:lastRenderedPageBreak/>
              <w:t>из ПВХ</w:t>
            </w:r>
          </w:p>
        </w:tc>
        <w:tc>
          <w:tcPr>
            <w:tcW w:w="2977" w:type="dxa"/>
            <w:vMerge w:val="restart"/>
            <w:tcBorders>
              <w:top w:val="single" w:sz="4" w:space="0" w:color="auto"/>
              <w:left w:val="nil"/>
              <w:bottom w:val="nil"/>
              <w:right w:val="single" w:sz="4" w:space="0" w:color="auto"/>
            </w:tcBorders>
            <w:vAlign w:val="bottom"/>
          </w:tcPr>
          <w:p w:rsidR="00495351" w:rsidRDefault="00495351" w:rsidP="00D83FE1">
            <w:pPr>
              <w:ind w:left="57"/>
            </w:pPr>
            <w:r>
              <w:lastRenderedPageBreak/>
              <w:t>удовлетворительное</w:t>
            </w:r>
          </w:p>
        </w:tc>
      </w:tr>
      <w:tr w:rsidR="00495351" w:rsidTr="00D83FE1">
        <w:trPr>
          <w:cantSplit/>
        </w:trPr>
        <w:tc>
          <w:tcPr>
            <w:tcW w:w="4253" w:type="dxa"/>
            <w:tcBorders>
              <w:top w:val="nil"/>
              <w:left w:val="single" w:sz="4" w:space="0" w:color="auto"/>
              <w:bottom w:val="nil"/>
              <w:right w:val="single" w:sz="4" w:space="0" w:color="auto"/>
            </w:tcBorders>
            <w:vAlign w:val="bottom"/>
          </w:tcPr>
          <w:p w:rsidR="00495351" w:rsidRDefault="00495351" w:rsidP="00D83FE1">
            <w:pPr>
              <w:ind w:left="993"/>
            </w:pPr>
            <w:r>
              <w:lastRenderedPageBreak/>
              <w:t>Оконные блоки (лестничная клетка)</w:t>
            </w:r>
          </w:p>
        </w:tc>
        <w:tc>
          <w:tcPr>
            <w:tcW w:w="2977" w:type="dxa"/>
            <w:vMerge/>
            <w:tcBorders>
              <w:top w:val="nil"/>
              <w:left w:val="nil"/>
              <w:bottom w:val="nil"/>
              <w:right w:val="single" w:sz="4" w:space="0" w:color="auto"/>
            </w:tcBorders>
            <w:vAlign w:val="bottom"/>
          </w:tcPr>
          <w:p w:rsidR="00495351" w:rsidRDefault="00495351" w:rsidP="00D83FE1">
            <w:pPr>
              <w:ind w:left="57"/>
            </w:pPr>
          </w:p>
        </w:tc>
        <w:tc>
          <w:tcPr>
            <w:tcW w:w="2977" w:type="dxa"/>
            <w:vMerge/>
            <w:tcBorders>
              <w:top w:val="nil"/>
              <w:left w:val="nil"/>
              <w:bottom w:val="nil"/>
              <w:right w:val="single" w:sz="4" w:space="0" w:color="auto"/>
            </w:tcBorders>
            <w:vAlign w:val="bottom"/>
          </w:tcPr>
          <w:p w:rsidR="00495351" w:rsidRDefault="00495351" w:rsidP="00D83FE1">
            <w:pPr>
              <w:ind w:left="57"/>
            </w:pPr>
          </w:p>
        </w:tc>
      </w:tr>
      <w:tr w:rsidR="00495351" w:rsidTr="00D83FE1">
        <w:tc>
          <w:tcPr>
            <w:tcW w:w="4253" w:type="dxa"/>
            <w:tcBorders>
              <w:top w:val="nil"/>
              <w:left w:val="single" w:sz="4" w:space="0" w:color="auto"/>
              <w:bottom w:val="nil"/>
              <w:right w:val="single" w:sz="4" w:space="0" w:color="auto"/>
            </w:tcBorders>
            <w:vAlign w:val="bottom"/>
          </w:tcPr>
          <w:p w:rsidR="00495351" w:rsidRDefault="00495351" w:rsidP="00D83FE1">
            <w:pPr>
              <w:ind w:left="993"/>
            </w:pPr>
            <w:r>
              <w:lastRenderedPageBreak/>
              <w:t>Двери входные</w:t>
            </w:r>
          </w:p>
        </w:tc>
        <w:tc>
          <w:tcPr>
            <w:tcW w:w="2977" w:type="dxa"/>
            <w:tcBorders>
              <w:top w:val="nil"/>
              <w:left w:val="nil"/>
              <w:bottom w:val="nil"/>
              <w:right w:val="single" w:sz="4" w:space="0" w:color="auto"/>
            </w:tcBorders>
            <w:vAlign w:val="bottom"/>
          </w:tcPr>
          <w:p w:rsidR="00495351" w:rsidRDefault="00995993" w:rsidP="00D83FE1">
            <w:pPr>
              <w:ind w:left="57"/>
            </w:pPr>
            <w:r>
              <w:t>металлические</w:t>
            </w:r>
          </w:p>
        </w:tc>
        <w:tc>
          <w:tcPr>
            <w:tcW w:w="2977" w:type="dxa"/>
            <w:tcBorders>
              <w:top w:val="nil"/>
              <w:left w:val="nil"/>
              <w:bottom w:val="nil"/>
              <w:right w:val="single" w:sz="4" w:space="0" w:color="auto"/>
            </w:tcBorders>
            <w:vAlign w:val="bottom"/>
          </w:tcPr>
          <w:p w:rsidR="00495351" w:rsidRDefault="00495351" w:rsidP="00D83FE1">
            <w:r>
              <w:t>удовлетворительное</w:t>
            </w:r>
          </w:p>
        </w:tc>
      </w:tr>
      <w:tr w:rsidR="00495351" w:rsidTr="00D83FE1">
        <w:tc>
          <w:tcPr>
            <w:tcW w:w="4253" w:type="dxa"/>
            <w:tcBorders>
              <w:top w:val="nil"/>
              <w:left w:val="single" w:sz="4" w:space="0" w:color="auto"/>
              <w:bottom w:val="single" w:sz="4" w:space="0" w:color="auto"/>
              <w:right w:val="single" w:sz="4" w:space="0" w:color="auto"/>
            </w:tcBorders>
            <w:vAlign w:val="bottom"/>
          </w:tcPr>
          <w:p w:rsidR="00495351" w:rsidRDefault="00495351" w:rsidP="00D83FE1"/>
        </w:tc>
        <w:tc>
          <w:tcPr>
            <w:tcW w:w="2977" w:type="dxa"/>
            <w:tcBorders>
              <w:top w:val="nil"/>
              <w:left w:val="nil"/>
              <w:bottom w:val="single" w:sz="4" w:space="0" w:color="auto"/>
              <w:right w:val="single" w:sz="4" w:space="0" w:color="auto"/>
            </w:tcBorders>
            <w:vAlign w:val="bottom"/>
          </w:tcPr>
          <w:p w:rsidR="00495351" w:rsidRDefault="00495351" w:rsidP="00D83FE1">
            <w:pPr>
              <w:ind w:left="57"/>
            </w:pPr>
          </w:p>
        </w:tc>
        <w:tc>
          <w:tcPr>
            <w:tcW w:w="2977" w:type="dxa"/>
            <w:tcBorders>
              <w:top w:val="nil"/>
              <w:left w:val="nil"/>
              <w:bottom w:val="single" w:sz="4" w:space="0" w:color="auto"/>
              <w:right w:val="single" w:sz="4" w:space="0" w:color="auto"/>
            </w:tcBorders>
            <w:vAlign w:val="bottom"/>
          </w:tcPr>
          <w:p w:rsidR="00495351" w:rsidRDefault="00495351" w:rsidP="00D83FE1">
            <w:pPr>
              <w:ind w:left="57"/>
            </w:pPr>
          </w:p>
        </w:tc>
      </w:tr>
      <w:tr w:rsidR="00495351" w:rsidTr="00D83FE1">
        <w:trPr>
          <w:cantSplit/>
        </w:trPr>
        <w:tc>
          <w:tcPr>
            <w:tcW w:w="4253" w:type="dxa"/>
            <w:tcBorders>
              <w:top w:val="single" w:sz="4" w:space="0" w:color="auto"/>
              <w:left w:val="single" w:sz="4" w:space="0" w:color="auto"/>
              <w:bottom w:val="nil"/>
              <w:right w:val="single" w:sz="4" w:space="0" w:color="auto"/>
            </w:tcBorders>
            <w:vAlign w:val="bottom"/>
          </w:tcPr>
          <w:p w:rsidR="00495351" w:rsidRDefault="00495351" w:rsidP="00D83FE1">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95351" w:rsidRDefault="00495351" w:rsidP="001C0B1C">
            <w:pPr>
              <w:ind w:left="57"/>
            </w:pPr>
            <w:r>
              <w:t xml:space="preserve">Штукатурка, окраска </w:t>
            </w:r>
            <w:r w:rsidR="001C0B1C">
              <w:t>, клейка</w:t>
            </w:r>
            <w:r>
              <w:t xml:space="preserve"> </w:t>
            </w:r>
          </w:p>
        </w:tc>
        <w:tc>
          <w:tcPr>
            <w:tcW w:w="2977" w:type="dxa"/>
            <w:vMerge w:val="restart"/>
            <w:tcBorders>
              <w:top w:val="single" w:sz="4" w:space="0" w:color="auto"/>
              <w:left w:val="nil"/>
              <w:bottom w:val="nil"/>
              <w:right w:val="single" w:sz="4" w:space="0" w:color="auto"/>
            </w:tcBorders>
            <w:vAlign w:val="bottom"/>
          </w:tcPr>
          <w:p w:rsidR="00495351" w:rsidRDefault="00495351" w:rsidP="00D83FE1">
            <w:pPr>
              <w:ind w:left="57"/>
            </w:pPr>
            <w:r>
              <w:t>Удовлетворительное (требуется текущий ремонт)</w:t>
            </w:r>
          </w:p>
        </w:tc>
      </w:tr>
      <w:tr w:rsidR="00495351" w:rsidTr="00D83FE1">
        <w:trPr>
          <w:cantSplit/>
        </w:trPr>
        <w:tc>
          <w:tcPr>
            <w:tcW w:w="4253" w:type="dxa"/>
            <w:tcBorders>
              <w:top w:val="nil"/>
              <w:left w:val="single" w:sz="4" w:space="0" w:color="auto"/>
              <w:bottom w:val="nil"/>
              <w:right w:val="single" w:sz="4" w:space="0" w:color="auto"/>
            </w:tcBorders>
            <w:vAlign w:val="bottom"/>
          </w:tcPr>
          <w:p w:rsidR="00495351" w:rsidRDefault="00495351" w:rsidP="00D83FE1">
            <w:pPr>
              <w:ind w:left="993"/>
            </w:pPr>
            <w:r>
              <w:t>внутренняя</w:t>
            </w:r>
          </w:p>
        </w:tc>
        <w:tc>
          <w:tcPr>
            <w:tcW w:w="2977" w:type="dxa"/>
            <w:vMerge/>
            <w:tcBorders>
              <w:top w:val="nil"/>
              <w:left w:val="nil"/>
              <w:bottom w:val="nil"/>
              <w:right w:val="single" w:sz="4" w:space="0" w:color="auto"/>
            </w:tcBorders>
            <w:vAlign w:val="bottom"/>
          </w:tcPr>
          <w:p w:rsidR="00495351" w:rsidRDefault="00495351" w:rsidP="00D83FE1">
            <w:pPr>
              <w:ind w:left="57"/>
            </w:pPr>
          </w:p>
        </w:tc>
        <w:tc>
          <w:tcPr>
            <w:tcW w:w="2977" w:type="dxa"/>
            <w:vMerge/>
            <w:tcBorders>
              <w:top w:val="nil"/>
              <w:left w:val="nil"/>
              <w:bottom w:val="nil"/>
              <w:right w:val="single" w:sz="4" w:space="0" w:color="auto"/>
            </w:tcBorders>
            <w:vAlign w:val="bottom"/>
          </w:tcPr>
          <w:p w:rsidR="00495351" w:rsidRDefault="00495351" w:rsidP="00D83FE1">
            <w:pPr>
              <w:ind w:left="57"/>
            </w:pPr>
          </w:p>
        </w:tc>
      </w:tr>
    </w:tbl>
    <w:tbl>
      <w:tblPr>
        <w:tblpPr w:leftFromText="180" w:rightFromText="180" w:vertAnchor="text" w:horzAnchor="margin" w:tblpY="1"/>
        <w:tblW w:w="10207" w:type="dxa"/>
        <w:tblLayout w:type="fixed"/>
        <w:tblCellMar>
          <w:left w:w="28" w:type="dxa"/>
          <w:right w:w="28" w:type="dxa"/>
        </w:tblCellMar>
        <w:tblLook w:val="0000" w:firstRow="0" w:lastRow="0" w:firstColumn="0" w:lastColumn="0" w:noHBand="0" w:noVBand="0"/>
      </w:tblPr>
      <w:tblGrid>
        <w:gridCol w:w="4281"/>
        <w:gridCol w:w="2949"/>
        <w:gridCol w:w="2977"/>
      </w:tblGrid>
      <w:tr w:rsidR="00AD175B" w:rsidTr="00AD175B">
        <w:trPr>
          <w:cantSplit/>
        </w:trPr>
        <w:tc>
          <w:tcPr>
            <w:tcW w:w="4281" w:type="dxa"/>
            <w:tcBorders>
              <w:top w:val="single" w:sz="4" w:space="0" w:color="auto"/>
              <w:left w:val="single" w:sz="4" w:space="0" w:color="auto"/>
              <w:bottom w:val="nil"/>
              <w:right w:val="single" w:sz="4" w:space="0" w:color="auto"/>
            </w:tcBorders>
            <w:vAlign w:val="bottom"/>
          </w:tcPr>
          <w:p w:rsidR="00AD175B" w:rsidRPr="00775F65" w:rsidRDefault="00AD175B" w:rsidP="00AD175B">
            <w:pPr>
              <w:ind w:left="57"/>
            </w:pPr>
            <w:r w:rsidRPr="00775F65">
              <w:t xml:space="preserve">9. </w:t>
            </w:r>
            <w:r>
              <w:t>Сан- электротехнические устройства</w:t>
            </w:r>
          </w:p>
        </w:tc>
        <w:tc>
          <w:tcPr>
            <w:tcW w:w="2949" w:type="dxa"/>
            <w:vMerge w:val="restart"/>
            <w:tcBorders>
              <w:top w:val="single" w:sz="4" w:space="0" w:color="auto"/>
              <w:left w:val="nil"/>
              <w:bottom w:val="nil"/>
              <w:right w:val="single" w:sz="4" w:space="0" w:color="auto"/>
            </w:tcBorders>
            <w:vAlign w:val="bottom"/>
          </w:tcPr>
          <w:p w:rsidR="00AD175B" w:rsidRDefault="00AD175B" w:rsidP="00AD175B">
            <w:pPr>
              <w:spacing w:after="0" w:line="192" w:lineRule="auto"/>
              <w:ind w:left="57"/>
            </w:pPr>
            <w:r>
              <w:rPr>
                <w:sz w:val="22"/>
                <w:szCs w:val="22"/>
              </w:rPr>
              <w:t xml:space="preserve">      централизованное </w:t>
            </w:r>
          </w:p>
          <w:p w:rsidR="00AD175B" w:rsidRPr="00775F65" w:rsidRDefault="00AD175B" w:rsidP="00AD175B">
            <w:pPr>
              <w:spacing w:after="0" w:line="192" w:lineRule="auto"/>
              <w:ind w:left="57"/>
              <w:jc w:val="center"/>
            </w:pPr>
          </w:p>
        </w:tc>
        <w:tc>
          <w:tcPr>
            <w:tcW w:w="2977" w:type="dxa"/>
            <w:vMerge w:val="restart"/>
            <w:tcBorders>
              <w:top w:val="single" w:sz="4" w:space="0" w:color="auto"/>
              <w:left w:val="nil"/>
              <w:bottom w:val="nil"/>
              <w:right w:val="single" w:sz="4" w:space="0" w:color="auto"/>
            </w:tcBorders>
            <w:vAlign w:val="bottom"/>
          </w:tcPr>
          <w:p w:rsidR="00AD175B" w:rsidRPr="00775F65" w:rsidRDefault="00AD175B" w:rsidP="00AD175B">
            <w:r w:rsidRPr="00775F65">
              <w:t>Удовлетворительное</w:t>
            </w:r>
          </w:p>
        </w:tc>
      </w:tr>
      <w:tr w:rsidR="00AD175B" w:rsidTr="00AD175B">
        <w:trPr>
          <w:cantSplit/>
        </w:trPr>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отопление</w:t>
            </w:r>
          </w:p>
        </w:tc>
        <w:tc>
          <w:tcPr>
            <w:tcW w:w="2949" w:type="dxa"/>
            <w:vMerge/>
            <w:tcBorders>
              <w:top w:val="nil"/>
              <w:left w:val="nil"/>
              <w:bottom w:val="nil"/>
              <w:right w:val="single" w:sz="4" w:space="0" w:color="auto"/>
            </w:tcBorders>
            <w:vAlign w:val="bottom"/>
          </w:tcPr>
          <w:p w:rsidR="00AD175B" w:rsidRPr="00775F65" w:rsidRDefault="00AD175B" w:rsidP="00AD175B">
            <w:pPr>
              <w:ind w:left="57"/>
            </w:pPr>
          </w:p>
        </w:tc>
        <w:tc>
          <w:tcPr>
            <w:tcW w:w="2977" w:type="dxa"/>
            <w:vMerge/>
            <w:tcBorders>
              <w:top w:val="nil"/>
              <w:left w:val="nil"/>
              <w:bottom w:val="nil"/>
              <w:right w:val="single" w:sz="4" w:space="0" w:color="auto"/>
            </w:tcBorders>
            <w:vAlign w:val="bottom"/>
          </w:tcPr>
          <w:p w:rsidR="00AD175B" w:rsidRPr="00775F65" w:rsidRDefault="00AD175B" w:rsidP="00AD175B">
            <w:pPr>
              <w:ind w:left="57"/>
            </w:pP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электроосвещение</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скрытая проводка</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водопровод</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центральный</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канализация</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центральная</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горячая вода</w:t>
            </w:r>
          </w:p>
        </w:tc>
        <w:tc>
          <w:tcPr>
            <w:tcW w:w="2949" w:type="dxa"/>
            <w:tcBorders>
              <w:top w:val="nil"/>
              <w:left w:val="nil"/>
              <w:bottom w:val="nil"/>
              <w:right w:val="single" w:sz="4" w:space="0" w:color="auto"/>
            </w:tcBorders>
            <w:vAlign w:val="bottom"/>
          </w:tcPr>
          <w:p w:rsidR="00AD175B" w:rsidRPr="00775F65" w:rsidRDefault="00995993" w:rsidP="00AD175B">
            <w:pPr>
              <w:ind w:left="57"/>
              <w:jc w:val="center"/>
            </w:pPr>
            <w:r>
              <w:rPr>
                <w:sz w:val="22"/>
                <w:szCs w:val="22"/>
              </w:rPr>
              <w:t>централизованное</w:t>
            </w:r>
          </w:p>
        </w:tc>
        <w:tc>
          <w:tcPr>
            <w:tcW w:w="2977" w:type="dxa"/>
            <w:tcBorders>
              <w:top w:val="nil"/>
              <w:left w:val="nil"/>
              <w:bottom w:val="nil"/>
              <w:right w:val="single" w:sz="4" w:space="0" w:color="auto"/>
            </w:tcBorders>
            <w:vAlign w:val="bottom"/>
          </w:tcPr>
          <w:p w:rsidR="00AD175B" w:rsidRPr="00775F65" w:rsidRDefault="00AD175B" w:rsidP="00AD175B">
            <w:pPr>
              <w:ind w:left="57"/>
            </w:pPr>
            <w:r>
              <w:t>Удовлетворительно</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газоснабжение</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сетевое</w:t>
            </w:r>
          </w:p>
        </w:tc>
        <w:tc>
          <w:tcPr>
            <w:tcW w:w="2977" w:type="dxa"/>
            <w:tcBorders>
              <w:top w:val="nil"/>
              <w:left w:val="nil"/>
              <w:bottom w:val="nil"/>
              <w:right w:val="single" w:sz="4" w:space="0" w:color="auto"/>
            </w:tcBorders>
            <w:vAlign w:val="bottom"/>
          </w:tcPr>
          <w:p w:rsidR="00AD175B" w:rsidRPr="00775F65" w:rsidRDefault="00AD175B" w:rsidP="00AD175B">
            <w:pPr>
              <w:ind w:left="57"/>
            </w:pPr>
            <w:r>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телефон</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сетевой</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телевидение</w:t>
            </w:r>
          </w:p>
        </w:tc>
        <w:tc>
          <w:tcPr>
            <w:tcW w:w="2949" w:type="dxa"/>
            <w:tcBorders>
              <w:top w:val="nil"/>
              <w:left w:val="nil"/>
              <w:bottom w:val="nil"/>
              <w:right w:val="single" w:sz="4" w:space="0" w:color="auto"/>
            </w:tcBorders>
            <w:vAlign w:val="bottom"/>
          </w:tcPr>
          <w:p w:rsidR="00AD175B" w:rsidRPr="00775F65" w:rsidRDefault="00AD175B" w:rsidP="00AD175B">
            <w:pPr>
              <w:ind w:left="57"/>
            </w:pPr>
            <w:r>
              <w:rPr>
                <w:sz w:val="22"/>
                <w:szCs w:val="22"/>
              </w:rPr>
              <w:t xml:space="preserve">                инд. антенна</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single" w:sz="4" w:space="0" w:color="auto"/>
              <w:right w:val="single" w:sz="4" w:space="0" w:color="auto"/>
            </w:tcBorders>
            <w:vAlign w:val="bottom"/>
          </w:tcPr>
          <w:p w:rsidR="00AD175B" w:rsidRPr="00775F65" w:rsidRDefault="00AD175B" w:rsidP="00AD175B">
            <w:pPr>
              <w:ind w:left="993"/>
            </w:pPr>
            <w:r>
              <w:t>вентиляция</w:t>
            </w:r>
          </w:p>
        </w:tc>
        <w:tc>
          <w:tcPr>
            <w:tcW w:w="2949" w:type="dxa"/>
            <w:tcBorders>
              <w:top w:val="nil"/>
              <w:left w:val="nil"/>
              <w:bottom w:val="single" w:sz="4" w:space="0" w:color="auto"/>
              <w:right w:val="single" w:sz="4" w:space="0" w:color="auto"/>
            </w:tcBorders>
            <w:vAlign w:val="bottom"/>
          </w:tcPr>
          <w:p w:rsidR="00AD175B" w:rsidRPr="00775F65" w:rsidRDefault="00AD175B" w:rsidP="00AD175B">
            <w:pPr>
              <w:ind w:left="57"/>
            </w:pPr>
            <w:r>
              <w:rPr>
                <w:sz w:val="22"/>
                <w:szCs w:val="22"/>
              </w:rPr>
              <w:t xml:space="preserve">       естественная</w:t>
            </w:r>
          </w:p>
        </w:tc>
        <w:tc>
          <w:tcPr>
            <w:tcW w:w="2977" w:type="dxa"/>
            <w:tcBorders>
              <w:top w:val="nil"/>
              <w:left w:val="nil"/>
              <w:bottom w:val="single" w:sz="4" w:space="0" w:color="auto"/>
              <w:right w:val="single" w:sz="4" w:space="0" w:color="auto"/>
            </w:tcBorders>
            <w:vAlign w:val="bottom"/>
          </w:tcPr>
          <w:p w:rsidR="00AD175B" w:rsidRPr="00775F65" w:rsidRDefault="00AD175B" w:rsidP="00AD175B">
            <w:pPr>
              <w:ind w:left="57"/>
            </w:pPr>
            <w:r>
              <w:t>у</w:t>
            </w:r>
            <w:r w:rsidRPr="00775F65">
              <w:t>довлетворительное</w:t>
            </w:r>
            <w:r>
              <w:t xml:space="preserve"> </w:t>
            </w:r>
          </w:p>
        </w:tc>
      </w:tr>
      <w:tr w:rsidR="00AD175B" w:rsidTr="00AD175B">
        <w:trPr>
          <w:cantSplit/>
        </w:trPr>
        <w:tc>
          <w:tcPr>
            <w:tcW w:w="4281" w:type="dxa"/>
            <w:tcBorders>
              <w:top w:val="single" w:sz="4" w:space="0" w:color="auto"/>
              <w:left w:val="single" w:sz="4" w:space="0" w:color="auto"/>
              <w:bottom w:val="nil"/>
              <w:right w:val="single" w:sz="4" w:space="0" w:color="auto"/>
            </w:tcBorders>
            <w:vAlign w:val="bottom"/>
          </w:tcPr>
          <w:p w:rsidR="00AD175B" w:rsidRPr="00775F65" w:rsidRDefault="00AD175B" w:rsidP="00AD175B">
            <w:pPr>
              <w:ind w:left="57"/>
            </w:pPr>
            <w:r>
              <w:t xml:space="preserve">10.Лестницы, </w:t>
            </w:r>
            <w:r w:rsidRPr="009966F7">
              <w:rPr>
                <w:u w:val="single"/>
              </w:rPr>
              <w:t>входы</w:t>
            </w:r>
          </w:p>
        </w:tc>
        <w:tc>
          <w:tcPr>
            <w:tcW w:w="2949" w:type="dxa"/>
            <w:vMerge w:val="restart"/>
            <w:tcBorders>
              <w:top w:val="single" w:sz="4" w:space="0" w:color="auto"/>
              <w:left w:val="nil"/>
              <w:bottom w:val="nil"/>
              <w:right w:val="single" w:sz="4" w:space="0" w:color="auto"/>
            </w:tcBorders>
            <w:vAlign w:val="bottom"/>
          </w:tcPr>
          <w:p w:rsidR="00AD175B" w:rsidRPr="00775F65" w:rsidRDefault="00AD175B" w:rsidP="00AD175B">
            <w:pPr>
              <w:ind w:left="57"/>
            </w:pPr>
            <w:r>
              <w:rPr>
                <w:sz w:val="22"/>
                <w:szCs w:val="22"/>
              </w:rPr>
              <w:t>Бетон</w:t>
            </w:r>
          </w:p>
        </w:tc>
        <w:tc>
          <w:tcPr>
            <w:tcW w:w="2977" w:type="dxa"/>
            <w:vMerge w:val="restart"/>
            <w:tcBorders>
              <w:top w:val="single" w:sz="4" w:space="0" w:color="auto"/>
              <w:left w:val="nil"/>
              <w:bottom w:val="nil"/>
              <w:right w:val="single" w:sz="4" w:space="0" w:color="auto"/>
            </w:tcBorders>
            <w:vAlign w:val="bottom"/>
          </w:tcPr>
          <w:p w:rsidR="00AD175B" w:rsidRPr="00775F65" w:rsidRDefault="00AD175B" w:rsidP="00AD175B">
            <w:pPr>
              <w:ind w:left="57"/>
            </w:pPr>
            <w:r>
              <w:t>у</w:t>
            </w:r>
            <w:r w:rsidRPr="00B6397F">
              <w:t>довлетворительное</w:t>
            </w:r>
            <w:r>
              <w:t xml:space="preserve"> (трещины)</w:t>
            </w:r>
          </w:p>
        </w:tc>
      </w:tr>
      <w:tr w:rsidR="00AD175B" w:rsidTr="00AD175B">
        <w:trPr>
          <w:cantSplit/>
        </w:trPr>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p>
        </w:tc>
        <w:tc>
          <w:tcPr>
            <w:tcW w:w="2949" w:type="dxa"/>
            <w:vMerge/>
            <w:tcBorders>
              <w:top w:val="nil"/>
              <w:left w:val="nil"/>
              <w:bottom w:val="nil"/>
              <w:right w:val="single" w:sz="4" w:space="0" w:color="auto"/>
            </w:tcBorders>
            <w:vAlign w:val="bottom"/>
          </w:tcPr>
          <w:p w:rsidR="00AD175B" w:rsidRPr="00775F65" w:rsidRDefault="00AD175B" w:rsidP="00AD175B">
            <w:pPr>
              <w:ind w:left="57"/>
            </w:pPr>
          </w:p>
        </w:tc>
        <w:tc>
          <w:tcPr>
            <w:tcW w:w="2977" w:type="dxa"/>
            <w:vMerge/>
            <w:tcBorders>
              <w:top w:val="nil"/>
              <w:left w:val="nil"/>
              <w:bottom w:val="nil"/>
              <w:right w:val="single" w:sz="4" w:space="0" w:color="auto"/>
            </w:tcBorders>
            <w:vAlign w:val="bottom"/>
          </w:tcPr>
          <w:p w:rsidR="00AD175B" w:rsidRPr="00775F65" w:rsidRDefault="00AD175B" w:rsidP="00AD175B">
            <w:pPr>
              <w:ind w:left="57"/>
            </w:pP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p>
        </w:tc>
        <w:tc>
          <w:tcPr>
            <w:tcW w:w="2949" w:type="dxa"/>
            <w:tcBorders>
              <w:top w:val="nil"/>
              <w:left w:val="nil"/>
              <w:bottom w:val="nil"/>
              <w:right w:val="single" w:sz="4" w:space="0" w:color="auto"/>
            </w:tcBorders>
            <w:vAlign w:val="bottom"/>
          </w:tcPr>
          <w:p w:rsidR="00AD175B" w:rsidRPr="00775F65" w:rsidRDefault="00AD175B" w:rsidP="00AD175B">
            <w:pPr>
              <w:ind w:left="57"/>
            </w:pPr>
          </w:p>
        </w:tc>
        <w:tc>
          <w:tcPr>
            <w:tcW w:w="2977" w:type="dxa"/>
            <w:tcBorders>
              <w:top w:val="nil"/>
              <w:left w:val="nil"/>
              <w:bottom w:val="nil"/>
              <w:right w:val="single" w:sz="4" w:space="0" w:color="auto"/>
            </w:tcBorders>
            <w:vAlign w:val="bottom"/>
          </w:tcPr>
          <w:p w:rsidR="00AD175B" w:rsidRPr="00775F65" w:rsidRDefault="00AD175B" w:rsidP="00AD175B">
            <w:pPr>
              <w:ind w:left="57"/>
            </w:pPr>
          </w:p>
        </w:tc>
      </w:tr>
      <w:tr w:rsidR="00AD175B" w:rsidTr="00AD175B">
        <w:tc>
          <w:tcPr>
            <w:tcW w:w="4281" w:type="dxa"/>
            <w:tcBorders>
              <w:top w:val="single" w:sz="4" w:space="0" w:color="auto"/>
              <w:left w:val="single" w:sz="4" w:space="0" w:color="auto"/>
              <w:bottom w:val="single" w:sz="4" w:space="0" w:color="auto"/>
              <w:right w:val="single" w:sz="4" w:space="0" w:color="auto"/>
            </w:tcBorders>
            <w:vAlign w:val="bottom"/>
          </w:tcPr>
          <w:p w:rsidR="00AD175B" w:rsidRPr="00775F65" w:rsidRDefault="00AD175B" w:rsidP="00AD175B">
            <w:pPr>
              <w:ind w:left="57"/>
            </w:pPr>
            <w:r>
              <w:t>11. Прочее (</w:t>
            </w:r>
            <w:proofErr w:type="spellStart"/>
            <w:r>
              <w:t>отмостка</w:t>
            </w:r>
            <w:proofErr w:type="spellEnd"/>
            <w:r>
              <w:t>)</w:t>
            </w:r>
          </w:p>
        </w:tc>
        <w:tc>
          <w:tcPr>
            <w:tcW w:w="2949" w:type="dxa"/>
            <w:tcBorders>
              <w:top w:val="single" w:sz="4" w:space="0" w:color="auto"/>
              <w:left w:val="single" w:sz="4" w:space="0" w:color="auto"/>
              <w:bottom w:val="single" w:sz="4" w:space="0" w:color="auto"/>
              <w:right w:val="single" w:sz="4" w:space="0" w:color="auto"/>
            </w:tcBorders>
            <w:vAlign w:val="bottom"/>
          </w:tcPr>
          <w:p w:rsidR="00AD175B" w:rsidRPr="00775F65" w:rsidRDefault="00AD175B" w:rsidP="00AD175B">
            <w:pPr>
              <w:ind w:left="57"/>
            </w:pPr>
            <w:r>
              <w:rPr>
                <w:sz w:val="22"/>
                <w:szCs w:val="22"/>
              </w:rPr>
              <w:t>ж/бетон</w:t>
            </w:r>
          </w:p>
        </w:tc>
        <w:tc>
          <w:tcPr>
            <w:tcW w:w="2977" w:type="dxa"/>
            <w:tcBorders>
              <w:top w:val="single" w:sz="4" w:space="0" w:color="auto"/>
              <w:left w:val="single" w:sz="4" w:space="0" w:color="auto"/>
              <w:bottom w:val="single" w:sz="4" w:space="0" w:color="auto"/>
              <w:right w:val="single" w:sz="4" w:space="0" w:color="auto"/>
            </w:tcBorders>
            <w:vAlign w:val="bottom"/>
          </w:tcPr>
          <w:p w:rsidR="00AD175B" w:rsidRPr="009966F7" w:rsidRDefault="00AD175B" w:rsidP="00AD175B">
            <w:pPr>
              <w:ind w:left="57"/>
            </w:pPr>
            <w:r w:rsidRPr="009966F7">
              <w:t>удовлетворительное(требуется ремонт)</w:t>
            </w:r>
          </w:p>
        </w:tc>
      </w:tr>
    </w:tbl>
    <w:p w:rsidR="00495351" w:rsidRDefault="00495351" w:rsidP="008A53DF">
      <w:pPr>
        <w:pageBreakBefore/>
      </w:pPr>
    </w:p>
    <w:p w:rsidR="00495351" w:rsidRDefault="00495351" w:rsidP="009B22C6">
      <w:pPr>
        <w:ind w:left="6577"/>
      </w:pPr>
    </w:p>
    <w:p w:rsidR="00495351" w:rsidRDefault="00495351" w:rsidP="009B22C6">
      <w:pPr>
        <w:spacing w:before="400"/>
        <w:rPr>
          <w:b/>
          <w:bCs/>
          <w:sz w:val="26"/>
          <w:szCs w:val="26"/>
        </w:rPr>
      </w:pPr>
      <w:r>
        <w:rPr>
          <w:b/>
          <w:bCs/>
          <w:sz w:val="26"/>
          <w:szCs w:val="26"/>
        </w:rPr>
        <w:t xml:space="preserve">                                                                  АКТ</w:t>
      </w:r>
    </w:p>
    <w:p w:rsidR="00495351" w:rsidRDefault="00495351" w:rsidP="009B22C6">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95351" w:rsidRDefault="00495351" w:rsidP="009B22C6">
      <w:pPr>
        <w:spacing w:before="240"/>
        <w:jc w:val="center"/>
      </w:pPr>
      <w:r>
        <w:rPr>
          <w:lang w:val="en-US"/>
        </w:rPr>
        <w:t>I</w:t>
      </w:r>
      <w:r>
        <w:t>. Общие сведения о многоквартирном доме</w:t>
      </w:r>
    </w:p>
    <w:p w:rsidR="00495351" w:rsidRDefault="00495351" w:rsidP="00995993">
      <w:pPr>
        <w:spacing w:before="240"/>
        <w:ind w:right="-56" w:firstLine="360"/>
        <w:rPr>
          <w:sz w:val="2"/>
          <w:szCs w:val="2"/>
        </w:rPr>
      </w:pPr>
      <w:r>
        <w:t xml:space="preserve">1. Адрес многоквартирного дома Брянская обл., Брянский р-н, </w:t>
      </w:r>
      <w:proofErr w:type="spellStart"/>
      <w:r w:rsidR="00AD175B">
        <w:t>п.Ковшовское</w:t>
      </w:r>
      <w:proofErr w:type="spellEnd"/>
      <w:r w:rsidR="00AD175B">
        <w:t xml:space="preserve"> лесничество, ул. Санаторная, д.5</w:t>
      </w:r>
    </w:p>
    <w:p w:rsidR="00495351" w:rsidRDefault="00495351" w:rsidP="009B22C6">
      <w:pPr>
        <w:ind w:firstLine="360"/>
      </w:pPr>
      <w:r>
        <w:t xml:space="preserve">2. Кадастровый номер многоквартирного дома (при его наличии) </w:t>
      </w:r>
      <w:r w:rsidR="00995993">
        <w:t>32:02:0173515:59</w:t>
      </w:r>
      <w:r>
        <w:t xml:space="preserve">                                                                       </w:t>
      </w:r>
    </w:p>
    <w:p w:rsidR="00495351" w:rsidRDefault="00495351" w:rsidP="009B22C6">
      <w:pPr>
        <w:pBdr>
          <w:top w:val="single" w:sz="4" w:space="1" w:color="auto"/>
        </w:pBdr>
        <w:ind w:left="567" w:firstLine="360"/>
        <w:rPr>
          <w:sz w:val="2"/>
          <w:szCs w:val="2"/>
        </w:rPr>
      </w:pPr>
    </w:p>
    <w:p w:rsidR="00495351" w:rsidRPr="0063263A" w:rsidRDefault="00495351" w:rsidP="009B22C6">
      <w:pPr>
        <w:ind w:firstLine="360"/>
        <w:rPr>
          <w:sz w:val="2"/>
          <w:szCs w:val="2"/>
        </w:rPr>
      </w:pPr>
      <w:r>
        <w:t xml:space="preserve">3. Серия, тип постройки </w:t>
      </w:r>
      <w:r w:rsidRPr="0063263A">
        <w:t>материал стен – индивидуальный проект строительства</w:t>
      </w:r>
      <w:r>
        <w:t>,</w:t>
      </w:r>
      <w:r w:rsidRPr="0063263A">
        <w:t xml:space="preserve"> кирпичные</w:t>
      </w:r>
    </w:p>
    <w:p w:rsidR="00495351" w:rsidRPr="003D35DD" w:rsidRDefault="00495351" w:rsidP="009B22C6">
      <w:pPr>
        <w:ind w:firstLine="360"/>
      </w:pPr>
      <w:r>
        <w:t>4. Год постройки  19</w:t>
      </w:r>
      <w:r w:rsidR="00995993">
        <w:t>90</w:t>
      </w:r>
      <w:r>
        <w:t xml:space="preserve"> год</w:t>
      </w:r>
    </w:p>
    <w:p w:rsidR="00495351" w:rsidRPr="00C74E5D" w:rsidRDefault="00495351" w:rsidP="009B22C6">
      <w:r>
        <w:t xml:space="preserve">      5. Степень износа по данным государственного технического учета                     </w:t>
      </w:r>
      <w:r w:rsidRPr="00C74E5D">
        <w:t>-</w:t>
      </w:r>
      <w:r w:rsidR="00A00624" w:rsidRPr="00C74E5D">
        <w:t>35%</w:t>
      </w:r>
    </w:p>
    <w:p w:rsidR="00495351" w:rsidRPr="000C07D4" w:rsidRDefault="00495351" w:rsidP="009B22C6">
      <w:pPr>
        <w:rPr>
          <w:sz w:val="2"/>
          <w:szCs w:val="2"/>
          <w:u w:val="single"/>
        </w:rPr>
      </w:pPr>
      <w:r>
        <w:rPr>
          <w:sz w:val="2"/>
          <w:szCs w:val="2"/>
        </w:rPr>
        <w:t xml:space="preserve">                                                                   </w:t>
      </w:r>
      <w:r>
        <w:t xml:space="preserve">6. Степень фактического износа    -          </w:t>
      </w:r>
    </w:p>
    <w:p w:rsidR="00495351" w:rsidRDefault="00495351" w:rsidP="009B22C6">
      <w:pPr>
        <w:ind w:firstLine="360"/>
      </w:pPr>
      <w:r>
        <w:t>7. Год последнего капитального ремонта                          -</w:t>
      </w:r>
    </w:p>
    <w:p w:rsidR="00495351" w:rsidRDefault="00495351" w:rsidP="009B22C6">
      <w:pPr>
        <w:ind w:firstLine="360"/>
      </w:pPr>
      <w:r>
        <w:t xml:space="preserve"> 8. Реквизиты правового акта о признании многоквартирного дома аварийным и подлежащим сносу                                                            -                  </w:t>
      </w:r>
    </w:p>
    <w:p w:rsidR="00495351" w:rsidRDefault="00495351" w:rsidP="009B22C6">
      <w:pPr>
        <w:pBdr>
          <w:top w:val="single" w:sz="4" w:space="1" w:color="auto"/>
        </w:pBdr>
        <w:ind w:left="709" w:firstLine="360"/>
        <w:rPr>
          <w:sz w:val="2"/>
          <w:szCs w:val="2"/>
        </w:rPr>
      </w:pPr>
    </w:p>
    <w:p w:rsidR="00495351" w:rsidRDefault="00495351" w:rsidP="009B22C6">
      <w:pPr>
        <w:ind w:firstLine="360"/>
      </w:pPr>
      <w:r>
        <w:t xml:space="preserve"> 9. Количество этажей____________________________</w:t>
      </w:r>
      <w:r w:rsidR="00995993">
        <w:t>4</w:t>
      </w:r>
      <w:r w:rsidRPr="00D930F9">
        <w:rPr>
          <w:u w:val="single"/>
        </w:rPr>
        <w:t>_</w:t>
      </w:r>
      <w:r>
        <w:rPr>
          <w:u w:val="single"/>
        </w:rPr>
        <w:t>_________________________________</w:t>
      </w:r>
    </w:p>
    <w:p w:rsidR="00495351" w:rsidRPr="003A31E0" w:rsidRDefault="00495351" w:rsidP="009B22C6">
      <w:pPr>
        <w:ind w:firstLine="360"/>
      </w:pPr>
      <w:r>
        <w:t xml:space="preserve">10. Наличие подвала   </w:t>
      </w:r>
      <w:r w:rsidRPr="00EC70D9">
        <w:rPr>
          <w:u w:val="single"/>
        </w:rPr>
        <w:t xml:space="preserve">        </w:t>
      </w:r>
      <w:r>
        <w:rPr>
          <w:u w:val="single"/>
        </w:rPr>
        <w:t>________</w:t>
      </w:r>
      <w:r w:rsidR="00995993">
        <w:rPr>
          <w:u w:val="single"/>
        </w:rPr>
        <w:t>да</w:t>
      </w:r>
      <w:r>
        <w:rPr>
          <w:u w:val="single"/>
        </w:rPr>
        <w:t>________________________________________</w:t>
      </w:r>
    </w:p>
    <w:p w:rsidR="00495351" w:rsidRDefault="00495351" w:rsidP="009B22C6">
      <w:pPr>
        <w:ind w:firstLine="360"/>
      </w:pPr>
      <w:r>
        <w:t>11. Наличие цокольного этажа                     -</w:t>
      </w:r>
    </w:p>
    <w:p w:rsidR="00495351" w:rsidRDefault="00495351" w:rsidP="009B22C6">
      <w:pPr>
        <w:pBdr>
          <w:top w:val="single" w:sz="4" w:space="1" w:color="auto"/>
        </w:pBdr>
        <w:ind w:left="3828" w:firstLine="360"/>
        <w:rPr>
          <w:sz w:val="2"/>
          <w:szCs w:val="2"/>
        </w:rPr>
      </w:pPr>
    </w:p>
    <w:p w:rsidR="00495351" w:rsidRDefault="00495351" w:rsidP="009B22C6">
      <w:pPr>
        <w:tabs>
          <w:tab w:val="center" w:pos="5386"/>
        </w:tabs>
        <w:ind w:firstLine="360"/>
      </w:pPr>
      <w:r>
        <w:t>12. Наличие мансарды                                   -</w:t>
      </w:r>
    </w:p>
    <w:p w:rsidR="00495351" w:rsidRDefault="00495351" w:rsidP="009B22C6">
      <w:pPr>
        <w:pBdr>
          <w:top w:val="single" w:sz="4" w:space="1" w:color="auto"/>
        </w:pBdr>
        <w:ind w:left="3005" w:firstLine="360"/>
        <w:rPr>
          <w:sz w:val="2"/>
          <w:szCs w:val="2"/>
        </w:rPr>
      </w:pPr>
    </w:p>
    <w:p w:rsidR="00495351" w:rsidRDefault="00495351" w:rsidP="009B22C6">
      <w:pPr>
        <w:ind w:firstLine="360"/>
      </w:pPr>
      <w:r>
        <w:t xml:space="preserve">13. Наличие мезонина                                   -  </w:t>
      </w:r>
    </w:p>
    <w:p w:rsidR="00495351" w:rsidRDefault="00495351" w:rsidP="009B22C6">
      <w:pPr>
        <w:pBdr>
          <w:top w:val="single" w:sz="4" w:space="1" w:color="auto"/>
        </w:pBdr>
        <w:ind w:left="2977" w:firstLine="360"/>
        <w:rPr>
          <w:sz w:val="2"/>
          <w:szCs w:val="2"/>
        </w:rPr>
      </w:pPr>
    </w:p>
    <w:p w:rsidR="00495351" w:rsidRDefault="00495351" w:rsidP="009B22C6">
      <w:pPr>
        <w:ind w:firstLine="360"/>
      </w:pPr>
      <w:r>
        <w:t>14. Количеств</w:t>
      </w:r>
      <w:r w:rsidR="00995993">
        <w:t xml:space="preserve">о квартир                    </w:t>
      </w:r>
      <w:r w:rsidR="00995993" w:rsidRPr="00A00624">
        <w:rPr>
          <w:color w:val="FF0000"/>
        </w:rPr>
        <w:t xml:space="preserve"> </w:t>
      </w:r>
      <w:r w:rsidR="00A00624" w:rsidRPr="00A63662">
        <w:t>16</w:t>
      </w:r>
    </w:p>
    <w:p w:rsidR="00495351" w:rsidRDefault="00495351" w:rsidP="009B22C6">
      <w:pPr>
        <w:pBdr>
          <w:top w:val="single" w:sz="4" w:space="1" w:color="auto"/>
        </w:pBdr>
        <w:ind w:left="3119" w:firstLine="360"/>
        <w:rPr>
          <w:sz w:val="2"/>
          <w:szCs w:val="2"/>
        </w:rPr>
      </w:pPr>
    </w:p>
    <w:p w:rsidR="00495351" w:rsidRDefault="00495351" w:rsidP="009B22C6">
      <w:pPr>
        <w:ind w:firstLine="360"/>
        <w:jc w:val="both"/>
        <w:rPr>
          <w:sz w:val="2"/>
          <w:szCs w:val="2"/>
        </w:rPr>
      </w:pPr>
      <w:r>
        <w:t>15. Количество нежилых помещений, не входящих в состав общего имущества</w:t>
      </w:r>
      <w:r>
        <w:br/>
      </w:r>
    </w:p>
    <w:p w:rsidR="00495351" w:rsidRDefault="00495351" w:rsidP="009B22C6">
      <w:pPr>
        <w:ind w:left="567" w:firstLine="360"/>
      </w:pPr>
      <w:r>
        <w:t xml:space="preserve">                                                             -</w:t>
      </w:r>
    </w:p>
    <w:p w:rsidR="00495351" w:rsidRDefault="00495351" w:rsidP="009B22C6">
      <w:pPr>
        <w:pBdr>
          <w:top w:val="single" w:sz="4" w:space="1" w:color="auto"/>
        </w:pBdr>
        <w:ind w:left="567" w:firstLine="360"/>
        <w:rPr>
          <w:sz w:val="2"/>
          <w:szCs w:val="2"/>
        </w:rPr>
      </w:pPr>
    </w:p>
    <w:p w:rsidR="00495351" w:rsidRDefault="00495351" w:rsidP="009B22C6">
      <w:pPr>
        <w:ind w:firstLine="360"/>
        <w:jc w:val="both"/>
      </w:pPr>
      <w:r>
        <w:t>16. Реквизиты правового акта о признании всех жилых помещений в многоквартирном доме непригодными для проживания                  -</w:t>
      </w:r>
    </w:p>
    <w:p w:rsidR="00495351" w:rsidRDefault="00495351" w:rsidP="009B22C6">
      <w:pPr>
        <w:pBdr>
          <w:top w:val="single" w:sz="4" w:space="1" w:color="auto"/>
        </w:pBdr>
        <w:ind w:left="3374"/>
        <w:rPr>
          <w:sz w:val="2"/>
          <w:szCs w:val="2"/>
        </w:rPr>
      </w:pPr>
    </w:p>
    <w:p w:rsidR="00495351" w:rsidRDefault="00495351" w:rsidP="009B22C6"/>
    <w:p w:rsidR="00495351" w:rsidRDefault="00495351" w:rsidP="009B22C6">
      <w:pPr>
        <w:pBdr>
          <w:top w:val="single" w:sz="4" w:space="1" w:color="auto"/>
        </w:pBdr>
        <w:rPr>
          <w:sz w:val="2"/>
          <w:szCs w:val="2"/>
        </w:rPr>
      </w:pPr>
    </w:p>
    <w:p w:rsidR="00495351" w:rsidRDefault="00495351" w:rsidP="009B22C6">
      <w:pPr>
        <w:ind w:firstLine="36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495351" w:rsidRDefault="00495351" w:rsidP="009B22C6">
      <w:pPr>
        <w:ind w:firstLine="360"/>
      </w:pPr>
      <w:r>
        <w:t xml:space="preserve">                                                                        -</w:t>
      </w:r>
    </w:p>
    <w:p w:rsidR="00495351" w:rsidRDefault="00495351" w:rsidP="009B22C6">
      <w:pPr>
        <w:pBdr>
          <w:top w:val="single" w:sz="4" w:space="1" w:color="auto"/>
        </w:pBdr>
        <w:ind w:firstLine="360"/>
        <w:rPr>
          <w:sz w:val="2"/>
          <w:szCs w:val="2"/>
        </w:rPr>
      </w:pPr>
    </w:p>
    <w:p w:rsidR="00495351" w:rsidRDefault="00495351" w:rsidP="009B22C6">
      <w:pPr>
        <w:tabs>
          <w:tab w:val="center" w:pos="5387"/>
          <w:tab w:val="left" w:pos="7371"/>
        </w:tabs>
        <w:ind w:firstLine="360"/>
      </w:pPr>
      <w:r>
        <w:t xml:space="preserve">18. Строительный объем  </w:t>
      </w:r>
      <w:r w:rsidRPr="00775F65">
        <w:rPr>
          <w:u w:val="single"/>
        </w:rPr>
        <w:tab/>
      </w:r>
      <w:r w:rsidR="00A63662">
        <w:rPr>
          <w:u w:val="single"/>
        </w:rPr>
        <w:t>3887</w:t>
      </w:r>
      <w:r w:rsidRPr="00775F65">
        <w:rPr>
          <w:u w:val="single"/>
        </w:rPr>
        <w:tab/>
      </w:r>
      <w:r>
        <w:t>куб. м</w:t>
      </w:r>
    </w:p>
    <w:p w:rsidR="00495351" w:rsidRDefault="00495351" w:rsidP="009B22C6">
      <w:pPr>
        <w:tabs>
          <w:tab w:val="center" w:pos="5387"/>
          <w:tab w:val="left" w:pos="7371"/>
        </w:tabs>
        <w:ind w:firstLine="360"/>
      </w:pPr>
      <w:r>
        <w:t>19. Площадь:</w:t>
      </w:r>
    </w:p>
    <w:p w:rsidR="00495351" w:rsidRDefault="00495351" w:rsidP="009B22C6">
      <w:pPr>
        <w:tabs>
          <w:tab w:val="center" w:pos="2835"/>
          <w:tab w:val="left" w:pos="4678"/>
        </w:tabs>
        <w:ind w:firstLine="360"/>
        <w:jc w:val="both"/>
      </w:pPr>
      <w:r>
        <w:t xml:space="preserve">а) многоквартирного дома с лоджиями, балконами, шкафами, коридорами и лестничными клетками  </w:t>
      </w:r>
      <w:r w:rsidR="00A63662">
        <w:t>10</w:t>
      </w:r>
      <w:r w:rsidR="00AA22BF">
        <w:t>84</w:t>
      </w:r>
      <w:r w:rsidR="00A63662">
        <w:t>,</w:t>
      </w:r>
      <w:r w:rsidR="00AA22BF">
        <w:t>7</w:t>
      </w:r>
      <w:r w:rsidR="00A63662">
        <w:t xml:space="preserve"> </w:t>
      </w:r>
      <w:r w:rsidR="00995993">
        <w:t xml:space="preserve"> </w:t>
      </w:r>
      <w:proofErr w:type="spellStart"/>
      <w:r>
        <w:t>кв.м</w:t>
      </w:r>
      <w:proofErr w:type="spellEnd"/>
    </w:p>
    <w:p w:rsidR="00495351" w:rsidRDefault="00495351" w:rsidP="009B22C6">
      <w:pPr>
        <w:pBdr>
          <w:top w:val="single" w:sz="4" w:space="1" w:color="auto"/>
        </w:pBdr>
        <w:ind w:left="1049" w:right="5642" w:firstLine="360"/>
        <w:rPr>
          <w:sz w:val="2"/>
          <w:szCs w:val="2"/>
        </w:rPr>
      </w:pPr>
    </w:p>
    <w:p w:rsidR="00495351" w:rsidRDefault="00495351" w:rsidP="009B22C6">
      <w:pPr>
        <w:tabs>
          <w:tab w:val="center" w:pos="7598"/>
          <w:tab w:val="right" w:pos="10206"/>
        </w:tabs>
        <w:ind w:firstLine="360"/>
      </w:pPr>
      <w:r>
        <w:lastRenderedPageBreak/>
        <w:t xml:space="preserve">б) жилых помещений (общая площадь квартир)  </w:t>
      </w:r>
      <w:r>
        <w:tab/>
      </w:r>
      <w:r w:rsidR="00A63662">
        <w:t xml:space="preserve">845,7 </w:t>
      </w:r>
      <w:r>
        <w:t xml:space="preserve"> </w:t>
      </w:r>
      <w:proofErr w:type="spellStart"/>
      <w:r>
        <w:t>кв.м</w:t>
      </w:r>
      <w:proofErr w:type="spellEnd"/>
    </w:p>
    <w:p w:rsidR="00495351" w:rsidRDefault="00495351" w:rsidP="009B22C6">
      <w:pPr>
        <w:pBdr>
          <w:top w:val="single" w:sz="4" w:space="1" w:color="auto"/>
        </w:pBdr>
        <w:ind w:left="5585" w:right="624" w:firstLine="360"/>
        <w:rPr>
          <w:sz w:val="2"/>
          <w:szCs w:val="2"/>
        </w:rPr>
      </w:pPr>
    </w:p>
    <w:p w:rsidR="00495351" w:rsidRDefault="00495351" w:rsidP="009B22C6">
      <w:pPr>
        <w:tabs>
          <w:tab w:val="center" w:pos="6096"/>
          <w:tab w:val="left" w:pos="8080"/>
        </w:tabs>
        <w:ind w:firstLine="360"/>
        <w:jc w:val="both"/>
      </w:pPr>
      <w:r>
        <w:t xml:space="preserve">в) нежилых помещений (общая площадь нежилых помещений, не входящих в состав общего имущества в многоквартирном доме)  </w:t>
      </w:r>
      <w:r>
        <w:tab/>
        <w:t>-</w:t>
      </w:r>
      <w:r>
        <w:tab/>
        <w:t>кв. м</w:t>
      </w:r>
    </w:p>
    <w:p w:rsidR="00495351" w:rsidRDefault="00495351" w:rsidP="009B22C6">
      <w:pPr>
        <w:pBdr>
          <w:top w:val="single" w:sz="4" w:space="1" w:color="auto"/>
        </w:pBdr>
        <w:ind w:left="3941" w:right="2240" w:firstLine="360"/>
        <w:rPr>
          <w:sz w:val="2"/>
          <w:szCs w:val="2"/>
        </w:rPr>
      </w:pPr>
    </w:p>
    <w:p w:rsidR="00495351" w:rsidRDefault="00495351" w:rsidP="009B22C6">
      <w:pPr>
        <w:tabs>
          <w:tab w:val="center" w:pos="6804"/>
          <w:tab w:val="left" w:pos="8931"/>
        </w:tabs>
        <w:ind w:firstLine="360"/>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r>
      <w:r w:rsidR="00AA22BF">
        <w:t>239,0</w:t>
      </w:r>
      <w:r>
        <w:tab/>
        <w:t>кв. м</w:t>
      </w:r>
    </w:p>
    <w:p w:rsidR="00495351" w:rsidRDefault="00495351" w:rsidP="009B22C6">
      <w:pPr>
        <w:pBdr>
          <w:top w:val="single" w:sz="4" w:space="1" w:color="auto"/>
        </w:pBdr>
        <w:ind w:left="4734" w:right="1389" w:firstLine="360"/>
        <w:rPr>
          <w:sz w:val="2"/>
          <w:szCs w:val="2"/>
        </w:rPr>
      </w:pPr>
    </w:p>
    <w:p w:rsidR="00495351" w:rsidRDefault="00A63662" w:rsidP="009B22C6">
      <w:pPr>
        <w:tabs>
          <w:tab w:val="center" w:pos="5245"/>
          <w:tab w:val="left" w:pos="7088"/>
        </w:tabs>
        <w:ind w:firstLine="360"/>
      </w:pPr>
      <w:r>
        <w:t xml:space="preserve">20. Количество лестниц   </w:t>
      </w:r>
      <w:r>
        <w:tab/>
        <w:t>1</w:t>
      </w:r>
      <w:r w:rsidR="00495351">
        <w:tab/>
        <w:t>шт.</w:t>
      </w:r>
    </w:p>
    <w:p w:rsidR="00495351" w:rsidRDefault="00495351" w:rsidP="009B22C6">
      <w:pPr>
        <w:pBdr>
          <w:top w:val="single" w:sz="4" w:space="1" w:color="auto"/>
        </w:pBdr>
        <w:ind w:left="3147" w:right="3232" w:firstLine="360"/>
        <w:rPr>
          <w:sz w:val="2"/>
          <w:szCs w:val="2"/>
        </w:rPr>
      </w:pPr>
    </w:p>
    <w:p w:rsidR="00495351" w:rsidRDefault="00495351" w:rsidP="009B22C6">
      <w:pPr>
        <w:ind w:firstLine="360"/>
        <w:jc w:val="both"/>
        <w:rPr>
          <w:sz w:val="2"/>
          <w:szCs w:val="2"/>
        </w:rPr>
      </w:pPr>
      <w:r>
        <w:t>21. Уборочная площадь лестниц (включая межквартирные лестничные площадки)</w:t>
      </w:r>
      <w:r>
        <w:br/>
      </w:r>
    </w:p>
    <w:p w:rsidR="00495351" w:rsidRDefault="00995993" w:rsidP="009B22C6">
      <w:pPr>
        <w:tabs>
          <w:tab w:val="left" w:pos="3969"/>
        </w:tabs>
        <w:ind w:firstLine="360"/>
      </w:pPr>
      <w:r>
        <w:t xml:space="preserve">                  </w:t>
      </w:r>
      <w:r w:rsidR="00A63662">
        <w:t>132</w:t>
      </w:r>
      <w:r>
        <w:t xml:space="preserve">          </w:t>
      </w:r>
      <w:r w:rsidR="00495351">
        <w:t xml:space="preserve">  </w:t>
      </w:r>
      <w:proofErr w:type="spellStart"/>
      <w:r w:rsidR="00495351">
        <w:t>кв.м</w:t>
      </w:r>
      <w:proofErr w:type="spellEnd"/>
    </w:p>
    <w:p w:rsidR="00495351" w:rsidRDefault="00495351" w:rsidP="009B22C6">
      <w:pPr>
        <w:pBdr>
          <w:top w:val="single" w:sz="4" w:space="1" w:color="auto"/>
        </w:pBdr>
        <w:ind w:right="6350" w:firstLine="360"/>
        <w:rPr>
          <w:sz w:val="2"/>
          <w:szCs w:val="2"/>
        </w:rPr>
      </w:pPr>
    </w:p>
    <w:p w:rsidR="00495351" w:rsidRDefault="00495351" w:rsidP="009B22C6">
      <w:pPr>
        <w:tabs>
          <w:tab w:val="center" w:pos="7230"/>
          <w:tab w:val="left" w:pos="9356"/>
        </w:tabs>
        <w:ind w:firstLine="360"/>
      </w:pPr>
      <w:r>
        <w:t xml:space="preserve">22. Уборочная площадь общих коридоров  </w:t>
      </w:r>
      <w:r>
        <w:tab/>
      </w:r>
      <w:r>
        <w:tab/>
        <w:t>кв. м</w:t>
      </w:r>
    </w:p>
    <w:p w:rsidR="00495351" w:rsidRDefault="00495351" w:rsidP="009B22C6">
      <w:pPr>
        <w:pBdr>
          <w:top w:val="single" w:sz="4" w:space="1" w:color="auto"/>
        </w:pBdr>
        <w:ind w:left="4990" w:right="964" w:firstLine="360"/>
        <w:rPr>
          <w:sz w:val="2"/>
          <w:szCs w:val="2"/>
        </w:rPr>
      </w:pPr>
    </w:p>
    <w:p w:rsidR="00495351" w:rsidRDefault="00495351" w:rsidP="009B22C6">
      <w:pPr>
        <w:tabs>
          <w:tab w:val="center" w:pos="6379"/>
          <w:tab w:val="left" w:pos="8505"/>
        </w:tabs>
        <w:ind w:firstLine="360"/>
        <w:jc w:val="both"/>
      </w:pPr>
      <w:r>
        <w:t xml:space="preserve">23. Уборочная площадь других помещений общего пользования (включая технические этажи, </w:t>
      </w:r>
      <w:r w:rsidRPr="00AA22BF">
        <w:t>чердаки</w:t>
      </w:r>
      <w:r>
        <w:t xml:space="preserve">, технические </w:t>
      </w:r>
      <w:r w:rsidRPr="00AA22BF">
        <w:rPr>
          <w:u w:val="single"/>
        </w:rPr>
        <w:t>подвалы</w:t>
      </w:r>
      <w:r>
        <w:t xml:space="preserve">)              </w:t>
      </w:r>
      <w:r>
        <w:tab/>
      </w:r>
      <w:r w:rsidR="00A63662">
        <w:t>134,9</w:t>
      </w:r>
      <w:r>
        <w:tab/>
        <w:t>кв. м</w:t>
      </w:r>
    </w:p>
    <w:p w:rsidR="00495351" w:rsidRDefault="00495351" w:rsidP="009B22C6">
      <w:pPr>
        <w:pBdr>
          <w:top w:val="single" w:sz="4" w:space="1" w:color="auto"/>
        </w:pBdr>
        <w:ind w:left="4082" w:right="1814" w:firstLine="360"/>
        <w:rPr>
          <w:sz w:val="2"/>
          <w:szCs w:val="2"/>
        </w:rPr>
      </w:pPr>
    </w:p>
    <w:p w:rsidR="00495351" w:rsidRDefault="00495351" w:rsidP="009B22C6">
      <w:pPr>
        <w:ind w:firstLine="360"/>
        <w:jc w:val="both"/>
      </w:pPr>
      <w:r>
        <w:t xml:space="preserve">24. Площадь земельного участка, входящего в состав общего имущества многоквартирного дома              </w:t>
      </w:r>
    </w:p>
    <w:p w:rsidR="00495351" w:rsidRDefault="00495351" w:rsidP="009B22C6">
      <w:pPr>
        <w:pBdr>
          <w:top w:val="single" w:sz="4" w:space="1" w:color="auto"/>
        </w:pBdr>
        <w:ind w:left="601" w:firstLine="360"/>
        <w:rPr>
          <w:sz w:val="2"/>
          <w:szCs w:val="2"/>
        </w:rPr>
      </w:pPr>
    </w:p>
    <w:p w:rsidR="00495351" w:rsidRDefault="00495351" w:rsidP="009B22C6">
      <w:pPr>
        <w:ind w:firstLine="360"/>
      </w:pPr>
      <w:r>
        <w:t xml:space="preserve">25. Кадастровый номер земельного участка (при его наличии)  </w:t>
      </w:r>
    </w:p>
    <w:p w:rsidR="00495351" w:rsidRDefault="00495351" w:rsidP="009B22C6">
      <w:pPr>
        <w:pBdr>
          <w:top w:val="single" w:sz="4" w:space="1" w:color="auto"/>
        </w:pBdr>
        <w:ind w:left="7059"/>
        <w:rPr>
          <w:sz w:val="2"/>
          <w:szCs w:val="2"/>
        </w:rPr>
      </w:pPr>
    </w:p>
    <w:p w:rsidR="00495351" w:rsidRDefault="00495351" w:rsidP="009B22C6">
      <w:r>
        <w:t xml:space="preserve">                                                             Сведения отсутствуют</w:t>
      </w:r>
    </w:p>
    <w:p w:rsidR="00495351" w:rsidRDefault="00495351" w:rsidP="009B22C6">
      <w:pPr>
        <w:pBdr>
          <w:top w:val="single" w:sz="4" w:space="1" w:color="auto"/>
        </w:pBdr>
        <w:rPr>
          <w:sz w:val="2"/>
          <w:szCs w:val="2"/>
        </w:rPr>
      </w:pPr>
    </w:p>
    <w:p w:rsidR="00495351" w:rsidRDefault="00495351" w:rsidP="009B22C6">
      <w:pPr>
        <w:spacing w:before="360" w:after="240"/>
        <w:jc w:val="center"/>
      </w:pPr>
      <w:r>
        <w:rPr>
          <w:lang w:val="en-US"/>
        </w:rPr>
        <w:t>II</w:t>
      </w:r>
      <w:r>
        <w:t>. Техническое состояние многоквартирного дома, включая пристройки (визуальный осмотр)</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95351" w:rsidTr="00B33E95">
        <w:tc>
          <w:tcPr>
            <w:tcW w:w="4253" w:type="dxa"/>
            <w:tcBorders>
              <w:top w:val="single" w:sz="4" w:space="0" w:color="auto"/>
              <w:left w:val="single" w:sz="4" w:space="0" w:color="auto"/>
              <w:bottom w:val="single" w:sz="4" w:space="0" w:color="auto"/>
              <w:right w:val="single" w:sz="4" w:space="0" w:color="auto"/>
            </w:tcBorders>
          </w:tcPr>
          <w:p w:rsidR="00495351" w:rsidRDefault="00495351" w:rsidP="00B33E95">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B33E95">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B33E95">
            <w:pPr>
              <w:jc w:val="center"/>
            </w:pPr>
            <w:r>
              <w:t>Техническое состояние элементов общего имущества многоквартирного дома</w:t>
            </w:r>
          </w:p>
        </w:tc>
      </w:tr>
      <w:tr w:rsidR="00495351" w:rsidTr="00B33E95">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B33E95">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A63662" w:rsidP="00B33E95">
            <w:pPr>
              <w:ind w:left="57"/>
            </w:pPr>
            <w:r>
              <w:t>Кирпичный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B33E95">
            <w:pPr>
              <w:ind w:left="57"/>
            </w:pPr>
            <w:r>
              <w:t>Удовлетворительное</w:t>
            </w:r>
          </w:p>
        </w:tc>
      </w:tr>
      <w:tr w:rsidR="00495351" w:rsidTr="00B33E95">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B33E95">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B33E95">
            <w:pPr>
              <w:ind w:left="57"/>
            </w:pPr>
            <w:r>
              <w:t xml:space="preserve">кирпичные </w:t>
            </w:r>
            <w:r w:rsidR="00A63662">
              <w:t>в 2 кирпича</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B33E95"/>
          <w:p w:rsidR="00495351" w:rsidRDefault="00495351" w:rsidP="00B33E95">
            <w:r>
              <w:t xml:space="preserve"> </w:t>
            </w:r>
            <w:r w:rsidRPr="006550EC">
              <w:t>Удовлетворительное</w:t>
            </w:r>
          </w:p>
        </w:tc>
      </w:tr>
      <w:tr w:rsidR="00495351" w:rsidTr="00B33E95">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B33E95">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A63662" w:rsidP="00B33E95">
            <w:pPr>
              <w:ind w:left="57"/>
            </w:pPr>
            <w:r>
              <w:t>К</w:t>
            </w:r>
            <w:r w:rsidR="00495351">
              <w:t>ирпичные</w:t>
            </w:r>
            <w:r>
              <w:t xml:space="preserve"> и </w:t>
            </w:r>
            <w:proofErr w:type="spellStart"/>
            <w:r>
              <w:t>гипсол</w:t>
            </w:r>
            <w:proofErr w:type="spellEnd"/>
            <w:r>
              <w:t>.</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B33E95">
            <w:r>
              <w:t xml:space="preserve"> </w:t>
            </w:r>
            <w:r w:rsidRPr="006550EC">
              <w:t>Удовлетворительное</w:t>
            </w:r>
          </w:p>
        </w:tc>
      </w:tr>
      <w:tr w:rsidR="00495351" w:rsidTr="00B33E95">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95351" w:rsidRDefault="00495351" w:rsidP="00B33E95">
            <w:pPr>
              <w:ind w:left="57"/>
            </w:pPr>
            <w:r>
              <w:t>4. Перекрытия</w:t>
            </w:r>
          </w:p>
        </w:tc>
        <w:tc>
          <w:tcPr>
            <w:tcW w:w="2977" w:type="dxa"/>
            <w:vMerge w:val="restart"/>
            <w:tcBorders>
              <w:top w:val="nil"/>
              <w:bottom w:val="nil"/>
            </w:tcBorders>
          </w:tcPr>
          <w:p w:rsidR="00495351" w:rsidRDefault="00495351" w:rsidP="00B33E95">
            <w:r>
              <w:t xml:space="preserve"> </w:t>
            </w:r>
          </w:p>
          <w:p w:rsidR="00495351" w:rsidRDefault="00495351" w:rsidP="00B33E95">
            <w:r>
              <w:t>железобетонные плиты</w:t>
            </w:r>
          </w:p>
        </w:tc>
        <w:tc>
          <w:tcPr>
            <w:tcW w:w="2977" w:type="dxa"/>
            <w:vMerge w:val="restart"/>
            <w:tcBorders>
              <w:top w:val="nil"/>
              <w:bottom w:val="nil"/>
            </w:tcBorders>
          </w:tcPr>
          <w:p w:rsidR="00495351" w:rsidRDefault="00495351" w:rsidP="00B33E95">
            <w:pPr>
              <w:ind w:left="57"/>
            </w:pPr>
          </w:p>
          <w:p w:rsidR="00495351" w:rsidRDefault="00495351" w:rsidP="00B33E95">
            <w:pPr>
              <w:ind w:left="57"/>
            </w:pPr>
            <w:r>
              <w:t>Удовлетворительное</w:t>
            </w:r>
          </w:p>
        </w:tc>
      </w:tr>
      <w:tr w:rsidR="00495351" w:rsidTr="00B33E95">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95351" w:rsidRDefault="00495351" w:rsidP="00B33E95">
            <w:pPr>
              <w:ind w:left="992"/>
            </w:pPr>
            <w:r>
              <w:t>чердачные</w:t>
            </w:r>
          </w:p>
        </w:tc>
        <w:tc>
          <w:tcPr>
            <w:tcW w:w="2977" w:type="dxa"/>
            <w:vMerge/>
            <w:tcBorders>
              <w:top w:val="nil"/>
              <w:bottom w:val="nil"/>
            </w:tcBorders>
          </w:tcPr>
          <w:p w:rsidR="00495351" w:rsidRDefault="00495351" w:rsidP="00B33E95">
            <w:pPr>
              <w:ind w:left="57"/>
            </w:pPr>
          </w:p>
        </w:tc>
        <w:tc>
          <w:tcPr>
            <w:tcW w:w="2977" w:type="dxa"/>
            <w:vMerge/>
            <w:tcBorders>
              <w:top w:val="nil"/>
              <w:bottom w:val="nil"/>
            </w:tcBorders>
          </w:tcPr>
          <w:p w:rsidR="00495351" w:rsidRDefault="00495351" w:rsidP="00B33E95">
            <w:pPr>
              <w:ind w:left="57"/>
            </w:pPr>
          </w:p>
        </w:tc>
      </w:tr>
      <w:tr w:rsidR="00495351" w:rsidTr="00B33E95">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5351" w:rsidRDefault="00495351" w:rsidP="00B33E95">
            <w:pPr>
              <w:ind w:left="992"/>
            </w:pPr>
            <w:r>
              <w:t>междуэтажные</w:t>
            </w:r>
          </w:p>
        </w:tc>
        <w:tc>
          <w:tcPr>
            <w:tcW w:w="2977" w:type="dxa"/>
            <w:tcBorders>
              <w:top w:val="nil"/>
              <w:bottom w:val="nil"/>
            </w:tcBorders>
          </w:tcPr>
          <w:p w:rsidR="00495351" w:rsidRDefault="00495351" w:rsidP="00B33E95">
            <w:pPr>
              <w:ind w:left="57"/>
            </w:pPr>
            <w:r>
              <w:t>железобетонные плиты</w:t>
            </w:r>
          </w:p>
        </w:tc>
        <w:tc>
          <w:tcPr>
            <w:tcW w:w="2977" w:type="dxa"/>
            <w:tcBorders>
              <w:top w:val="nil"/>
              <w:bottom w:val="nil"/>
            </w:tcBorders>
          </w:tcPr>
          <w:p w:rsidR="00495351" w:rsidRDefault="00495351" w:rsidP="00B33E95">
            <w:pPr>
              <w:ind w:left="57"/>
            </w:pPr>
            <w:r w:rsidRPr="00775F65">
              <w:t>Удовлетворительное</w:t>
            </w:r>
          </w:p>
        </w:tc>
      </w:tr>
      <w:tr w:rsidR="00495351" w:rsidTr="00B33E95">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5351" w:rsidRDefault="00495351" w:rsidP="00B33E95">
            <w:pPr>
              <w:ind w:left="992"/>
            </w:pPr>
            <w:r>
              <w:t>подвальные</w:t>
            </w:r>
          </w:p>
        </w:tc>
        <w:tc>
          <w:tcPr>
            <w:tcW w:w="2977" w:type="dxa"/>
            <w:tcBorders>
              <w:top w:val="nil"/>
              <w:bottom w:val="nil"/>
            </w:tcBorders>
          </w:tcPr>
          <w:p w:rsidR="00495351" w:rsidRDefault="00495351" w:rsidP="00B33E95">
            <w:pPr>
              <w:ind w:left="57"/>
            </w:pPr>
          </w:p>
        </w:tc>
        <w:tc>
          <w:tcPr>
            <w:tcW w:w="2977" w:type="dxa"/>
            <w:tcBorders>
              <w:top w:val="nil"/>
              <w:bottom w:val="nil"/>
            </w:tcBorders>
          </w:tcPr>
          <w:p w:rsidR="00495351" w:rsidRDefault="00495351" w:rsidP="00B33E95">
            <w:pPr>
              <w:ind w:left="57"/>
            </w:pPr>
          </w:p>
        </w:tc>
      </w:tr>
      <w:tr w:rsidR="00495351" w:rsidTr="00B33E95">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5351" w:rsidRDefault="00495351" w:rsidP="00B33E95">
            <w:pPr>
              <w:ind w:left="992"/>
            </w:pPr>
            <w:r>
              <w:t>(другое)</w:t>
            </w:r>
          </w:p>
        </w:tc>
        <w:tc>
          <w:tcPr>
            <w:tcW w:w="2977" w:type="dxa"/>
            <w:tcBorders>
              <w:top w:val="nil"/>
              <w:bottom w:val="nil"/>
            </w:tcBorders>
          </w:tcPr>
          <w:p w:rsidR="00495351" w:rsidRDefault="00495351" w:rsidP="00B33E95">
            <w:pPr>
              <w:ind w:left="57"/>
            </w:pPr>
          </w:p>
        </w:tc>
        <w:tc>
          <w:tcPr>
            <w:tcW w:w="2977" w:type="dxa"/>
            <w:tcBorders>
              <w:top w:val="nil"/>
              <w:bottom w:val="nil"/>
            </w:tcBorders>
          </w:tcPr>
          <w:p w:rsidR="00495351" w:rsidRDefault="00495351" w:rsidP="00B33E95">
            <w:pPr>
              <w:ind w:left="57"/>
            </w:pPr>
          </w:p>
        </w:tc>
      </w:tr>
      <w:tr w:rsidR="00495351" w:rsidTr="00B33E95">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B33E95">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AA22BF" w:rsidP="00B33E95">
            <w:pPr>
              <w:ind w:left="57"/>
            </w:pPr>
            <w:r>
              <w:t>С</w:t>
            </w:r>
            <w:r w:rsidR="00495351">
              <w:t>катная</w:t>
            </w:r>
            <w:r>
              <w:t>. шифер</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Pr="005F219C" w:rsidRDefault="00495351" w:rsidP="00B33E95">
            <w:r w:rsidRPr="005F219C">
              <w:t xml:space="preserve"> </w:t>
            </w:r>
            <w:r w:rsidRPr="00775F65">
              <w:t>Удовлетворительное</w:t>
            </w:r>
          </w:p>
        </w:tc>
      </w:tr>
      <w:tr w:rsidR="00495351" w:rsidTr="00B33E95">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B33E95">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A63662">
            <w:pPr>
              <w:ind w:left="57"/>
            </w:pPr>
            <w: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B33E95">
            <w:pPr>
              <w:ind w:left="57"/>
            </w:pPr>
            <w:r>
              <w:t>Удовлетворительное</w:t>
            </w:r>
          </w:p>
        </w:tc>
      </w:tr>
      <w:tr w:rsidR="00495351" w:rsidTr="00B33E95">
        <w:trPr>
          <w:cantSplit/>
        </w:trPr>
        <w:tc>
          <w:tcPr>
            <w:tcW w:w="4253" w:type="dxa"/>
            <w:tcBorders>
              <w:top w:val="single" w:sz="4" w:space="0" w:color="auto"/>
              <w:left w:val="single" w:sz="4" w:space="0" w:color="auto"/>
              <w:bottom w:val="nil"/>
              <w:right w:val="single" w:sz="4" w:space="0" w:color="auto"/>
            </w:tcBorders>
            <w:vAlign w:val="bottom"/>
          </w:tcPr>
          <w:p w:rsidR="00495351" w:rsidRDefault="00495351" w:rsidP="00B33E95">
            <w:pPr>
              <w:ind w:left="57"/>
            </w:pPr>
            <w:r>
              <w:t>7. Проемы</w:t>
            </w:r>
          </w:p>
        </w:tc>
        <w:tc>
          <w:tcPr>
            <w:tcW w:w="2977" w:type="dxa"/>
            <w:vMerge w:val="restart"/>
            <w:tcBorders>
              <w:top w:val="single" w:sz="4" w:space="0" w:color="auto"/>
              <w:left w:val="nil"/>
              <w:bottom w:val="nil"/>
              <w:right w:val="single" w:sz="4" w:space="0" w:color="auto"/>
            </w:tcBorders>
            <w:vAlign w:val="bottom"/>
          </w:tcPr>
          <w:p w:rsidR="00495351" w:rsidRDefault="00495351" w:rsidP="00B33E95">
            <w:pPr>
              <w:ind w:left="57"/>
            </w:pPr>
            <w:r>
              <w:t>двойные створные, ПВХ</w:t>
            </w:r>
          </w:p>
        </w:tc>
        <w:tc>
          <w:tcPr>
            <w:tcW w:w="2977" w:type="dxa"/>
            <w:vMerge w:val="restart"/>
            <w:tcBorders>
              <w:top w:val="single" w:sz="4" w:space="0" w:color="auto"/>
              <w:left w:val="nil"/>
              <w:bottom w:val="nil"/>
              <w:right w:val="single" w:sz="4" w:space="0" w:color="auto"/>
            </w:tcBorders>
            <w:vAlign w:val="bottom"/>
          </w:tcPr>
          <w:p w:rsidR="00495351" w:rsidRDefault="00495351" w:rsidP="00B33E95">
            <w:pPr>
              <w:ind w:left="57"/>
            </w:pPr>
            <w:r>
              <w:t>Удовлетворительное</w:t>
            </w:r>
          </w:p>
        </w:tc>
      </w:tr>
      <w:tr w:rsidR="00495351" w:rsidTr="00B33E95">
        <w:trPr>
          <w:cantSplit/>
        </w:trPr>
        <w:tc>
          <w:tcPr>
            <w:tcW w:w="4253" w:type="dxa"/>
            <w:tcBorders>
              <w:top w:val="nil"/>
              <w:left w:val="single" w:sz="4" w:space="0" w:color="auto"/>
              <w:bottom w:val="nil"/>
              <w:right w:val="single" w:sz="4" w:space="0" w:color="auto"/>
            </w:tcBorders>
            <w:vAlign w:val="bottom"/>
          </w:tcPr>
          <w:p w:rsidR="00495351" w:rsidRDefault="00495351" w:rsidP="00B33E95">
            <w:pPr>
              <w:ind w:left="993"/>
            </w:pPr>
            <w:r>
              <w:lastRenderedPageBreak/>
              <w:t>Оконные блоки(лестничная клетка)</w:t>
            </w:r>
          </w:p>
        </w:tc>
        <w:tc>
          <w:tcPr>
            <w:tcW w:w="2977" w:type="dxa"/>
            <w:vMerge/>
            <w:tcBorders>
              <w:top w:val="nil"/>
              <w:left w:val="nil"/>
              <w:bottom w:val="nil"/>
              <w:right w:val="single" w:sz="4" w:space="0" w:color="auto"/>
            </w:tcBorders>
            <w:vAlign w:val="bottom"/>
          </w:tcPr>
          <w:p w:rsidR="00495351" w:rsidRDefault="00495351" w:rsidP="00B33E95">
            <w:pPr>
              <w:ind w:left="57"/>
            </w:pPr>
          </w:p>
        </w:tc>
        <w:tc>
          <w:tcPr>
            <w:tcW w:w="2977" w:type="dxa"/>
            <w:vMerge/>
            <w:tcBorders>
              <w:top w:val="nil"/>
              <w:left w:val="nil"/>
              <w:bottom w:val="nil"/>
              <w:right w:val="single" w:sz="4" w:space="0" w:color="auto"/>
            </w:tcBorders>
            <w:vAlign w:val="bottom"/>
          </w:tcPr>
          <w:p w:rsidR="00495351" w:rsidRDefault="00495351" w:rsidP="00B33E95">
            <w:pPr>
              <w:ind w:left="57"/>
            </w:pPr>
          </w:p>
        </w:tc>
      </w:tr>
      <w:tr w:rsidR="00495351" w:rsidTr="00B33E95">
        <w:tc>
          <w:tcPr>
            <w:tcW w:w="4253" w:type="dxa"/>
            <w:tcBorders>
              <w:top w:val="nil"/>
              <w:left w:val="single" w:sz="4" w:space="0" w:color="auto"/>
              <w:bottom w:val="nil"/>
              <w:right w:val="single" w:sz="4" w:space="0" w:color="auto"/>
            </w:tcBorders>
            <w:vAlign w:val="bottom"/>
          </w:tcPr>
          <w:p w:rsidR="00495351" w:rsidRDefault="00495351" w:rsidP="00B33E95">
            <w:pPr>
              <w:ind w:left="993"/>
            </w:pPr>
            <w:r>
              <w:t>Двери входные</w:t>
            </w:r>
          </w:p>
        </w:tc>
        <w:tc>
          <w:tcPr>
            <w:tcW w:w="2977" w:type="dxa"/>
            <w:tcBorders>
              <w:top w:val="nil"/>
              <w:left w:val="nil"/>
              <w:bottom w:val="nil"/>
              <w:right w:val="single" w:sz="4" w:space="0" w:color="auto"/>
            </w:tcBorders>
            <w:vAlign w:val="bottom"/>
          </w:tcPr>
          <w:p w:rsidR="00495351" w:rsidRDefault="00495351" w:rsidP="00B33E95">
            <w:pPr>
              <w:ind w:left="57"/>
            </w:pPr>
            <w:r>
              <w:t>металлические</w:t>
            </w:r>
          </w:p>
        </w:tc>
        <w:tc>
          <w:tcPr>
            <w:tcW w:w="2977" w:type="dxa"/>
            <w:tcBorders>
              <w:top w:val="nil"/>
              <w:left w:val="nil"/>
              <w:bottom w:val="nil"/>
              <w:right w:val="single" w:sz="4" w:space="0" w:color="auto"/>
            </w:tcBorders>
            <w:vAlign w:val="bottom"/>
          </w:tcPr>
          <w:p w:rsidR="00495351" w:rsidRDefault="00495351" w:rsidP="00B33E95">
            <w:pPr>
              <w:ind w:left="57"/>
            </w:pPr>
            <w:r>
              <w:t>удовлетворительное</w:t>
            </w:r>
          </w:p>
        </w:tc>
      </w:tr>
      <w:tr w:rsidR="00495351" w:rsidTr="00B33E95">
        <w:tc>
          <w:tcPr>
            <w:tcW w:w="4253" w:type="dxa"/>
            <w:tcBorders>
              <w:top w:val="nil"/>
              <w:left w:val="single" w:sz="4" w:space="0" w:color="auto"/>
              <w:bottom w:val="single" w:sz="4" w:space="0" w:color="auto"/>
              <w:right w:val="single" w:sz="4" w:space="0" w:color="auto"/>
            </w:tcBorders>
            <w:vAlign w:val="bottom"/>
          </w:tcPr>
          <w:p w:rsidR="00495351" w:rsidRDefault="00495351" w:rsidP="00B33E95"/>
        </w:tc>
        <w:tc>
          <w:tcPr>
            <w:tcW w:w="2977" w:type="dxa"/>
            <w:tcBorders>
              <w:top w:val="nil"/>
              <w:left w:val="nil"/>
              <w:bottom w:val="single" w:sz="4" w:space="0" w:color="auto"/>
              <w:right w:val="single" w:sz="4" w:space="0" w:color="auto"/>
            </w:tcBorders>
            <w:vAlign w:val="bottom"/>
          </w:tcPr>
          <w:p w:rsidR="00495351" w:rsidRDefault="00495351" w:rsidP="00B33E95">
            <w:pPr>
              <w:ind w:left="57"/>
            </w:pPr>
          </w:p>
        </w:tc>
        <w:tc>
          <w:tcPr>
            <w:tcW w:w="2977" w:type="dxa"/>
            <w:tcBorders>
              <w:top w:val="nil"/>
              <w:left w:val="nil"/>
              <w:bottom w:val="single" w:sz="4" w:space="0" w:color="auto"/>
              <w:right w:val="single" w:sz="4" w:space="0" w:color="auto"/>
            </w:tcBorders>
            <w:vAlign w:val="bottom"/>
          </w:tcPr>
          <w:p w:rsidR="00495351" w:rsidRDefault="00495351" w:rsidP="00B33E95">
            <w:pPr>
              <w:ind w:left="57"/>
            </w:pPr>
          </w:p>
        </w:tc>
      </w:tr>
      <w:tr w:rsidR="00495351" w:rsidTr="00B33E95">
        <w:trPr>
          <w:cantSplit/>
        </w:trPr>
        <w:tc>
          <w:tcPr>
            <w:tcW w:w="4253" w:type="dxa"/>
            <w:tcBorders>
              <w:top w:val="single" w:sz="4" w:space="0" w:color="auto"/>
              <w:left w:val="single" w:sz="4" w:space="0" w:color="auto"/>
              <w:bottom w:val="nil"/>
              <w:right w:val="single" w:sz="4" w:space="0" w:color="auto"/>
            </w:tcBorders>
            <w:vAlign w:val="bottom"/>
          </w:tcPr>
          <w:p w:rsidR="00495351" w:rsidRDefault="00495351" w:rsidP="00B33E95">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95351" w:rsidRDefault="00495351" w:rsidP="00B33E95">
            <w:pPr>
              <w:ind w:left="57"/>
            </w:pPr>
            <w:r>
              <w:t>Штукатурка стен, обои, окраска пола, окон, и дверей, побелка потолка</w:t>
            </w:r>
          </w:p>
        </w:tc>
        <w:tc>
          <w:tcPr>
            <w:tcW w:w="2977" w:type="dxa"/>
            <w:vMerge w:val="restart"/>
            <w:tcBorders>
              <w:top w:val="single" w:sz="4" w:space="0" w:color="auto"/>
              <w:left w:val="nil"/>
              <w:bottom w:val="nil"/>
              <w:right w:val="single" w:sz="4" w:space="0" w:color="auto"/>
            </w:tcBorders>
            <w:vAlign w:val="bottom"/>
          </w:tcPr>
          <w:p w:rsidR="00495351" w:rsidRDefault="00495351" w:rsidP="00B33E95">
            <w:pPr>
              <w:ind w:left="57"/>
            </w:pPr>
            <w:r>
              <w:t>Удовлетворительное (требуется  текущий ремонт)</w:t>
            </w:r>
          </w:p>
        </w:tc>
      </w:tr>
      <w:tr w:rsidR="00495351" w:rsidTr="00B33E95">
        <w:trPr>
          <w:cantSplit/>
        </w:trPr>
        <w:tc>
          <w:tcPr>
            <w:tcW w:w="4253" w:type="dxa"/>
            <w:tcBorders>
              <w:top w:val="nil"/>
              <w:left w:val="single" w:sz="4" w:space="0" w:color="auto"/>
              <w:bottom w:val="nil"/>
              <w:right w:val="single" w:sz="4" w:space="0" w:color="auto"/>
            </w:tcBorders>
            <w:vAlign w:val="bottom"/>
          </w:tcPr>
          <w:p w:rsidR="00495351" w:rsidRDefault="00495351" w:rsidP="00B33E95">
            <w:pPr>
              <w:ind w:left="993"/>
            </w:pPr>
            <w:r>
              <w:t>внутренняя</w:t>
            </w:r>
          </w:p>
        </w:tc>
        <w:tc>
          <w:tcPr>
            <w:tcW w:w="2977" w:type="dxa"/>
            <w:vMerge/>
            <w:tcBorders>
              <w:top w:val="nil"/>
              <w:left w:val="nil"/>
              <w:bottom w:val="nil"/>
              <w:right w:val="single" w:sz="4" w:space="0" w:color="auto"/>
            </w:tcBorders>
            <w:vAlign w:val="bottom"/>
          </w:tcPr>
          <w:p w:rsidR="00495351" w:rsidRDefault="00495351" w:rsidP="00B33E95">
            <w:pPr>
              <w:ind w:left="57"/>
            </w:pPr>
          </w:p>
        </w:tc>
        <w:tc>
          <w:tcPr>
            <w:tcW w:w="2977" w:type="dxa"/>
            <w:vMerge/>
            <w:tcBorders>
              <w:top w:val="nil"/>
              <w:left w:val="nil"/>
              <w:bottom w:val="nil"/>
              <w:right w:val="single" w:sz="4" w:space="0" w:color="auto"/>
            </w:tcBorders>
            <w:vAlign w:val="bottom"/>
          </w:tcPr>
          <w:p w:rsidR="00495351" w:rsidRDefault="00495351" w:rsidP="00B33E95">
            <w:pPr>
              <w:ind w:left="57"/>
            </w:pPr>
          </w:p>
        </w:tc>
      </w:tr>
    </w:tbl>
    <w:tbl>
      <w:tblPr>
        <w:tblpPr w:leftFromText="180" w:rightFromText="180" w:vertAnchor="text" w:horzAnchor="margin" w:tblpY="1"/>
        <w:tblW w:w="10207" w:type="dxa"/>
        <w:tblLayout w:type="fixed"/>
        <w:tblCellMar>
          <w:left w:w="28" w:type="dxa"/>
          <w:right w:w="28" w:type="dxa"/>
        </w:tblCellMar>
        <w:tblLook w:val="0000" w:firstRow="0" w:lastRow="0" w:firstColumn="0" w:lastColumn="0" w:noHBand="0" w:noVBand="0"/>
      </w:tblPr>
      <w:tblGrid>
        <w:gridCol w:w="4281"/>
        <w:gridCol w:w="2949"/>
        <w:gridCol w:w="2977"/>
      </w:tblGrid>
      <w:tr w:rsidR="00AD175B" w:rsidTr="00AD175B">
        <w:trPr>
          <w:cantSplit/>
        </w:trPr>
        <w:tc>
          <w:tcPr>
            <w:tcW w:w="4281" w:type="dxa"/>
            <w:tcBorders>
              <w:top w:val="single" w:sz="4" w:space="0" w:color="auto"/>
              <w:left w:val="single" w:sz="4" w:space="0" w:color="auto"/>
              <w:bottom w:val="nil"/>
              <w:right w:val="single" w:sz="4" w:space="0" w:color="auto"/>
            </w:tcBorders>
            <w:vAlign w:val="bottom"/>
          </w:tcPr>
          <w:p w:rsidR="00AD175B" w:rsidRPr="00775F65" w:rsidRDefault="00AD175B" w:rsidP="00AD175B">
            <w:pPr>
              <w:ind w:left="57"/>
            </w:pPr>
            <w:r w:rsidRPr="00775F65">
              <w:t xml:space="preserve">9. </w:t>
            </w:r>
            <w:r>
              <w:t>Сан- электротехнические устройства</w:t>
            </w:r>
          </w:p>
        </w:tc>
        <w:tc>
          <w:tcPr>
            <w:tcW w:w="2949" w:type="dxa"/>
            <w:vMerge w:val="restart"/>
            <w:tcBorders>
              <w:top w:val="single" w:sz="4" w:space="0" w:color="auto"/>
              <w:left w:val="nil"/>
              <w:bottom w:val="nil"/>
              <w:right w:val="single" w:sz="4" w:space="0" w:color="auto"/>
            </w:tcBorders>
            <w:vAlign w:val="bottom"/>
          </w:tcPr>
          <w:p w:rsidR="00AD175B" w:rsidRPr="00775F65" w:rsidRDefault="00AD175B" w:rsidP="00AD175B">
            <w:pPr>
              <w:ind w:left="57"/>
            </w:pPr>
            <w:r>
              <w:rPr>
                <w:sz w:val="22"/>
                <w:szCs w:val="22"/>
              </w:rPr>
              <w:t xml:space="preserve">      централизованное</w:t>
            </w:r>
          </w:p>
        </w:tc>
        <w:tc>
          <w:tcPr>
            <w:tcW w:w="2977" w:type="dxa"/>
            <w:vMerge w:val="restart"/>
            <w:tcBorders>
              <w:top w:val="single" w:sz="4" w:space="0" w:color="auto"/>
              <w:left w:val="nil"/>
              <w:bottom w:val="nil"/>
              <w:right w:val="single" w:sz="4" w:space="0" w:color="auto"/>
            </w:tcBorders>
            <w:vAlign w:val="bottom"/>
          </w:tcPr>
          <w:p w:rsidR="00AD175B" w:rsidRPr="00775F65" w:rsidRDefault="00AD175B" w:rsidP="00AD175B">
            <w:r w:rsidRPr="00775F65">
              <w:t>Удовлетворительное</w:t>
            </w:r>
          </w:p>
        </w:tc>
      </w:tr>
      <w:tr w:rsidR="00AD175B" w:rsidTr="00AD175B">
        <w:trPr>
          <w:cantSplit/>
        </w:trPr>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отопление</w:t>
            </w:r>
          </w:p>
        </w:tc>
        <w:tc>
          <w:tcPr>
            <w:tcW w:w="2949" w:type="dxa"/>
            <w:vMerge/>
            <w:tcBorders>
              <w:top w:val="nil"/>
              <w:left w:val="nil"/>
              <w:bottom w:val="nil"/>
              <w:right w:val="single" w:sz="4" w:space="0" w:color="auto"/>
            </w:tcBorders>
            <w:vAlign w:val="bottom"/>
          </w:tcPr>
          <w:p w:rsidR="00AD175B" w:rsidRPr="00775F65" w:rsidRDefault="00AD175B" w:rsidP="00AD175B">
            <w:pPr>
              <w:ind w:left="57"/>
            </w:pPr>
          </w:p>
        </w:tc>
        <w:tc>
          <w:tcPr>
            <w:tcW w:w="2977" w:type="dxa"/>
            <w:vMerge/>
            <w:tcBorders>
              <w:top w:val="nil"/>
              <w:left w:val="nil"/>
              <w:bottom w:val="nil"/>
              <w:right w:val="single" w:sz="4" w:space="0" w:color="auto"/>
            </w:tcBorders>
            <w:vAlign w:val="bottom"/>
          </w:tcPr>
          <w:p w:rsidR="00AD175B" w:rsidRPr="00775F65" w:rsidRDefault="00AD175B" w:rsidP="00AD175B">
            <w:pPr>
              <w:ind w:left="57"/>
            </w:pP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электроосвещение</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скрытая проводка</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водопровод</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от центр. сети</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канализация</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центральная</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горячая вода</w:t>
            </w:r>
          </w:p>
        </w:tc>
        <w:tc>
          <w:tcPr>
            <w:tcW w:w="2949" w:type="dxa"/>
            <w:tcBorders>
              <w:top w:val="nil"/>
              <w:left w:val="nil"/>
              <w:bottom w:val="nil"/>
              <w:right w:val="single" w:sz="4" w:space="0" w:color="auto"/>
            </w:tcBorders>
            <w:vAlign w:val="bottom"/>
          </w:tcPr>
          <w:p w:rsidR="00AD175B" w:rsidRPr="00775F65" w:rsidRDefault="005A72FB" w:rsidP="00AD175B">
            <w:pPr>
              <w:ind w:left="57"/>
              <w:jc w:val="center"/>
            </w:pPr>
            <w:r>
              <w:rPr>
                <w:sz w:val="22"/>
                <w:szCs w:val="22"/>
              </w:rPr>
              <w:t>централизованное</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газоснабжение</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центральное</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телефон</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сетевой</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телевидение</w:t>
            </w:r>
          </w:p>
        </w:tc>
        <w:tc>
          <w:tcPr>
            <w:tcW w:w="2949" w:type="dxa"/>
            <w:tcBorders>
              <w:top w:val="nil"/>
              <w:left w:val="nil"/>
              <w:bottom w:val="nil"/>
              <w:right w:val="single" w:sz="4" w:space="0" w:color="auto"/>
            </w:tcBorders>
            <w:vAlign w:val="bottom"/>
          </w:tcPr>
          <w:p w:rsidR="00AD175B" w:rsidRPr="00775F65" w:rsidRDefault="00AD175B" w:rsidP="00AD175B">
            <w:pPr>
              <w:ind w:left="57"/>
            </w:pPr>
            <w:r>
              <w:rPr>
                <w:sz w:val="22"/>
                <w:szCs w:val="22"/>
              </w:rPr>
              <w:t xml:space="preserve">                инд. антенна</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single" w:sz="4" w:space="0" w:color="auto"/>
              <w:right w:val="single" w:sz="4" w:space="0" w:color="auto"/>
            </w:tcBorders>
            <w:vAlign w:val="bottom"/>
          </w:tcPr>
          <w:p w:rsidR="00AD175B" w:rsidRPr="00775F65" w:rsidRDefault="00AD175B" w:rsidP="00AD175B">
            <w:pPr>
              <w:ind w:left="993"/>
            </w:pPr>
            <w:r>
              <w:t>вентиляция</w:t>
            </w:r>
          </w:p>
        </w:tc>
        <w:tc>
          <w:tcPr>
            <w:tcW w:w="2949" w:type="dxa"/>
            <w:tcBorders>
              <w:top w:val="nil"/>
              <w:left w:val="nil"/>
              <w:bottom w:val="single" w:sz="4" w:space="0" w:color="auto"/>
              <w:right w:val="single" w:sz="4" w:space="0" w:color="auto"/>
            </w:tcBorders>
            <w:vAlign w:val="bottom"/>
          </w:tcPr>
          <w:p w:rsidR="00AD175B" w:rsidRPr="00775F65" w:rsidRDefault="00AD175B" w:rsidP="00AD175B">
            <w:pPr>
              <w:ind w:left="57"/>
            </w:pPr>
            <w:r>
              <w:rPr>
                <w:sz w:val="22"/>
                <w:szCs w:val="22"/>
              </w:rPr>
              <w:t xml:space="preserve">       приточно-вытяжная</w:t>
            </w:r>
          </w:p>
        </w:tc>
        <w:tc>
          <w:tcPr>
            <w:tcW w:w="2977" w:type="dxa"/>
            <w:tcBorders>
              <w:top w:val="nil"/>
              <w:left w:val="nil"/>
              <w:bottom w:val="single" w:sz="4" w:space="0" w:color="auto"/>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rPr>
          <w:cantSplit/>
        </w:trPr>
        <w:tc>
          <w:tcPr>
            <w:tcW w:w="4281" w:type="dxa"/>
            <w:tcBorders>
              <w:top w:val="single" w:sz="4" w:space="0" w:color="auto"/>
              <w:left w:val="single" w:sz="4" w:space="0" w:color="auto"/>
              <w:bottom w:val="nil"/>
              <w:right w:val="single" w:sz="4" w:space="0" w:color="auto"/>
            </w:tcBorders>
            <w:vAlign w:val="bottom"/>
          </w:tcPr>
          <w:p w:rsidR="00AD175B" w:rsidRPr="00775F65" w:rsidRDefault="00AD175B" w:rsidP="00AD175B">
            <w:pPr>
              <w:ind w:left="57"/>
            </w:pPr>
            <w:r>
              <w:t>10.Лестницы, входы</w:t>
            </w:r>
          </w:p>
        </w:tc>
        <w:tc>
          <w:tcPr>
            <w:tcW w:w="2949" w:type="dxa"/>
            <w:vMerge w:val="restart"/>
            <w:tcBorders>
              <w:top w:val="single" w:sz="4" w:space="0" w:color="auto"/>
              <w:left w:val="nil"/>
              <w:bottom w:val="nil"/>
              <w:right w:val="single" w:sz="4" w:space="0" w:color="auto"/>
            </w:tcBorders>
            <w:vAlign w:val="bottom"/>
          </w:tcPr>
          <w:p w:rsidR="00AD175B" w:rsidRPr="00775F65" w:rsidRDefault="00AD175B" w:rsidP="00AD175B">
            <w:pPr>
              <w:ind w:left="57"/>
            </w:pPr>
            <w:r>
              <w:rPr>
                <w:sz w:val="22"/>
                <w:szCs w:val="22"/>
              </w:rPr>
              <w:t xml:space="preserve">железобетонные </w:t>
            </w:r>
            <w:proofErr w:type="spellStart"/>
            <w:r>
              <w:rPr>
                <w:sz w:val="22"/>
                <w:szCs w:val="22"/>
              </w:rPr>
              <w:t>лесничные</w:t>
            </w:r>
            <w:proofErr w:type="spellEnd"/>
            <w:r>
              <w:rPr>
                <w:sz w:val="22"/>
                <w:szCs w:val="22"/>
              </w:rPr>
              <w:t xml:space="preserve"> марши</w:t>
            </w:r>
          </w:p>
        </w:tc>
        <w:tc>
          <w:tcPr>
            <w:tcW w:w="2977" w:type="dxa"/>
            <w:vMerge w:val="restart"/>
            <w:tcBorders>
              <w:top w:val="single" w:sz="4" w:space="0" w:color="auto"/>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rPr>
          <w:cantSplit/>
        </w:trPr>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p>
        </w:tc>
        <w:tc>
          <w:tcPr>
            <w:tcW w:w="2949" w:type="dxa"/>
            <w:vMerge/>
            <w:tcBorders>
              <w:top w:val="nil"/>
              <w:left w:val="nil"/>
              <w:bottom w:val="nil"/>
              <w:right w:val="single" w:sz="4" w:space="0" w:color="auto"/>
            </w:tcBorders>
            <w:vAlign w:val="bottom"/>
          </w:tcPr>
          <w:p w:rsidR="00AD175B" w:rsidRPr="00775F65" w:rsidRDefault="00AD175B" w:rsidP="00AD175B">
            <w:pPr>
              <w:ind w:left="57"/>
            </w:pPr>
          </w:p>
        </w:tc>
        <w:tc>
          <w:tcPr>
            <w:tcW w:w="2977" w:type="dxa"/>
            <w:vMerge/>
            <w:tcBorders>
              <w:top w:val="nil"/>
              <w:left w:val="nil"/>
              <w:bottom w:val="nil"/>
              <w:right w:val="single" w:sz="4" w:space="0" w:color="auto"/>
            </w:tcBorders>
            <w:vAlign w:val="bottom"/>
          </w:tcPr>
          <w:p w:rsidR="00AD175B" w:rsidRPr="00775F65" w:rsidRDefault="00AD175B" w:rsidP="00AD175B">
            <w:pPr>
              <w:ind w:left="57"/>
            </w:pP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p>
        </w:tc>
        <w:tc>
          <w:tcPr>
            <w:tcW w:w="2949" w:type="dxa"/>
            <w:tcBorders>
              <w:top w:val="nil"/>
              <w:left w:val="nil"/>
              <w:bottom w:val="nil"/>
              <w:right w:val="single" w:sz="4" w:space="0" w:color="auto"/>
            </w:tcBorders>
            <w:vAlign w:val="bottom"/>
          </w:tcPr>
          <w:p w:rsidR="00AD175B" w:rsidRPr="00775F65" w:rsidRDefault="00AD175B" w:rsidP="00AD175B">
            <w:pPr>
              <w:ind w:left="57"/>
            </w:pPr>
          </w:p>
        </w:tc>
        <w:tc>
          <w:tcPr>
            <w:tcW w:w="2977" w:type="dxa"/>
            <w:tcBorders>
              <w:top w:val="nil"/>
              <w:left w:val="nil"/>
              <w:bottom w:val="nil"/>
              <w:right w:val="single" w:sz="4" w:space="0" w:color="auto"/>
            </w:tcBorders>
            <w:vAlign w:val="bottom"/>
          </w:tcPr>
          <w:p w:rsidR="00AD175B" w:rsidRPr="00775F65" w:rsidRDefault="00AD175B" w:rsidP="00AD175B">
            <w:pPr>
              <w:ind w:left="57"/>
            </w:pPr>
          </w:p>
        </w:tc>
      </w:tr>
      <w:tr w:rsidR="00AD175B" w:rsidTr="00AD175B">
        <w:tc>
          <w:tcPr>
            <w:tcW w:w="4281" w:type="dxa"/>
            <w:tcBorders>
              <w:top w:val="single" w:sz="4" w:space="0" w:color="auto"/>
              <w:left w:val="single" w:sz="4" w:space="0" w:color="auto"/>
              <w:bottom w:val="single" w:sz="4" w:space="0" w:color="auto"/>
              <w:right w:val="single" w:sz="4" w:space="0" w:color="auto"/>
            </w:tcBorders>
            <w:vAlign w:val="bottom"/>
          </w:tcPr>
          <w:p w:rsidR="00AD175B" w:rsidRPr="00775F65" w:rsidRDefault="00AD175B" w:rsidP="00AD175B">
            <w:pPr>
              <w:ind w:left="57"/>
            </w:pPr>
            <w:r>
              <w:t>11. Прочее (</w:t>
            </w:r>
            <w:proofErr w:type="spellStart"/>
            <w:r>
              <w:t>отмостка</w:t>
            </w:r>
            <w:proofErr w:type="spellEnd"/>
            <w:r>
              <w:t>)</w:t>
            </w:r>
          </w:p>
        </w:tc>
        <w:tc>
          <w:tcPr>
            <w:tcW w:w="2949" w:type="dxa"/>
            <w:tcBorders>
              <w:top w:val="single" w:sz="4" w:space="0" w:color="auto"/>
              <w:left w:val="single" w:sz="4" w:space="0" w:color="auto"/>
              <w:bottom w:val="single" w:sz="4" w:space="0" w:color="auto"/>
              <w:right w:val="single" w:sz="4" w:space="0" w:color="auto"/>
            </w:tcBorders>
            <w:vAlign w:val="bottom"/>
          </w:tcPr>
          <w:p w:rsidR="00AD175B" w:rsidRPr="00775F65" w:rsidRDefault="00AD175B" w:rsidP="00AD175B">
            <w:pPr>
              <w:ind w:left="57"/>
            </w:pPr>
            <w:r>
              <w:rPr>
                <w:sz w:val="22"/>
                <w:szCs w:val="22"/>
              </w:rPr>
              <w:t>бетон</w:t>
            </w:r>
          </w:p>
        </w:tc>
        <w:tc>
          <w:tcPr>
            <w:tcW w:w="2977" w:type="dxa"/>
            <w:tcBorders>
              <w:top w:val="single" w:sz="4" w:space="0" w:color="auto"/>
              <w:left w:val="single" w:sz="4" w:space="0" w:color="auto"/>
              <w:bottom w:val="single" w:sz="4" w:space="0" w:color="auto"/>
              <w:right w:val="single" w:sz="4" w:space="0" w:color="auto"/>
            </w:tcBorders>
            <w:vAlign w:val="bottom"/>
          </w:tcPr>
          <w:p w:rsidR="00AD175B" w:rsidRPr="003461CF" w:rsidRDefault="00AD175B" w:rsidP="00AD175B">
            <w:pPr>
              <w:ind w:left="57"/>
            </w:pPr>
            <w:r w:rsidRPr="003461CF">
              <w:t>удовлетворительное(требуется ремонт)</w:t>
            </w:r>
          </w:p>
        </w:tc>
      </w:tr>
    </w:tbl>
    <w:p w:rsidR="00495351" w:rsidRDefault="00495351" w:rsidP="00254BE5">
      <w:pPr>
        <w:pageBreakBefore/>
      </w:pPr>
    </w:p>
    <w:p w:rsidR="00495351" w:rsidRDefault="00495351" w:rsidP="00254BE5">
      <w:pPr>
        <w:pStyle w:val="ConsPlusNonformat"/>
        <w:widowControl/>
        <w:jc w:val="both"/>
        <w:rPr>
          <w:sz w:val="24"/>
          <w:szCs w:val="24"/>
        </w:rPr>
      </w:pPr>
    </w:p>
    <w:p w:rsidR="00495351" w:rsidRDefault="00495351" w:rsidP="009B22C6">
      <w:pPr>
        <w:pStyle w:val="ConsPlusNonformat"/>
        <w:widowControl/>
        <w:jc w:val="both"/>
        <w:rPr>
          <w:sz w:val="24"/>
          <w:szCs w:val="24"/>
        </w:rPr>
      </w:pPr>
    </w:p>
    <w:p w:rsidR="00495351" w:rsidRDefault="00495351" w:rsidP="009B22C6">
      <w:pPr>
        <w:spacing w:before="400"/>
        <w:jc w:val="center"/>
        <w:rPr>
          <w:b/>
          <w:bCs/>
          <w:sz w:val="26"/>
          <w:szCs w:val="26"/>
        </w:rPr>
      </w:pPr>
      <w:r>
        <w:rPr>
          <w:b/>
          <w:bCs/>
          <w:sz w:val="26"/>
          <w:szCs w:val="26"/>
        </w:rPr>
        <w:t>АКТ</w:t>
      </w:r>
    </w:p>
    <w:p w:rsidR="00495351" w:rsidRDefault="00495351" w:rsidP="009B22C6">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95351" w:rsidRDefault="00495351" w:rsidP="009B22C6">
      <w:pPr>
        <w:spacing w:before="240"/>
        <w:jc w:val="center"/>
      </w:pPr>
      <w:r>
        <w:rPr>
          <w:lang w:val="en-US"/>
        </w:rPr>
        <w:t>I</w:t>
      </w:r>
      <w:r>
        <w:t>. Общие сведения о многоквартирном доме</w:t>
      </w:r>
    </w:p>
    <w:p w:rsidR="00495351" w:rsidRDefault="00495351" w:rsidP="005A72FB">
      <w:pPr>
        <w:spacing w:before="240"/>
        <w:ind w:right="-56" w:firstLine="360"/>
        <w:rPr>
          <w:sz w:val="2"/>
          <w:szCs w:val="2"/>
        </w:rPr>
      </w:pPr>
      <w:r>
        <w:t xml:space="preserve">1. Адрес многоквартирного дома Брянская обл., Брянский р-н, </w:t>
      </w:r>
      <w:proofErr w:type="spellStart"/>
      <w:r w:rsidR="00AD175B">
        <w:t>п.Ковшовское</w:t>
      </w:r>
      <w:proofErr w:type="spellEnd"/>
      <w:r w:rsidR="00AD175B">
        <w:t xml:space="preserve"> лесничество, ул. Санаторная, д.6</w:t>
      </w:r>
    </w:p>
    <w:p w:rsidR="00495351" w:rsidRDefault="00495351" w:rsidP="009B22C6">
      <w:pPr>
        <w:ind w:firstLine="360"/>
      </w:pPr>
      <w:r>
        <w:t xml:space="preserve">2. Кадастровый номер многоквартирного дома (при его наличии)     </w:t>
      </w:r>
      <w:r w:rsidR="005A72FB">
        <w:t>32:02:0150701:60</w:t>
      </w:r>
      <w:r>
        <w:t xml:space="preserve">                                                                   </w:t>
      </w:r>
    </w:p>
    <w:p w:rsidR="00495351" w:rsidRDefault="00495351" w:rsidP="009B22C6">
      <w:pPr>
        <w:pBdr>
          <w:top w:val="single" w:sz="4" w:space="1" w:color="auto"/>
        </w:pBdr>
        <w:ind w:left="567" w:firstLine="360"/>
        <w:rPr>
          <w:sz w:val="2"/>
          <w:szCs w:val="2"/>
        </w:rPr>
      </w:pPr>
    </w:p>
    <w:p w:rsidR="00495351" w:rsidRPr="0063263A" w:rsidRDefault="00495351" w:rsidP="009B22C6">
      <w:pPr>
        <w:ind w:firstLine="360"/>
        <w:rPr>
          <w:sz w:val="2"/>
          <w:szCs w:val="2"/>
        </w:rPr>
      </w:pPr>
      <w:r>
        <w:t xml:space="preserve">3. Серия, тип постройки </w:t>
      </w:r>
      <w:r w:rsidRPr="0063263A">
        <w:t xml:space="preserve">материал стен – </w:t>
      </w:r>
      <w:r>
        <w:t>здание,</w:t>
      </w:r>
      <w:r w:rsidRPr="0063263A">
        <w:t xml:space="preserve"> </w:t>
      </w:r>
      <w:r>
        <w:t>кирпич</w:t>
      </w:r>
    </w:p>
    <w:p w:rsidR="00495351" w:rsidRPr="003D35DD" w:rsidRDefault="00495351" w:rsidP="009B22C6">
      <w:pPr>
        <w:ind w:firstLine="360"/>
      </w:pPr>
      <w:r>
        <w:t>4. Год постройки  19</w:t>
      </w:r>
      <w:r w:rsidR="005A72FB">
        <w:t>90</w:t>
      </w:r>
      <w:r>
        <w:t xml:space="preserve"> год</w:t>
      </w:r>
    </w:p>
    <w:p w:rsidR="00495351" w:rsidRPr="00C74E5D" w:rsidRDefault="00495351" w:rsidP="009B22C6">
      <w:r>
        <w:t xml:space="preserve">      5. Степень износа по данным государственного технического </w:t>
      </w:r>
      <w:r w:rsidRPr="00C74E5D">
        <w:t xml:space="preserve">учета                     </w:t>
      </w:r>
      <w:r w:rsidR="00A00624" w:rsidRPr="00C74E5D">
        <w:t>35%</w:t>
      </w:r>
    </w:p>
    <w:p w:rsidR="00495351" w:rsidRPr="000C07D4" w:rsidRDefault="00495351" w:rsidP="009B22C6">
      <w:pPr>
        <w:rPr>
          <w:sz w:val="2"/>
          <w:szCs w:val="2"/>
          <w:u w:val="single"/>
        </w:rPr>
      </w:pPr>
      <w:r>
        <w:rPr>
          <w:sz w:val="2"/>
          <w:szCs w:val="2"/>
        </w:rPr>
        <w:t xml:space="preserve">                                                                   </w:t>
      </w:r>
      <w:r>
        <w:t xml:space="preserve">6. Степень фактического износа    -          </w:t>
      </w:r>
    </w:p>
    <w:p w:rsidR="00495351" w:rsidRDefault="00495351" w:rsidP="009B22C6">
      <w:pPr>
        <w:ind w:firstLine="360"/>
      </w:pPr>
      <w:r>
        <w:t>7. Год последнего капитального ремонта                          -</w:t>
      </w:r>
    </w:p>
    <w:p w:rsidR="00495351" w:rsidRDefault="00495351" w:rsidP="009B22C6">
      <w:pPr>
        <w:ind w:firstLine="360"/>
      </w:pPr>
      <w:r>
        <w:t xml:space="preserve"> 8. Реквизиты правового акта о признании многоквартирного дома аварийным и подлежащим сносу                                                            -                  </w:t>
      </w:r>
    </w:p>
    <w:p w:rsidR="00495351" w:rsidRDefault="00495351" w:rsidP="009B22C6">
      <w:pPr>
        <w:pBdr>
          <w:top w:val="single" w:sz="4" w:space="1" w:color="auto"/>
        </w:pBdr>
        <w:ind w:left="709" w:firstLine="360"/>
        <w:rPr>
          <w:sz w:val="2"/>
          <w:szCs w:val="2"/>
        </w:rPr>
      </w:pPr>
    </w:p>
    <w:p w:rsidR="00495351" w:rsidRDefault="00495351" w:rsidP="009B22C6">
      <w:pPr>
        <w:ind w:firstLine="360"/>
      </w:pPr>
      <w:r>
        <w:t xml:space="preserve"> 9. Количество этажей____________________________</w:t>
      </w:r>
      <w:r w:rsidR="005A72FB">
        <w:rPr>
          <w:u w:val="single"/>
        </w:rPr>
        <w:t>4</w:t>
      </w:r>
      <w:r>
        <w:rPr>
          <w:u w:val="single"/>
        </w:rPr>
        <w:t>_________________________________</w:t>
      </w:r>
    </w:p>
    <w:p w:rsidR="00495351" w:rsidRPr="003A31E0" w:rsidRDefault="00495351" w:rsidP="009B22C6">
      <w:pPr>
        <w:ind w:firstLine="360"/>
      </w:pPr>
      <w:r>
        <w:t xml:space="preserve">10. Наличие подвала   </w:t>
      </w:r>
      <w:r w:rsidRPr="00EC70D9">
        <w:rPr>
          <w:u w:val="single"/>
        </w:rPr>
        <w:t xml:space="preserve">        </w:t>
      </w:r>
      <w:r>
        <w:rPr>
          <w:u w:val="single"/>
        </w:rPr>
        <w:t>_____________________</w:t>
      </w:r>
      <w:r w:rsidR="001C0B1C">
        <w:rPr>
          <w:u w:val="single"/>
        </w:rPr>
        <w:t>да</w:t>
      </w:r>
      <w:r>
        <w:rPr>
          <w:u w:val="single"/>
        </w:rPr>
        <w:t>_______________________________</w:t>
      </w:r>
    </w:p>
    <w:p w:rsidR="00495351" w:rsidRDefault="00495351" w:rsidP="009B22C6">
      <w:pPr>
        <w:ind w:firstLine="360"/>
      </w:pPr>
      <w:r>
        <w:t>11. Наличие цокольного этажа                     -</w:t>
      </w:r>
    </w:p>
    <w:p w:rsidR="00495351" w:rsidRDefault="00495351" w:rsidP="009B22C6">
      <w:pPr>
        <w:pBdr>
          <w:top w:val="single" w:sz="4" w:space="1" w:color="auto"/>
        </w:pBdr>
        <w:ind w:left="3828" w:firstLine="360"/>
        <w:rPr>
          <w:sz w:val="2"/>
          <w:szCs w:val="2"/>
        </w:rPr>
      </w:pPr>
    </w:p>
    <w:p w:rsidR="00495351" w:rsidRDefault="00495351" w:rsidP="009B22C6">
      <w:pPr>
        <w:tabs>
          <w:tab w:val="center" w:pos="5386"/>
        </w:tabs>
        <w:ind w:firstLine="360"/>
      </w:pPr>
      <w:r>
        <w:t>12. Наличие мансарды                                   -</w:t>
      </w:r>
    </w:p>
    <w:p w:rsidR="00495351" w:rsidRDefault="00495351" w:rsidP="009B22C6">
      <w:pPr>
        <w:pBdr>
          <w:top w:val="single" w:sz="4" w:space="1" w:color="auto"/>
        </w:pBdr>
        <w:ind w:left="3005" w:firstLine="360"/>
        <w:rPr>
          <w:sz w:val="2"/>
          <w:szCs w:val="2"/>
        </w:rPr>
      </w:pPr>
    </w:p>
    <w:p w:rsidR="00495351" w:rsidRDefault="00495351" w:rsidP="009B22C6">
      <w:pPr>
        <w:ind w:firstLine="360"/>
      </w:pPr>
      <w:r>
        <w:t xml:space="preserve">13. Наличие мезонина                                   -  </w:t>
      </w:r>
    </w:p>
    <w:p w:rsidR="00495351" w:rsidRDefault="00495351" w:rsidP="009B22C6">
      <w:pPr>
        <w:pBdr>
          <w:top w:val="single" w:sz="4" w:space="1" w:color="auto"/>
        </w:pBdr>
        <w:ind w:left="2977" w:firstLine="360"/>
        <w:rPr>
          <w:sz w:val="2"/>
          <w:szCs w:val="2"/>
        </w:rPr>
      </w:pPr>
    </w:p>
    <w:p w:rsidR="00495351" w:rsidRDefault="00495351" w:rsidP="009B22C6">
      <w:pPr>
        <w:ind w:firstLine="360"/>
      </w:pPr>
      <w:r>
        <w:t xml:space="preserve">14. </w:t>
      </w:r>
      <w:r w:rsidRPr="001C0B1C">
        <w:t>Количеств</w:t>
      </w:r>
      <w:r w:rsidR="00A00624" w:rsidRPr="001C0B1C">
        <w:t>о квартир                     16</w:t>
      </w:r>
    </w:p>
    <w:p w:rsidR="00495351" w:rsidRDefault="00495351" w:rsidP="009B22C6">
      <w:pPr>
        <w:pBdr>
          <w:top w:val="single" w:sz="4" w:space="1" w:color="auto"/>
        </w:pBdr>
        <w:ind w:left="3119" w:firstLine="360"/>
        <w:rPr>
          <w:sz w:val="2"/>
          <w:szCs w:val="2"/>
        </w:rPr>
      </w:pPr>
    </w:p>
    <w:p w:rsidR="00495351" w:rsidRDefault="00495351" w:rsidP="009B22C6">
      <w:pPr>
        <w:ind w:firstLine="360"/>
        <w:jc w:val="both"/>
        <w:rPr>
          <w:sz w:val="2"/>
          <w:szCs w:val="2"/>
        </w:rPr>
      </w:pPr>
      <w:r>
        <w:t>15. Количество нежилых помещений, не входящих в состав общего имущества</w:t>
      </w:r>
      <w:r>
        <w:br/>
      </w:r>
    </w:p>
    <w:p w:rsidR="00495351" w:rsidRDefault="00495351" w:rsidP="009B22C6">
      <w:pPr>
        <w:ind w:left="567" w:firstLine="360"/>
      </w:pPr>
      <w:r>
        <w:t xml:space="preserve">                                                             -</w:t>
      </w:r>
    </w:p>
    <w:p w:rsidR="00495351" w:rsidRDefault="00495351" w:rsidP="009B22C6">
      <w:pPr>
        <w:pBdr>
          <w:top w:val="single" w:sz="4" w:space="1" w:color="auto"/>
        </w:pBdr>
        <w:ind w:left="567" w:firstLine="360"/>
        <w:rPr>
          <w:sz w:val="2"/>
          <w:szCs w:val="2"/>
        </w:rPr>
      </w:pPr>
    </w:p>
    <w:p w:rsidR="00495351" w:rsidRDefault="00495351" w:rsidP="009B22C6">
      <w:pPr>
        <w:ind w:firstLine="360"/>
        <w:jc w:val="both"/>
      </w:pPr>
      <w:r>
        <w:t>16. Реквизиты правового акта о признании всех жилых помещений в многоквартирном доме непригодными для проживания                  -</w:t>
      </w:r>
    </w:p>
    <w:p w:rsidR="00495351" w:rsidRDefault="00495351" w:rsidP="009B22C6">
      <w:pPr>
        <w:pBdr>
          <w:top w:val="single" w:sz="4" w:space="1" w:color="auto"/>
        </w:pBdr>
        <w:ind w:left="3374"/>
        <w:rPr>
          <w:sz w:val="2"/>
          <w:szCs w:val="2"/>
        </w:rPr>
      </w:pPr>
    </w:p>
    <w:p w:rsidR="00495351" w:rsidRDefault="00495351" w:rsidP="009B22C6"/>
    <w:p w:rsidR="00495351" w:rsidRDefault="00495351" w:rsidP="009B22C6">
      <w:pPr>
        <w:pBdr>
          <w:top w:val="single" w:sz="4" w:space="1" w:color="auto"/>
        </w:pBdr>
        <w:rPr>
          <w:sz w:val="2"/>
          <w:szCs w:val="2"/>
        </w:rPr>
      </w:pPr>
    </w:p>
    <w:p w:rsidR="00495351" w:rsidRDefault="00495351" w:rsidP="009B22C6">
      <w:pPr>
        <w:ind w:firstLine="36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495351" w:rsidRDefault="00495351" w:rsidP="009B22C6">
      <w:pPr>
        <w:ind w:firstLine="360"/>
      </w:pPr>
      <w:r>
        <w:t xml:space="preserve">                                                                        -</w:t>
      </w:r>
    </w:p>
    <w:p w:rsidR="00495351" w:rsidRDefault="00495351" w:rsidP="009B22C6">
      <w:pPr>
        <w:pBdr>
          <w:top w:val="single" w:sz="4" w:space="1" w:color="auto"/>
        </w:pBdr>
        <w:ind w:firstLine="360"/>
        <w:rPr>
          <w:sz w:val="2"/>
          <w:szCs w:val="2"/>
        </w:rPr>
      </w:pPr>
    </w:p>
    <w:p w:rsidR="00495351" w:rsidRDefault="00495351" w:rsidP="009B22C6">
      <w:pPr>
        <w:tabs>
          <w:tab w:val="center" w:pos="5387"/>
          <w:tab w:val="left" w:pos="7371"/>
        </w:tabs>
        <w:ind w:firstLine="360"/>
      </w:pPr>
      <w:r>
        <w:t xml:space="preserve">18. Строительный объем  </w:t>
      </w:r>
      <w:r w:rsidRPr="00775F65">
        <w:rPr>
          <w:u w:val="single"/>
        </w:rPr>
        <w:tab/>
      </w:r>
      <w:r w:rsidR="001C0B1C">
        <w:rPr>
          <w:u w:val="single"/>
        </w:rPr>
        <w:t>3417,0</w:t>
      </w:r>
      <w:r w:rsidRPr="00775F65">
        <w:rPr>
          <w:u w:val="single"/>
        </w:rPr>
        <w:tab/>
      </w:r>
      <w:r>
        <w:t>куб. м</w:t>
      </w:r>
    </w:p>
    <w:p w:rsidR="00495351" w:rsidRDefault="00495351" w:rsidP="009B22C6">
      <w:pPr>
        <w:tabs>
          <w:tab w:val="center" w:pos="5387"/>
          <w:tab w:val="left" w:pos="7371"/>
        </w:tabs>
        <w:ind w:firstLine="360"/>
      </w:pPr>
      <w:r>
        <w:t>19. Площадь:</w:t>
      </w:r>
    </w:p>
    <w:p w:rsidR="00B35ACC" w:rsidRDefault="00495351" w:rsidP="009B22C6">
      <w:pPr>
        <w:tabs>
          <w:tab w:val="center" w:pos="2835"/>
          <w:tab w:val="left" w:pos="4678"/>
        </w:tabs>
        <w:ind w:firstLine="360"/>
        <w:jc w:val="both"/>
      </w:pPr>
      <w:r>
        <w:t xml:space="preserve">а) многоквартирного дома с лоджиями, балконами, шкафами, коридорами и лестничными клетками   </w:t>
      </w:r>
      <w:r w:rsidR="00540DCA">
        <w:t>1053,8</w:t>
      </w:r>
    </w:p>
    <w:p w:rsidR="00B35ACC" w:rsidRDefault="00B35ACC" w:rsidP="009B22C6">
      <w:pPr>
        <w:tabs>
          <w:tab w:val="center" w:pos="2835"/>
          <w:tab w:val="left" w:pos="4678"/>
        </w:tabs>
        <w:ind w:firstLine="360"/>
        <w:jc w:val="both"/>
      </w:pPr>
    </w:p>
    <w:p w:rsidR="00495351" w:rsidRDefault="00495351" w:rsidP="009B22C6">
      <w:pPr>
        <w:tabs>
          <w:tab w:val="center" w:pos="2835"/>
          <w:tab w:val="left" w:pos="4678"/>
        </w:tabs>
        <w:ind w:firstLine="360"/>
        <w:jc w:val="both"/>
      </w:pPr>
      <w:r>
        <w:t xml:space="preserve"> </w:t>
      </w:r>
      <w:proofErr w:type="spellStart"/>
      <w:r>
        <w:t>кв.м</w:t>
      </w:r>
      <w:proofErr w:type="spellEnd"/>
    </w:p>
    <w:p w:rsidR="00495351" w:rsidRDefault="00495351" w:rsidP="009B22C6">
      <w:pPr>
        <w:pBdr>
          <w:top w:val="single" w:sz="4" w:space="1" w:color="auto"/>
        </w:pBdr>
        <w:ind w:left="1049" w:right="5642" w:firstLine="360"/>
        <w:rPr>
          <w:sz w:val="2"/>
          <w:szCs w:val="2"/>
        </w:rPr>
      </w:pPr>
    </w:p>
    <w:p w:rsidR="00495351" w:rsidRDefault="00495351" w:rsidP="009B22C6">
      <w:pPr>
        <w:tabs>
          <w:tab w:val="center" w:pos="7598"/>
          <w:tab w:val="right" w:pos="10206"/>
        </w:tabs>
        <w:ind w:firstLine="360"/>
      </w:pPr>
      <w:r>
        <w:t>б) жилых помещ</w:t>
      </w:r>
      <w:r w:rsidR="008776FF">
        <w:t xml:space="preserve">ений (общая площадь квартир)  </w:t>
      </w:r>
      <w:r w:rsidR="008776FF">
        <w:tab/>
      </w:r>
      <w:r>
        <w:t>8</w:t>
      </w:r>
      <w:r w:rsidR="001C0B1C">
        <w:t>19,8</w:t>
      </w:r>
      <w:r>
        <w:t xml:space="preserve"> </w:t>
      </w:r>
      <w:proofErr w:type="spellStart"/>
      <w:r>
        <w:t>кв.м</w:t>
      </w:r>
      <w:proofErr w:type="spellEnd"/>
      <w:r w:rsidR="00CC52C3" w:rsidRPr="00CC52C3">
        <w:rPr>
          <w:color w:val="FF0000"/>
        </w:rPr>
        <w:t xml:space="preserve"> </w:t>
      </w:r>
    </w:p>
    <w:p w:rsidR="00495351" w:rsidRDefault="00495351" w:rsidP="009B22C6">
      <w:pPr>
        <w:pBdr>
          <w:top w:val="single" w:sz="4" w:space="1" w:color="auto"/>
        </w:pBdr>
        <w:ind w:left="5585" w:right="624" w:firstLine="360"/>
        <w:rPr>
          <w:sz w:val="2"/>
          <w:szCs w:val="2"/>
        </w:rPr>
      </w:pPr>
    </w:p>
    <w:p w:rsidR="00495351" w:rsidRDefault="00495351" w:rsidP="009B22C6">
      <w:pPr>
        <w:tabs>
          <w:tab w:val="center" w:pos="6096"/>
          <w:tab w:val="left" w:pos="8080"/>
        </w:tabs>
        <w:ind w:firstLine="360"/>
        <w:jc w:val="both"/>
      </w:pPr>
      <w:r>
        <w:t xml:space="preserve">в) нежилых помещений (общая площадь нежилых помещений, не входящих в состав общего имущества в многоквартирном доме)  </w:t>
      </w:r>
      <w:r>
        <w:tab/>
        <w:t>-</w:t>
      </w:r>
      <w:r>
        <w:tab/>
        <w:t>кв. м</w:t>
      </w:r>
    </w:p>
    <w:p w:rsidR="00495351" w:rsidRDefault="00495351" w:rsidP="009B22C6">
      <w:pPr>
        <w:pBdr>
          <w:top w:val="single" w:sz="4" w:space="1" w:color="auto"/>
        </w:pBdr>
        <w:ind w:left="3941" w:right="2240" w:firstLine="360"/>
        <w:rPr>
          <w:sz w:val="2"/>
          <w:szCs w:val="2"/>
        </w:rPr>
      </w:pPr>
    </w:p>
    <w:p w:rsidR="00495351" w:rsidRDefault="00495351" w:rsidP="009B22C6">
      <w:pPr>
        <w:tabs>
          <w:tab w:val="center" w:pos="6804"/>
          <w:tab w:val="left" w:pos="8931"/>
        </w:tabs>
        <w:ind w:firstLine="360"/>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r>
      <w:r w:rsidR="00540DCA">
        <w:t>234,0</w:t>
      </w:r>
      <w:r>
        <w:tab/>
        <w:t>кв. м</w:t>
      </w:r>
    </w:p>
    <w:p w:rsidR="00495351" w:rsidRDefault="00495351" w:rsidP="009B22C6">
      <w:pPr>
        <w:pBdr>
          <w:top w:val="single" w:sz="4" w:space="1" w:color="auto"/>
        </w:pBdr>
        <w:ind w:left="4734" w:right="1389" w:firstLine="360"/>
        <w:rPr>
          <w:sz w:val="2"/>
          <w:szCs w:val="2"/>
        </w:rPr>
      </w:pPr>
    </w:p>
    <w:p w:rsidR="00495351" w:rsidRDefault="001C0B1C" w:rsidP="009B22C6">
      <w:pPr>
        <w:tabs>
          <w:tab w:val="center" w:pos="5245"/>
          <w:tab w:val="left" w:pos="7088"/>
        </w:tabs>
        <w:ind w:firstLine="360"/>
      </w:pPr>
      <w:r>
        <w:t xml:space="preserve">20. Количество лестниц   </w:t>
      </w:r>
      <w:r>
        <w:tab/>
        <w:t>1</w:t>
      </w:r>
      <w:r w:rsidR="00495351">
        <w:tab/>
        <w:t>шт.</w:t>
      </w:r>
    </w:p>
    <w:p w:rsidR="00495351" w:rsidRDefault="00495351" w:rsidP="009B22C6">
      <w:pPr>
        <w:pBdr>
          <w:top w:val="single" w:sz="4" w:space="1" w:color="auto"/>
        </w:pBdr>
        <w:ind w:left="3147" w:right="3232" w:firstLine="360"/>
        <w:rPr>
          <w:sz w:val="2"/>
          <w:szCs w:val="2"/>
        </w:rPr>
      </w:pPr>
    </w:p>
    <w:p w:rsidR="00495351" w:rsidRDefault="00495351" w:rsidP="009B22C6">
      <w:pPr>
        <w:ind w:firstLine="360"/>
        <w:jc w:val="both"/>
        <w:rPr>
          <w:sz w:val="2"/>
          <w:szCs w:val="2"/>
        </w:rPr>
      </w:pPr>
      <w:r>
        <w:t>21. Уборочная площадь лестниц (включая межквартирные лестничные площадки)</w:t>
      </w:r>
      <w:r>
        <w:br/>
      </w:r>
    </w:p>
    <w:p w:rsidR="00495351" w:rsidRDefault="001C0B1C" w:rsidP="009B22C6">
      <w:pPr>
        <w:tabs>
          <w:tab w:val="left" w:pos="3969"/>
        </w:tabs>
        <w:ind w:firstLine="360"/>
      </w:pPr>
      <w:r>
        <w:t>142,0</w:t>
      </w:r>
      <w:r w:rsidR="00495351">
        <w:t xml:space="preserve">  </w:t>
      </w:r>
      <w:proofErr w:type="spellStart"/>
      <w:r w:rsidR="00495351">
        <w:t>кв.м</w:t>
      </w:r>
      <w:proofErr w:type="spellEnd"/>
    </w:p>
    <w:p w:rsidR="00495351" w:rsidRDefault="00495351" w:rsidP="009B22C6">
      <w:pPr>
        <w:pBdr>
          <w:top w:val="single" w:sz="4" w:space="1" w:color="auto"/>
        </w:pBdr>
        <w:ind w:right="6350" w:firstLine="360"/>
        <w:rPr>
          <w:sz w:val="2"/>
          <w:szCs w:val="2"/>
        </w:rPr>
      </w:pPr>
    </w:p>
    <w:p w:rsidR="00495351" w:rsidRDefault="00495351" w:rsidP="009B22C6">
      <w:pPr>
        <w:tabs>
          <w:tab w:val="center" w:pos="7230"/>
          <w:tab w:val="left" w:pos="9356"/>
        </w:tabs>
        <w:ind w:firstLine="360"/>
      </w:pPr>
      <w:r>
        <w:t xml:space="preserve">22. Уборочная площадь общих коридоров  </w:t>
      </w:r>
      <w:r>
        <w:tab/>
      </w:r>
      <w:r>
        <w:tab/>
        <w:t>кв. м</w:t>
      </w:r>
    </w:p>
    <w:p w:rsidR="00495351" w:rsidRDefault="00495351" w:rsidP="009B22C6">
      <w:pPr>
        <w:pBdr>
          <w:top w:val="single" w:sz="4" w:space="1" w:color="auto"/>
        </w:pBdr>
        <w:ind w:left="4990" w:right="964" w:firstLine="360"/>
        <w:rPr>
          <w:sz w:val="2"/>
          <w:szCs w:val="2"/>
        </w:rPr>
      </w:pPr>
    </w:p>
    <w:p w:rsidR="00495351" w:rsidRDefault="00495351" w:rsidP="009B22C6">
      <w:pPr>
        <w:tabs>
          <w:tab w:val="center" w:pos="6379"/>
          <w:tab w:val="left" w:pos="8505"/>
        </w:tabs>
        <w:ind w:firstLine="360"/>
        <w:jc w:val="both"/>
      </w:pPr>
      <w:r>
        <w:t xml:space="preserve">23. Уборочная площадь других помещений общего пользования (включая технические этажи, </w:t>
      </w:r>
      <w:r w:rsidRPr="009464B0">
        <w:rPr>
          <w:u w:val="single"/>
        </w:rPr>
        <w:t>чердаки</w:t>
      </w:r>
      <w:r>
        <w:t xml:space="preserve">, технические </w:t>
      </w:r>
      <w:r w:rsidRPr="009464B0">
        <w:t>подвалы</w:t>
      </w:r>
      <w:r>
        <w:t xml:space="preserve">)              </w:t>
      </w:r>
      <w:r>
        <w:tab/>
        <w:t>-</w:t>
      </w:r>
      <w:r>
        <w:tab/>
        <w:t>кв. м</w:t>
      </w:r>
    </w:p>
    <w:p w:rsidR="00495351" w:rsidRDefault="00495351" w:rsidP="009B22C6">
      <w:pPr>
        <w:pBdr>
          <w:top w:val="single" w:sz="4" w:space="1" w:color="auto"/>
        </w:pBdr>
        <w:ind w:left="4082" w:right="1814" w:firstLine="360"/>
        <w:rPr>
          <w:sz w:val="2"/>
          <w:szCs w:val="2"/>
        </w:rPr>
      </w:pPr>
    </w:p>
    <w:p w:rsidR="00495351" w:rsidRDefault="00495351" w:rsidP="009B22C6">
      <w:pPr>
        <w:ind w:firstLine="360"/>
        <w:jc w:val="both"/>
      </w:pPr>
      <w:r>
        <w:t xml:space="preserve">24. Площадь земельного участка, входящего в состав общего имущества многоквартирного дома              </w:t>
      </w:r>
    </w:p>
    <w:p w:rsidR="00495351" w:rsidRDefault="00495351" w:rsidP="009B22C6">
      <w:pPr>
        <w:pBdr>
          <w:top w:val="single" w:sz="4" w:space="1" w:color="auto"/>
        </w:pBdr>
        <w:ind w:left="601" w:firstLine="360"/>
        <w:rPr>
          <w:sz w:val="2"/>
          <w:szCs w:val="2"/>
        </w:rPr>
      </w:pPr>
    </w:p>
    <w:p w:rsidR="00495351" w:rsidRDefault="00495351" w:rsidP="009B22C6">
      <w:pPr>
        <w:ind w:firstLine="360"/>
      </w:pPr>
      <w:r>
        <w:t xml:space="preserve">25. Кадастровый номер земельного участка (при его наличии)  </w:t>
      </w:r>
    </w:p>
    <w:p w:rsidR="00495351" w:rsidRDefault="00495351" w:rsidP="009B22C6">
      <w:pPr>
        <w:pBdr>
          <w:top w:val="single" w:sz="4" w:space="1" w:color="auto"/>
        </w:pBdr>
        <w:ind w:left="7059"/>
        <w:rPr>
          <w:sz w:val="2"/>
          <w:szCs w:val="2"/>
        </w:rPr>
      </w:pPr>
    </w:p>
    <w:p w:rsidR="00495351" w:rsidRDefault="00495351" w:rsidP="009B22C6">
      <w:r>
        <w:t xml:space="preserve">                                                             Сведения отсутствуют</w:t>
      </w:r>
    </w:p>
    <w:p w:rsidR="00495351" w:rsidRDefault="00495351" w:rsidP="009B22C6">
      <w:pPr>
        <w:pBdr>
          <w:top w:val="single" w:sz="4" w:space="1" w:color="auto"/>
        </w:pBdr>
        <w:rPr>
          <w:sz w:val="2"/>
          <w:szCs w:val="2"/>
        </w:rPr>
      </w:pPr>
    </w:p>
    <w:p w:rsidR="00495351" w:rsidRDefault="00495351" w:rsidP="009B22C6">
      <w:pPr>
        <w:spacing w:before="360" w:after="240"/>
        <w:jc w:val="center"/>
      </w:pPr>
      <w:r>
        <w:rPr>
          <w:lang w:val="en-US"/>
        </w:rPr>
        <w:t>II</w:t>
      </w:r>
      <w:r>
        <w:t>. Техническое состояние многоквартирного дома, включая пристройки (визуальный осмотр)</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95351" w:rsidTr="00D83FE1">
        <w:tc>
          <w:tcPr>
            <w:tcW w:w="4253" w:type="dxa"/>
            <w:tcBorders>
              <w:top w:val="single" w:sz="4" w:space="0" w:color="auto"/>
              <w:left w:val="single" w:sz="4" w:space="0" w:color="auto"/>
              <w:bottom w:val="single" w:sz="4" w:space="0" w:color="auto"/>
              <w:right w:val="single" w:sz="4" w:space="0" w:color="auto"/>
            </w:tcBorders>
          </w:tcPr>
          <w:p w:rsidR="00495351" w:rsidRDefault="00495351" w:rsidP="00D83FE1">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D83FE1">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D83FE1">
            <w:pPr>
              <w:jc w:val="center"/>
            </w:pPr>
            <w:r>
              <w:t>Техническое состояние элементов общего имущества многоквартирного дома</w:t>
            </w:r>
          </w:p>
        </w:tc>
      </w:tr>
      <w:tr w:rsidR="00495351" w:rsidTr="00D83FE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бетонные блоки</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 xml:space="preserve">удовлетворительное </w:t>
            </w:r>
          </w:p>
        </w:tc>
      </w:tr>
      <w:tr w:rsidR="00495351" w:rsidTr="00D83FE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D83FE1">
            <w:r>
              <w:t xml:space="preserve"> кирпич</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D83FE1">
            <w:r>
              <w:t>у</w:t>
            </w:r>
            <w:r w:rsidRPr="006550EC">
              <w:t>довлетворительное</w:t>
            </w:r>
            <w:r>
              <w:t xml:space="preserve"> </w:t>
            </w:r>
          </w:p>
        </w:tc>
      </w:tr>
      <w:tr w:rsidR="00495351" w:rsidTr="00D83FE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кирпичные</w:t>
            </w:r>
          </w:p>
        </w:tc>
        <w:tc>
          <w:tcPr>
            <w:tcW w:w="2977" w:type="dxa"/>
            <w:tcBorders>
              <w:top w:val="single" w:sz="4" w:space="0" w:color="auto"/>
              <w:left w:val="single" w:sz="4" w:space="0" w:color="auto"/>
              <w:bottom w:val="single" w:sz="4" w:space="0" w:color="auto"/>
              <w:right w:val="single" w:sz="4" w:space="0" w:color="auto"/>
            </w:tcBorders>
          </w:tcPr>
          <w:p w:rsidR="00495351" w:rsidRDefault="00495351" w:rsidP="00D83FE1">
            <w:r>
              <w:t xml:space="preserve"> у</w:t>
            </w:r>
            <w:r w:rsidRPr="006550EC">
              <w:t>довлетворительное</w:t>
            </w:r>
            <w:r>
              <w:t xml:space="preserve"> </w:t>
            </w:r>
          </w:p>
        </w:tc>
      </w:tr>
      <w:tr w:rsidR="00495351" w:rsidTr="00D83FE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95351" w:rsidRDefault="00495351" w:rsidP="00D83FE1">
            <w:pPr>
              <w:ind w:left="57"/>
            </w:pPr>
            <w:r>
              <w:t>4. Перекрытия</w:t>
            </w:r>
          </w:p>
        </w:tc>
        <w:tc>
          <w:tcPr>
            <w:tcW w:w="2977" w:type="dxa"/>
            <w:vMerge w:val="restart"/>
            <w:tcBorders>
              <w:top w:val="nil"/>
              <w:bottom w:val="nil"/>
            </w:tcBorders>
          </w:tcPr>
          <w:p w:rsidR="00495351" w:rsidRDefault="00495351" w:rsidP="00D83FE1">
            <w:r>
              <w:t xml:space="preserve"> </w:t>
            </w:r>
          </w:p>
          <w:p w:rsidR="00495351" w:rsidRDefault="00495351" w:rsidP="00D83FE1">
            <w:r>
              <w:t>ж/бетонные плиты</w:t>
            </w:r>
          </w:p>
        </w:tc>
        <w:tc>
          <w:tcPr>
            <w:tcW w:w="2977" w:type="dxa"/>
            <w:vMerge w:val="restart"/>
            <w:tcBorders>
              <w:top w:val="nil"/>
              <w:bottom w:val="nil"/>
            </w:tcBorders>
          </w:tcPr>
          <w:p w:rsidR="00495351" w:rsidRDefault="00495351" w:rsidP="00D83FE1">
            <w:r>
              <w:t>Удовлетворительное</w:t>
            </w:r>
          </w:p>
          <w:p w:rsidR="00495351" w:rsidRDefault="00495351" w:rsidP="00D83FE1"/>
        </w:tc>
      </w:tr>
      <w:tr w:rsidR="00495351" w:rsidTr="00D83FE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95351" w:rsidRDefault="00495351" w:rsidP="00D83FE1">
            <w:pPr>
              <w:ind w:left="992"/>
            </w:pPr>
            <w:r>
              <w:t>чердачные</w:t>
            </w:r>
          </w:p>
        </w:tc>
        <w:tc>
          <w:tcPr>
            <w:tcW w:w="2977" w:type="dxa"/>
            <w:vMerge/>
            <w:tcBorders>
              <w:top w:val="nil"/>
              <w:bottom w:val="nil"/>
            </w:tcBorders>
          </w:tcPr>
          <w:p w:rsidR="00495351" w:rsidRDefault="00495351" w:rsidP="00D83FE1">
            <w:pPr>
              <w:ind w:left="57"/>
            </w:pPr>
          </w:p>
        </w:tc>
        <w:tc>
          <w:tcPr>
            <w:tcW w:w="2977" w:type="dxa"/>
            <w:vMerge/>
            <w:tcBorders>
              <w:top w:val="nil"/>
              <w:bottom w:val="nil"/>
            </w:tcBorders>
          </w:tcPr>
          <w:p w:rsidR="00495351" w:rsidRDefault="00495351" w:rsidP="00D83FE1">
            <w:pPr>
              <w:ind w:left="57"/>
            </w:pPr>
          </w:p>
        </w:tc>
      </w:tr>
      <w:tr w:rsidR="00495351" w:rsidTr="00D83FE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5351" w:rsidRDefault="00495351" w:rsidP="00D83FE1">
            <w:pPr>
              <w:ind w:left="992"/>
            </w:pPr>
            <w:r>
              <w:t>междуэтажные</w:t>
            </w:r>
          </w:p>
        </w:tc>
        <w:tc>
          <w:tcPr>
            <w:tcW w:w="2977" w:type="dxa"/>
            <w:tcBorders>
              <w:top w:val="nil"/>
              <w:bottom w:val="nil"/>
            </w:tcBorders>
          </w:tcPr>
          <w:p w:rsidR="00495351" w:rsidRDefault="00495351" w:rsidP="00D83FE1">
            <w:pPr>
              <w:ind w:left="57"/>
            </w:pPr>
            <w:r>
              <w:t>ж/бетонные плиты</w:t>
            </w:r>
          </w:p>
        </w:tc>
        <w:tc>
          <w:tcPr>
            <w:tcW w:w="2977" w:type="dxa"/>
            <w:tcBorders>
              <w:top w:val="nil"/>
              <w:bottom w:val="nil"/>
            </w:tcBorders>
          </w:tcPr>
          <w:p w:rsidR="00495351" w:rsidRDefault="00495351" w:rsidP="00D83FE1">
            <w:pPr>
              <w:ind w:left="57"/>
            </w:pPr>
            <w:r>
              <w:t>Удовлетворительное</w:t>
            </w:r>
          </w:p>
        </w:tc>
      </w:tr>
      <w:tr w:rsidR="00495351" w:rsidTr="00D83FE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5351" w:rsidRDefault="00495351" w:rsidP="00D83FE1">
            <w:pPr>
              <w:ind w:left="992"/>
            </w:pPr>
            <w:r>
              <w:t>подвальные</w:t>
            </w:r>
          </w:p>
        </w:tc>
        <w:tc>
          <w:tcPr>
            <w:tcW w:w="2977" w:type="dxa"/>
            <w:tcBorders>
              <w:top w:val="nil"/>
              <w:bottom w:val="nil"/>
            </w:tcBorders>
          </w:tcPr>
          <w:p w:rsidR="00495351" w:rsidRDefault="00495351" w:rsidP="00D83FE1">
            <w:pPr>
              <w:ind w:left="57"/>
            </w:pPr>
            <w:r>
              <w:t>-</w:t>
            </w:r>
          </w:p>
        </w:tc>
        <w:tc>
          <w:tcPr>
            <w:tcW w:w="2977" w:type="dxa"/>
            <w:tcBorders>
              <w:top w:val="nil"/>
              <w:bottom w:val="nil"/>
            </w:tcBorders>
          </w:tcPr>
          <w:p w:rsidR="00495351" w:rsidRDefault="00495351" w:rsidP="00D83FE1">
            <w:pPr>
              <w:ind w:left="57"/>
            </w:pPr>
            <w:r>
              <w:t>-</w:t>
            </w:r>
          </w:p>
        </w:tc>
      </w:tr>
      <w:tr w:rsidR="00495351" w:rsidTr="00D83FE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5351" w:rsidRDefault="00495351" w:rsidP="00D83FE1">
            <w:pPr>
              <w:ind w:left="992"/>
            </w:pPr>
            <w:r>
              <w:t>(другое)</w:t>
            </w:r>
          </w:p>
        </w:tc>
        <w:tc>
          <w:tcPr>
            <w:tcW w:w="2977" w:type="dxa"/>
            <w:tcBorders>
              <w:top w:val="nil"/>
              <w:bottom w:val="nil"/>
            </w:tcBorders>
          </w:tcPr>
          <w:p w:rsidR="00495351" w:rsidRDefault="00495351" w:rsidP="00D83FE1">
            <w:pPr>
              <w:ind w:left="57"/>
            </w:pPr>
          </w:p>
        </w:tc>
        <w:tc>
          <w:tcPr>
            <w:tcW w:w="2977" w:type="dxa"/>
            <w:tcBorders>
              <w:top w:val="nil"/>
              <w:bottom w:val="nil"/>
            </w:tcBorders>
          </w:tcPr>
          <w:p w:rsidR="00495351" w:rsidRDefault="00495351" w:rsidP="00D83FE1">
            <w:pPr>
              <w:ind w:left="57"/>
            </w:pPr>
          </w:p>
        </w:tc>
      </w:tr>
      <w:tr w:rsidR="00495351" w:rsidTr="00D83FE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540DCA" w:rsidP="00D83FE1">
            <w:pPr>
              <w:ind w:left="57"/>
            </w:pPr>
            <w:proofErr w:type="spellStart"/>
            <w:r>
              <w:t>Скатная,шифер</w:t>
            </w:r>
            <w:proofErr w:type="spellEnd"/>
          </w:p>
        </w:tc>
        <w:tc>
          <w:tcPr>
            <w:tcW w:w="2977" w:type="dxa"/>
            <w:tcBorders>
              <w:top w:val="single" w:sz="4" w:space="0" w:color="auto"/>
              <w:left w:val="single" w:sz="4" w:space="0" w:color="auto"/>
              <w:bottom w:val="single" w:sz="4" w:space="0" w:color="auto"/>
              <w:right w:val="single" w:sz="4" w:space="0" w:color="auto"/>
            </w:tcBorders>
            <w:vAlign w:val="bottom"/>
          </w:tcPr>
          <w:p w:rsidR="00495351" w:rsidRPr="005F219C" w:rsidRDefault="00495351" w:rsidP="00D83FE1">
            <w:r w:rsidRPr="005F219C">
              <w:t xml:space="preserve"> удовлетворительное</w:t>
            </w:r>
            <w:r>
              <w:t xml:space="preserve"> </w:t>
            </w:r>
          </w:p>
        </w:tc>
      </w:tr>
      <w:tr w:rsidR="00495351" w:rsidTr="00D83FE1">
        <w:tc>
          <w:tcPr>
            <w:tcW w:w="4253"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lastRenderedPageBreak/>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дощатые по плитам перекрытия, бетонные плиточные</w:t>
            </w:r>
          </w:p>
        </w:tc>
        <w:tc>
          <w:tcPr>
            <w:tcW w:w="2977" w:type="dxa"/>
            <w:tcBorders>
              <w:top w:val="single" w:sz="4" w:space="0" w:color="auto"/>
              <w:left w:val="single" w:sz="4" w:space="0" w:color="auto"/>
              <w:bottom w:val="single" w:sz="4" w:space="0" w:color="auto"/>
              <w:right w:val="single" w:sz="4" w:space="0" w:color="auto"/>
            </w:tcBorders>
            <w:vAlign w:val="bottom"/>
          </w:tcPr>
          <w:p w:rsidR="00495351" w:rsidRDefault="00495351" w:rsidP="00D83FE1">
            <w:pPr>
              <w:ind w:left="57"/>
            </w:pPr>
            <w:r>
              <w:t>Удовлетворительное</w:t>
            </w:r>
          </w:p>
        </w:tc>
      </w:tr>
      <w:tr w:rsidR="00495351" w:rsidTr="00D83FE1">
        <w:trPr>
          <w:cantSplit/>
        </w:trPr>
        <w:tc>
          <w:tcPr>
            <w:tcW w:w="4253" w:type="dxa"/>
            <w:tcBorders>
              <w:top w:val="single" w:sz="4" w:space="0" w:color="auto"/>
              <w:left w:val="single" w:sz="4" w:space="0" w:color="auto"/>
              <w:bottom w:val="nil"/>
              <w:right w:val="single" w:sz="4" w:space="0" w:color="auto"/>
            </w:tcBorders>
            <w:vAlign w:val="bottom"/>
          </w:tcPr>
          <w:p w:rsidR="00495351" w:rsidRDefault="00495351" w:rsidP="00D83FE1">
            <w:pPr>
              <w:ind w:left="57"/>
            </w:pPr>
            <w:r>
              <w:t>7. Проемы</w:t>
            </w:r>
          </w:p>
        </w:tc>
        <w:tc>
          <w:tcPr>
            <w:tcW w:w="2977" w:type="dxa"/>
            <w:vMerge w:val="restart"/>
            <w:tcBorders>
              <w:top w:val="single" w:sz="4" w:space="0" w:color="auto"/>
              <w:left w:val="nil"/>
              <w:bottom w:val="nil"/>
              <w:right w:val="single" w:sz="4" w:space="0" w:color="auto"/>
            </w:tcBorders>
            <w:vAlign w:val="bottom"/>
          </w:tcPr>
          <w:p w:rsidR="00495351" w:rsidRDefault="00495351" w:rsidP="00D83FE1">
            <w:pPr>
              <w:ind w:left="57"/>
            </w:pPr>
            <w:r>
              <w:t>двойные створчатые, окраска</w:t>
            </w:r>
          </w:p>
        </w:tc>
        <w:tc>
          <w:tcPr>
            <w:tcW w:w="2977" w:type="dxa"/>
            <w:vMerge w:val="restart"/>
            <w:tcBorders>
              <w:top w:val="single" w:sz="4" w:space="0" w:color="auto"/>
              <w:left w:val="nil"/>
              <w:bottom w:val="nil"/>
              <w:right w:val="single" w:sz="4" w:space="0" w:color="auto"/>
            </w:tcBorders>
            <w:vAlign w:val="bottom"/>
          </w:tcPr>
          <w:p w:rsidR="00495351" w:rsidRDefault="00495351" w:rsidP="00D83FE1">
            <w:pPr>
              <w:ind w:left="57"/>
            </w:pPr>
            <w:r>
              <w:t>удовлетворительное</w:t>
            </w:r>
          </w:p>
        </w:tc>
      </w:tr>
      <w:tr w:rsidR="00495351" w:rsidTr="00D83FE1">
        <w:trPr>
          <w:cantSplit/>
        </w:trPr>
        <w:tc>
          <w:tcPr>
            <w:tcW w:w="4253" w:type="dxa"/>
            <w:tcBorders>
              <w:top w:val="nil"/>
              <w:left w:val="single" w:sz="4" w:space="0" w:color="auto"/>
              <w:bottom w:val="nil"/>
              <w:right w:val="single" w:sz="4" w:space="0" w:color="auto"/>
            </w:tcBorders>
            <w:vAlign w:val="bottom"/>
          </w:tcPr>
          <w:p w:rsidR="00495351" w:rsidRDefault="00495351" w:rsidP="00D83FE1">
            <w:pPr>
              <w:ind w:left="993"/>
            </w:pPr>
            <w:r>
              <w:t>Оконные блоки (лестничная клетка)</w:t>
            </w:r>
          </w:p>
        </w:tc>
        <w:tc>
          <w:tcPr>
            <w:tcW w:w="2977" w:type="dxa"/>
            <w:vMerge/>
            <w:tcBorders>
              <w:top w:val="nil"/>
              <w:left w:val="nil"/>
              <w:bottom w:val="nil"/>
              <w:right w:val="single" w:sz="4" w:space="0" w:color="auto"/>
            </w:tcBorders>
            <w:vAlign w:val="bottom"/>
          </w:tcPr>
          <w:p w:rsidR="00495351" w:rsidRDefault="00495351" w:rsidP="00D83FE1">
            <w:pPr>
              <w:ind w:left="57"/>
            </w:pPr>
          </w:p>
        </w:tc>
        <w:tc>
          <w:tcPr>
            <w:tcW w:w="2977" w:type="dxa"/>
            <w:vMerge/>
            <w:tcBorders>
              <w:top w:val="nil"/>
              <w:left w:val="nil"/>
              <w:bottom w:val="nil"/>
              <w:right w:val="single" w:sz="4" w:space="0" w:color="auto"/>
            </w:tcBorders>
            <w:vAlign w:val="bottom"/>
          </w:tcPr>
          <w:p w:rsidR="00495351" w:rsidRDefault="00495351" w:rsidP="00D83FE1">
            <w:pPr>
              <w:ind w:left="57"/>
            </w:pPr>
          </w:p>
        </w:tc>
      </w:tr>
      <w:tr w:rsidR="00495351" w:rsidTr="00D83FE1">
        <w:tc>
          <w:tcPr>
            <w:tcW w:w="4253" w:type="dxa"/>
            <w:tcBorders>
              <w:top w:val="nil"/>
              <w:left w:val="single" w:sz="4" w:space="0" w:color="auto"/>
              <w:bottom w:val="nil"/>
              <w:right w:val="single" w:sz="4" w:space="0" w:color="auto"/>
            </w:tcBorders>
            <w:vAlign w:val="bottom"/>
          </w:tcPr>
          <w:p w:rsidR="00495351" w:rsidRDefault="00495351" w:rsidP="00D83FE1">
            <w:pPr>
              <w:ind w:left="993"/>
            </w:pPr>
            <w:r>
              <w:t>Двери входные</w:t>
            </w:r>
          </w:p>
        </w:tc>
        <w:tc>
          <w:tcPr>
            <w:tcW w:w="2977" w:type="dxa"/>
            <w:tcBorders>
              <w:top w:val="nil"/>
              <w:left w:val="nil"/>
              <w:bottom w:val="nil"/>
              <w:right w:val="single" w:sz="4" w:space="0" w:color="auto"/>
            </w:tcBorders>
            <w:vAlign w:val="bottom"/>
          </w:tcPr>
          <w:p w:rsidR="00495351" w:rsidRDefault="00495351" w:rsidP="00D83FE1">
            <w:pPr>
              <w:ind w:left="57"/>
            </w:pPr>
            <w:r>
              <w:t>щитовые и филенчатые, окраска</w:t>
            </w:r>
          </w:p>
        </w:tc>
        <w:tc>
          <w:tcPr>
            <w:tcW w:w="2977" w:type="dxa"/>
            <w:tcBorders>
              <w:top w:val="nil"/>
              <w:left w:val="nil"/>
              <w:bottom w:val="nil"/>
              <w:right w:val="single" w:sz="4" w:space="0" w:color="auto"/>
            </w:tcBorders>
            <w:vAlign w:val="bottom"/>
          </w:tcPr>
          <w:p w:rsidR="00495351" w:rsidRDefault="00495351" w:rsidP="00D83FE1">
            <w:r>
              <w:t>удовлетворительное</w:t>
            </w:r>
          </w:p>
        </w:tc>
      </w:tr>
      <w:tr w:rsidR="00495351" w:rsidTr="00D83FE1">
        <w:tc>
          <w:tcPr>
            <w:tcW w:w="4253" w:type="dxa"/>
            <w:tcBorders>
              <w:top w:val="nil"/>
              <w:left w:val="single" w:sz="4" w:space="0" w:color="auto"/>
              <w:bottom w:val="single" w:sz="4" w:space="0" w:color="auto"/>
              <w:right w:val="single" w:sz="4" w:space="0" w:color="auto"/>
            </w:tcBorders>
            <w:vAlign w:val="bottom"/>
          </w:tcPr>
          <w:p w:rsidR="00495351" w:rsidRDefault="00495351" w:rsidP="00D83FE1"/>
        </w:tc>
        <w:tc>
          <w:tcPr>
            <w:tcW w:w="2977" w:type="dxa"/>
            <w:tcBorders>
              <w:top w:val="nil"/>
              <w:left w:val="nil"/>
              <w:bottom w:val="single" w:sz="4" w:space="0" w:color="auto"/>
              <w:right w:val="single" w:sz="4" w:space="0" w:color="auto"/>
            </w:tcBorders>
            <w:vAlign w:val="bottom"/>
          </w:tcPr>
          <w:p w:rsidR="00495351" w:rsidRDefault="00495351" w:rsidP="00D83FE1">
            <w:pPr>
              <w:ind w:left="57"/>
            </w:pPr>
          </w:p>
        </w:tc>
        <w:tc>
          <w:tcPr>
            <w:tcW w:w="2977" w:type="dxa"/>
            <w:tcBorders>
              <w:top w:val="nil"/>
              <w:left w:val="nil"/>
              <w:bottom w:val="single" w:sz="4" w:space="0" w:color="auto"/>
              <w:right w:val="single" w:sz="4" w:space="0" w:color="auto"/>
            </w:tcBorders>
            <w:vAlign w:val="bottom"/>
          </w:tcPr>
          <w:p w:rsidR="00495351" w:rsidRDefault="00495351" w:rsidP="00D83FE1">
            <w:pPr>
              <w:ind w:left="57"/>
            </w:pPr>
          </w:p>
        </w:tc>
      </w:tr>
      <w:tr w:rsidR="00495351" w:rsidTr="00D83FE1">
        <w:trPr>
          <w:cantSplit/>
        </w:trPr>
        <w:tc>
          <w:tcPr>
            <w:tcW w:w="4253" w:type="dxa"/>
            <w:tcBorders>
              <w:top w:val="single" w:sz="4" w:space="0" w:color="auto"/>
              <w:left w:val="single" w:sz="4" w:space="0" w:color="auto"/>
              <w:bottom w:val="nil"/>
              <w:right w:val="single" w:sz="4" w:space="0" w:color="auto"/>
            </w:tcBorders>
            <w:vAlign w:val="bottom"/>
          </w:tcPr>
          <w:p w:rsidR="00495351" w:rsidRDefault="00495351" w:rsidP="00D83FE1">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95351" w:rsidRDefault="00495351" w:rsidP="00D83FE1">
            <w:pPr>
              <w:ind w:left="57"/>
            </w:pPr>
            <w:r>
              <w:t xml:space="preserve">Штукатурка стен раствором, побелка потолка </w:t>
            </w:r>
          </w:p>
        </w:tc>
        <w:tc>
          <w:tcPr>
            <w:tcW w:w="2977" w:type="dxa"/>
            <w:vMerge w:val="restart"/>
            <w:tcBorders>
              <w:top w:val="single" w:sz="4" w:space="0" w:color="auto"/>
              <w:left w:val="nil"/>
              <w:bottom w:val="nil"/>
              <w:right w:val="single" w:sz="4" w:space="0" w:color="auto"/>
            </w:tcBorders>
            <w:vAlign w:val="bottom"/>
          </w:tcPr>
          <w:p w:rsidR="00495351" w:rsidRDefault="00495351" w:rsidP="00D83FE1">
            <w:pPr>
              <w:ind w:left="57"/>
            </w:pPr>
            <w:r>
              <w:t>Удовлетворительное (требуется текущий ремонт)</w:t>
            </w:r>
          </w:p>
        </w:tc>
      </w:tr>
      <w:tr w:rsidR="00495351" w:rsidTr="00D83FE1">
        <w:trPr>
          <w:cantSplit/>
        </w:trPr>
        <w:tc>
          <w:tcPr>
            <w:tcW w:w="4253" w:type="dxa"/>
            <w:tcBorders>
              <w:top w:val="nil"/>
              <w:left w:val="single" w:sz="4" w:space="0" w:color="auto"/>
              <w:bottom w:val="nil"/>
              <w:right w:val="single" w:sz="4" w:space="0" w:color="auto"/>
            </w:tcBorders>
            <w:vAlign w:val="bottom"/>
          </w:tcPr>
          <w:p w:rsidR="00495351" w:rsidRDefault="00495351" w:rsidP="00D83FE1">
            <w:pPr>
              <w:ind w:left="993"/>
            </w:pPr>
            <w:r>
              <w:t>внутренняя</w:t>
            </w:r>
          </w:p>
        </w:tc>
        <w:tc>
          <w:tcPr>
            <w:tcW w:w="2977" w:type="dxa"/>
            <w:vMerge/>
            <w:tcBorders>
              <w:top w:val="nil"/>
              <w:left w:val="nil"/>
              <w:bottom w:val="nil"/>
              <w:right w:val="single" w:sz="4" w:space="0" w:color="auto"/>
            </w:tcBorders>
            <w:vAlign w:val="bottom"/>
          </w:tcPr>
          <w:p w:rsidR="00495351" w:rsidRDefault="00495351" w:rsidP="00D83FE1">
            <w:pPr>
              <w:ind w:left="57"/>
            </w:pPr>
          </w:p>
        </w:tc>
        <w:tc>
          <w:tcPr>
            <w:tcW w:w="2977" w:type="dxa"/>
            <w:vMerge/>
            <w:tcBorders>
              <w:top w:val="nil"/>
              <w:left w:val="nil"/>
              <w:bottom w:val="nil"/>
              <w:right w:val="single" w:sz="4" w:space="0" w:color="auto"/>
            </w:tcBorders>
            <w:vAlign w:val="bottom"/>
          </w:tcPr>
          <w:p w:rsidR="00495351" w:rsidRDefault="00495351" w:rsidP="00D83FE1">
            <w:pPr>
              <w:ind w:left="57"/>
            </w:pPr>
          </w:p>
        </w:tc>
      </w:tr>
    </w:tbl>
    <w:tbl>
      <w:tblPr>
        <w:tblpPr w:leftFromText="180" w:rightFromText="180" w:vertAnchor="text" w:horzAnchor="margin" w:tblpY="323"/>
        <w:tblW w:w="10207" w:type="dxa"/>
        <w:tblLayout w:type="fixed"/>
        <w:tblCellMar>
          <w:left w:w="28" w:type="dxa"/>
          <w:right w:w="28" w:type="dxa"/>
        </w:tblCellMar>
        <w:tblLook w:val="0000" w:firstRow="0" w:lastRow="0" w:firstColumn="0" w:lastColumn="0" w:noHBand="0" w:noVBand="0"/>
      </w:tblPr>
      <w:tblGrid>
        <w:gridCol w:w="4281"/>
        <w:gridCol w:w="2949"/>
        <w:gridCol w:w="2977"/>
      </w:tblGrid>
      <w:tr w:rsidR="00AD175B" w:rsidTr="00AD175B">
        <w:trPr>
          <w:cantSplit/>
        </w:trPr>
        <w:tc>
          <w:tcPr>
            <w:tcW w:w="4281" w:type="dxa"/>
            <w:tcBorders>
              <w:top w:val="single" w:sz="4" w:space="0" w:color="auto"/>
              <w:left w:val="single" w:sz="4" w:space="0" w:color="auto"/>
              <w:bottom w:val="nil"/>
              <w:right w:val="single" w:sz="4" w:space="0" w:color="auto"/>
            </w:tcBorders>
            <w:vAlign w:val="bottom"/>
          </w:tcPr>
          <w:p w:rsidR="00AD175B" w:rsidRPr="00775F65" w:rsidRDefault="00AD175B" w:rsidP="00AD175B">
            <w:pPr>
              <w:ind w:left="57"/>
            </w:pPr>
            <w:r w:rsidRPr="00775F65">
              <w:t xml:space="preserve">9. </w:t>
            </w:r>
            <w:r>
              <w:t>Сан- электротехнические устройства</w:t>
            </w:r>
          </w:p>
        </w:tc>
        <w:tc>
          <w:tcPr>
            <w:tcW w:w="2949" w:type="dxa"/>
            <w:vMerge w:val="restart"/>
            <w:tcBorders>
              <w:top w:val="single" w:sz="4" w:space="0" w:color="auto"/>
              <w:left w:val="nil"/>
              <w:bottom w:val="nil"/>
              <w:right w:val="single" w:sz="4" w:space="0" w:color="auto"/>
            </w:tcBorders>
            <w:vAlign w:val="bottom"/>
          </w:tcPr>
          <w:p w:rsidR="00AD175B" w:rsidRDefault="00AD175B" w:rsidP="00AD175B">
            <w:pPr>
              <w:spacing w:after="0" w:line="192" w:lineRule="auto"/>
              <w:ind w:left="57"/>
            </w:pPr>
            <w:r>
              <w:rPr>
                <w:sz w:val="22"/>
                <w:szCs w:val="22"/>
              </w:rPr>
              <w:t xml:space="preserve">      централизованное </w:t>
            </w:r>
          </w:p>
          <w:p w:rsidR="00AD175B" w:rsidRPr="00775F65" w:rsidRDefault="00AD175B" w:rsidP="00AD175B">
            <w:pPr>
              <w:spacing w:after="0" w:line="192" w:lineRule="auto"/>
              <w:ind w:left="57"/>
              <w:jc w:val="center"/>
            </w:pPr>
          </w:p>
        </w:tc>
        <w:tc>
          <w:tcPr>
            <w:tcW w:w="2977" w:type="dxa"/>
            <w:vMerge w:val="restart"/>
            <w:tcBorders>
              <w:top w:val="single" w:sz="4" w:space="0" w:color="auto"/>
              <w:left w:val="nil"/>
              <w:bottom w:val="nil"/>
              <w:right w:val="single" w:sz="4" w:space="0" w:color="auto"/>
            </w:tcBorders>
            <w:vAlign w:val="bottom"/>
          </w:tcPr>
          <w:p w:rsidR="00AD175B" w:rsidRPr="00775F65" w:rsidRDefault="00AD175B" w:rsidP="00AD175B">
            <w:r w:rsidRPr="00775F65">
              <w:t>Удовлетворительное</w:t>
            </w:r>
          </w:p>
        </w:tc>
      </w:tr>
      <w:tr w:rsidR="00AD175B" w:rsidTr="00AD175B">
        <w:trPr>
          <w:cantSplit/>
        </w:trPr>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отопление</w:t>
            </w:r>
          </w:p>
        </w:tc>
        <w:tc>
          <w:tcPr>
            <w:tcW w:w="2949" w:type="dxa"/>
            <w:vMerge/>
            <w:tcBorders>
              <w:top w:val="nil"/>
              <w:left w:val="nil"/>
              <w:bottom w:val="nil"/>
              <w:right w:val="single" w:sz="4" w:space="0" w:color="auto"/>
            </w:tcBorders>
            <w:vAlign w:val="bottom"/>
          </w:tcPr>
          <w:p w:rsidR="00AD175B" w:rsidRPr="00775F65" w:rsidRDefault="00AD175B" w:rsidP="00AD175B">
            <w:pPr>
              <w:ind w:left="57"/>
            </w:pPr>
          </w:p>
        </w:tc>
        <w:tc>
          <w:tcPr>
            <w:tcW w:w="2977" w:type="dxa"/>
            <w:vMerge/>
            <w:tcBorders>
              <w:top w:val="nil"/>
              <w:left w:val="nil"/>
              <w:bottom w:val="nil"/>
              <w:right w:val="single" w:sz="4" w:space="0" w:color="auto"/>
            </w:tcBorders>
            <w:vAlign w:val="bottom"/>
          </w:tcPr>
          <w:p w:rsidR="00AD175B" w:rsidRPr="00775F65" w:rsidRDefault="00AD175B" w:rsidP="00AD175B">
            <w:pPr>
              <w:ind w:left="57"/>
            </w:pP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электроосвещение</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скрытая проводка</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водопровод</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центральный</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канализация</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центральная</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горячая вода</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от местного водонагревателя</w:t>
            </w:r>
          </w:p>
        </w:tc>
        <w:tc>
          <w:tcPr>
            <w:tcW w:w="2977" w:type="dxa"/>
            <w:tcBorders>
              <w:top w:val="nil"/>
              <w:left w:val="nil"/>
              <w:bottom w:val="nil"/>
              <w:right w:val="single" w:sz="4" w:space="0" w:color="auto"/>
            </w:tcBorders>
            <w:vAlign w:val="bottom"/>
          </w:tcPr>
          <w:p w:rsidR="00AD175B" w:rsidRPr="00775F65" w:rsidRDefault="00AD175B" w:rsidP="00AD175B">
            <w:pPr>
              <w:ind w:left="57"/>
            </w:pPr>
            <w:r>
              <w:t>Удовлетворительно</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газоснабжение</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сетевое</w:t>
            </w:r>
          </w:p>
        </w:tc>
        <w:tc>
          <w:tcPr>
            <w:tcW w:w="2977" w:type="dxa"/>
            <w:tcBorders>
              <w:top w:val="nil"/>
              <w:left w:val="nil"/>
              <w:bottom w:val="nil"/>
              <w:right w:val="single" w:sz="4" w:space="0" w:color="auto"/>
            </w:tcBorders>
            <w:vAlign w:val="bottom"/>
          </w:tcPr>
          <w:p w:rsidR="00AD175B" w:rsidRPr="00775F65" w:rsidRDefault="00AD175B" w:rsidP="00AD175B">
            <w:pPr>
              <w:ind w:left="57"/>
            </w:pPr>
            <w:r>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телефон</w:t>
            </w:r>
          </w:p>
        </w:tc>
        <w:tc>
          <w:tcPr>
            <w:tcW w:w="2949" w:type="dxa"/>
            <w:tcBorders>
              <w:top w:val="nil"/>
              <w:left w:val="nil"/>
              <w:bottom w:val="nil"/>
              <w:right w:val="single" w:sz="4" w:space="0" w:color="auto"/>
            </w:tcBorders>
            <w:vAlign w:val="bottom"/>
          </w:tcPr>
          <w:p w:rsidR="00AD175B" w:rsidRPr="00775F65" w:rsidRDefault="00AD175B" w:rsidP="00AD175B">
            <w:pPr>
              <w:ind w:left="57"/>
              <w:jc w:val="center"/>
            </w:pPr>
            <w:r>
              <w:rPr>
                <w:sz w:val="22"/>
                <w:szCs w:val="22"/>
              </w:rPr>
              <w:t>сетевой</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r>
              <w:t>телевидение</w:t>
            </w:r>
          </w:p>
        </w:tc>
        <w:tc>
          <w:tcPr>
            <w:tcW w:w="2949" w:type="dxa"/>
            <w:tcBorders>
              <w:top w:val="nil"/>
              <w:left w:val="nil"/>
              <w:bottom w:val="nil"/>
              <w:right w:val="single" w:sz="4" w:space="0" w:color="auto"/>
            </w:tcBorders>
            <w:vAlign w:val="bottom"/>
          </w:tcPr>
          <w:p w:rsidR="00AD175B" w:rsidRPr="00775F65" w:rsidRDefault="00AD175B" w:rsidP="00AD175B">
            <w:pPr>
              <w:ind w:left="57"/>
            </w:pPr>
            <w:r>
              <w:rPr>
                <w:sz w:val="22"/>
                <w:szCs w:val="22"/>
              </w:rPr>
              <w:t xml:space="preserve">                инд. антенна</w:t>
            </w:r>
          </w:p>
        </w:tc>
        <w:tc>
          <w:tcPr>
            <w:tcW w:w="2977" w:type="dxa"/>
            <w:tcBorders>
              <w:top w:val="nil"/>
              <w:left w:val="nil"/>
              <w:bottom w:val="nil"/>
              <w:right w:val="single" w:sz="4" w:space="0" w:color="auto"/>
            </w:tcBorders>
            <w:vAlign w:val="bottom"/>
          </w:tcPr>
          <w:p w:rsidR="00AD175B" w:rsidRPr="00775F65" w:rsidRDefault="00AD175B" w:rsidP="00AD175B">
            <w:pPr>
              <w:ind w:left="57"/>
            </w:pPr>
            <w:r w:rsidRPr="00775F65">
              <w:t>Удовлетворительное</w:t>
            </w:r>
          </w:p>
        </w:tc>
      </w:tr>
      <w:tr w:rsidR="00AD175B" w:rsidTr="00AD175B">
        <w:tc>
          <w:tcPr>
            <w:tcW w:w="4281" w:type="dxa"/>
            <w:tcBorders>
              <w:top w:val="nil"/>
              <w:left w:val="single" w:sz="4" w:space="0" w:color="auto"/>
              <w:bottom w:val="single" w:sz="4" w:space="0" w:color="auto"/>
              <w:right w:val="single" w:sz="4" w:space="0" w:color="auto"/>
            </w:tcBorders>
            <w:vAlign w:val="bottom"/>
          </w:tcPr>
          <w:p w:rsidR="00AD175B" w:rsidRPr="00775F65" w:rsidRDefault="00AD175B" w:rsidP="00AD175B">
            <w:pPr>
              <w:ind w:left="993"/>
            </w:pPr>
            <w:r>
              <w:t>вентиляция</w:t>
            </w:r>
          </w:p>
        </w:tc>
        <w:tc>
          <w:tcPr>
            <w:tcW w:w="2949" w:type="dxa"/>
            <w:tcBorders>
              <w:top w:val="nil"/>
              <w:left w:val="nil"/>
              <w:bottom w:val="single" w:sz="4" w:space="0" w:color="auto"/>
              <w:right w:val="single" w:sz="4" w:space="0" w:color="auto"/>
            </w:tcBorders>
            <w:vAlign w:val="bottom"/>
          </w:tcPr>
          <w:p w:rsidR="00AD175B" w:rsidRPr="00775F65" w:rsidRDefault="00AD175B" w:rsidP="00AD175B">
            <w:pPr>
              <w:ind w:left="57"/>
            </w:pPr>
            <w:r>
              <w:rPr>
                <w:sz w:val="22"/>
                <w:szCs w:val="22"/>
              </w:rPr>
              <w:t xml:space="preserve">       естественная</w:t>
            </w:r>
          </w:p>
        </w:tc>
        <w:tc>
          <w:tcPr>
            <w:tcW w:w="2977" w:type="dxa"/>
            <w:tcBorders>
              <w:top w:val="nil"/>
              <w:left w:val="nil"/>
              <w:bottom w:val="single" w:sz="4" w:space="0" w:color="auto"/>
              <w:right w:val="single" w:sz="4" w:space="0" w:color="auto"/>
            </w:tcBorders>
            <w:vAlign w:val="bottom"/>
          </w:tcPr>
          <w:p w:rsidR="00AD175B" w:rsidRPr="00775F65" w:rsidRDefault="00AD175B" w:rsidP="00AD175B">
            <w:pPr>
              <w:ind w:left="57"/>
            </w:pPr>
            <w:r>
              <w:t>у</w:t>
            </w:r>
            <w:r w:rsidRPr="00775F65">
              <w:t>довлетворительное</w:t>
            </w:r>
            <w:r>
              <w:t xml:space="preserve"> </w:t>
            </w:r>
          </w:p>
        </w:tc>
      </w:tr>
      <w:tr w:rsidR="00AD175B" w:rsidTr="00AD175B">
        <w:trPr>
          <w:cantSplit/>
        </w:trPr>
        <w:tc>
          <w:tcPr>
            <w:tcW w:w="4281" w:type="dxa"/>
            <w:tcBorders>
              <w:top w:val="single" w:sz="4" w:space="0" w:color="auto"/>
              <w:left w:val="single" w:sz="4" w:space="0" w:color="auto"/>
              <w:bottom w:val="nil"/>
              <w:right w:val="single" w:sz="4" w:space="0" w:color="auto"/>
            </w:tcBorders>
            <w:vAlign w:val="bottom"/>
          </w:tcPr>
          <w:p w:rsidR="00AD175B" w:rsidRPr="00775F65" w:rsidRDefault="00AD175B" w:rsidP="00AD175B">
            <w:pPr>
              <w:ind w:left="57"/>
            </w:pPr>
            <w:r>
              <w:t xml:space="preserve">10.Лестницы, </w:t>
            </w:r>
            <w:r w:rsidRPr="009966F7">
              <w:rPr>
                <w:u w:val="single"/>
              </w:rPr>
              <w:t>входы</w:t>
            </w:r>
          </w:p>
        </w:tc>
        <w:tc>
          <w:tcPr>
            <w:tcW w:w="2949" w:type="dxa"/>
            <w:vMerge w:val="restart"/>
            <w:tcBorders>
              <w:top w:val="single" w:sz="4" w:space="0" w:color="auto"/>
              <w:left w:val="nil"/>
              <w:bottom w:val="nil"/>
              <w:right w:val="single" w:sz="4" w:space="0" w:color="auto"/>
            </w:tcBorders>
            <w:vAlign w:val="bottom"/>
          </w:tcPr>
          <w:p w:rsidR="00AD175B" w:rsidRPr="00775F65" w:rsidRDefault="00AD175B" w:rsidP="00AD175B">
            <w:pPr>
              <w:ind w:left="57"/>
            </w:pPr>
            <w:r>
              <w:rPr>
                <w:sz w:val="22"/>
                <w:szCs w:val="22"/>
              </w:rPr>
              <w:t>Бетонные ступени</w:t>
            </w:r>
          </w:p>
        </w:tc>
        <w:tc>
          <w:tcPr>
            <w:tcW w:w="2977" w:type="dxa"/>
            <w:vMerge w:val="restart"/>
            <w:tcBorders>
              <w:top w:val="single" w:sz="4" w:space="0" w:color="auto"/>
              <w:left w:val="nil"/>
              <w:bottom w:val="nil"/>
              <w:right w:val="single" w:sz="4" w:space="0" w:color="auto"/>
            </w:tcBorders>
            <w:vAlign w:val="bottom"/>
          </w:tcPr>
          <w:p w:rsidR="00AD175B" w:rsidRPr="00775F65" w:rsidRDefault="00AD175B" w:rsidP="00AD175B">
            <w:pPr>
              <w:ind w:left="57"/>
            </w:pPr>
            <w:r>
              <w:t>у</w:t>
            </w:r>
            <w:r w:rsidRPr="00B6397F">
              <w:t>довлетворительное</w:t>
            </w:r>
            <w:r>
              <w:t xml:space="preserve"> (трещины)</w:t>
            </w:r>
          </w:p>
        </w:tc>
      </w:tr>
      <w:tr w:rsidR="00AD175B" w:rsidTr="00AD175B">
        <w:trPr>
          <w:cantSplit/>
        </w:trPr>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p>
        </w:tc>
        <w:tc>
          <w:tcPr>
            <w:tcW w:w="2949" w:type="dxa"/>
            <w:vMerge/>
            <w:tcBorders>
              <w:top w:val="nil"/>
              <w:left w:val="nil"/>
              <w:bottom w:val="nil"/>
              <w:right w:val="single" w:sz="4" w:space="0" w:color="auto"/>
            </w:tcBorders>
            <w:vAlign w:val="bottom"/>
          </w:tcPr>
          <w:p w:rsidR="00AD175B" w:rsidRPr="00775F65" w:rsidRDefault="00AD175B" w:rsidP="00AD175B">
            <w:pPr>
              <w:ind w:left="57"/>
            </w:pPr>
          </w:p>
        </w:tc>
        <w:tc>
          <w:tcPr>
            <w:tcW w:w="2977" w:type="dxa"/>
            <w:vMerge/>
            <w:tcBorders>
              <w:top w:val="nil"/>
              <w:left w:val="nil"/>
              <w:bottom w:val="nil"/>
              <w:right w:val="single" w:sz="4" w:space="0" w:color="auto"/>
            </w:tcBorders>
            <w:vAlign w:val="bottom"/>
          </w:tcPr>
          <w:p w:rsidR="00AD175B" w:rsidRPr="00775F65" w:rsidRDefault="00AD175B" w:rsidP="00AD175B">
            <w:pPr>
              <w:ind w:left="57"/>
            </w:pPr>
          </w:p>
        </w:tc>
      </w:tr>
      <w:tr w:rsidR="00AD175B" w:rsidTr="00AD175B">
        <w:tc>
          <w:tcPr>
            <w:tcW w:w="4281" w:type="dxa"/>
            <w:tcBorders>
              <w:top w:val="nil"/>
              <w:left w:val="single" w:sz="4" w:space="0" w:color="auto"/>
              <w:bottom w:val="nil"/>
              <w:right w:val="single" w:sz="4" w:space="0" w:color="auto"/>
            </w:tcBorders>
            <w:vAlign w:val="bottom"/>
          </w:tcPr>
          <w:p w:rsidR="00AD175B" w:rsidRPr="00775F65" w:rsidRDefault="00AD175B" w:rsidP="00AD175B">
            <w:pPr>
              <w:ind w:left="993"/>
            </w:pPr>
          </w:p>
        </w:tc>
        <w:tc>
          <w:tcPr>
            <w:tcW w:w="2949" w:type="dxa"/>
            <w:tcBorders>
              <w:top w:val="nil"/>
              <w:left w:val="nil"/>
              <w:bottom w:val="nil"/>
              <w:right w:val="single" w:sz="4" w:space="0" w:color="auto"/>
            </w:tcBorders>
            <w:vAlign w:val="bottom"/>
          </w:tcPr>
          <w:p w:rsidR="00AD175B" w:rsidRPr="00775F65" w:rsidRDefault="00AD175B" w:rsidP="00AD175B">
            <w:pPr>
              <w:ind w:left="57"/>
            </w:pPr>
          </w:p>
        </w:tc>
        <w:tc>
          <w:tcPr>
            <w:tcW w:w="2977" w:type="dxa"/>
            <w:tcBorders>
              <w:top w:val="nil"/>
              <w:left w:val="nil"/>
              <w:bottom w:val="nil"/>
              <w:right w:val="single" w:sz="4" w:space="0" w:color="auto"/>
            </w:tcBorders>
            <w:vAlign w:val="bottom"/>
          </w:tcPr>
          <w:p w:rsidR="00AD175B" w:rsidRPr="00775F65" w:rsidRDefault="00AD175B" w:rsidP="00AD175B">
            <w:pPr>
              <w:ind w:left="57"/>
            </w:pPr>
          </w:p>
        </w:tc>
      </w:tr>
      <w:tr w:rsidR="00AD175B" w:rsidTr="00AD175B">
        <w:tc>
          <w:tcPr>
            <w:tcW w:w="4281" w:type="dxa"/>
            <w:tcBorders>
              <w:top w:val="single" w:sz="4" w:space="0" w:color="auto"/>
              <w:left w:val="single" w:sz="4" w:space="0" w:color="auto"/>
              <w:bottom w:val="single" w:sz="4" w:space="0" w:color="auto"/>
              <w:right w:val="single" w:sz="4" w:space="0" w:color="auto"/>
            </w:tcBorders>
            <w:vAlign w:val="bottom"/>
          </w:tcPr>
          <w:p w:rsidR="00AD175B" w:rsidRPr="00775F65" w:rsidRDefault="00AD175B" w:rsidP="00AD175B">
            <w:pPr>
              <w:ind w:left="57"/>
            </w:pPr>
            <w:r>
              <w:t>11. Прочее (</w:t>
            </w:r>
            <w:proofErr w:type="spellStart"/>
            <w:r>
              <w:t>отмостка</w:t>
            </w:r>
            <w:proofErr w:type="spellEnd"/>
            <w:r>
              <w:t>)</w:t>
            </w:r>
          </w:p>
        </w:tc>
        <w:tc>
          <w:tcPr>
            <w:tcW w:w="2949" w:type="dxa"/>
            <w:tcBorders>
              <w:top w:val="single" w:sz="4" w:space="0" w:color="auto"/>
              <w:left w:val="single" w:sz="4" w:space="0" w:color="auto"/>
              <w:bottom w:val="single" w:sz="4" w:space="0" w:color="auto"/>
              <w:right w:val="single" w:sz="4" w:space="0" w:color="auto"/>
            </w:tcBorders>
            <w:vAlign w:val="bottom"/>
          </w:tcPr>
          <w:p w:rsidR="00AD175B" w:rsidRPr="00775F65" w:rsidRDefault="00AD175B" w:rsidP="00AD175B">
            <w:pPr>
              <w:ind w:left="57"/>
            </w:pPr>
            <w:r>
              <w:rPr>
                <w:sz w:val="22"/>
                <w:szCs w:val="22"/>
              </w:rPr>
              <w:t>ж/бетон</w:t>
            </w:r>
          </w:p>
        </w:tc>
        <w:tc>
          <w:tcPr>
            <w:tcW w:w="2977" w:type="dxa"/>
            <w:tcBorders>
              <w:top w:val="single" w:sz="4" w:space="0" w:color="auto"/>
              <w:left w:val="single" w:sz="4" w:space="0" w:color="auto"/>
              <w:bottom w:val="single" w:sz="4" w:space="0" w:color="auto"/>
              <w:right w:val="single" w:sz="4" w:space="0" w:color="auto"/>
            </w:tcBorders>
            <w:vAlign w:val="bottom"/>
          </w:tcPr>
          <w:p w:rsidR="00AD175B" w:rsidRPr="009966F7" w:rsidRDefault="00AD175B" w:rsidP="00AD175B">
            <w:pPr>
              <w:ind w:left="57"/>
            </w:pPr>
            <w:r w:rsidRPr="009966F7">
              <w:t>удовлетворительное(требуется ремонт)</w:t>
            </w:r>
          </w:p>
        </w:tc>
      </w:tr>
    </w:tbl>
    <w:p w:rsidR="00AD175B" w:rsidRDefault="00AD175B" w:rsidP="00F449A2">
      <w:pPr>
        <w:jc w:val="right"/>
        <w:rPr>
          <w:szCs w:val="28"/>
        </w:rPr>
      </w:pPr>
      <w:bookmarkStart w:id="16" w:name="_Hlk70065663"/>
      <w:bookmarkEnd w:id="15"/>
    </w:p>
    <w:p w:rsidR="00AD175B" w:rsidRDefault="00AD175B" w:rsidP="00F449A2">
      <w:pPr>
        <w:jc w:val="right"/>
        <w:rPr>
          <w:szCs w:val="28"/>
        </w:rPr>
      </w:pPr>
    </w:p>
    <w:p w:rsidR="00AD175B" w:rsidRDefault="00AD175B" w:rsidP="00F449A2">
      <w:pPr>
        <w:jc w:val="right"/>
        <w:rPr>
          <w:szCs w:val="28"/>
        </w:rPr>
      </w:pPr>
    </w:p>
    <w:p w:rsidR="00AD175B" w:rsidRDefault="00AD175B" w:rsidP="00F449A2">
      <w:pPr>
        <w:jc w:val="right"/>
        <w:rPr>
          <w:szCs w:val="28"/>
        </w:rPr>
      </w:pPr>
    </w:p>
    <w:p w:rsidR="00AD175B" w:rsidRDefault="00AD175B" w:rsidP="00F449A2">
      <w:pPr>
        <w:jc w:val="right"/>
        <w:rPr>
          <w:szCs w:val="28"/>
        </w:rPr>
      </w:pPr>
    </w:p>
    <w:p w:rsidR="00AD175B" w:rsidRDefault="00AD175B" w:rsidP="00F449A2">
      <w:pPr>
        <w:jc w:val="right"/>
        <w:rPr>
          <w:szCs w:val="28"/>
        </w:rPr>
      </w:pPr>
    </w:p>
    <w:p w:rsidR="00AD175B" w:rsidRDefault="00AD175B" w:rsidP="00F449A2">
      <w:pPr>
        <w:jc w:val="right"/>
        <w:rPr>
          <w:szCs w:val="28"/>
        </w:rPr>
      </w:pPr>
    </w:p>
    <w:p w:rsidR="00AD175B" w:rsidRDefault="00AD175B" w:rsidP="00F449A2">
      <w:pPr>
        <w:jc w:val="right"/>
        <w:rPr>
          <w:szCs w:val="28"/>
        </w:rPr>
      </w:pPr>
    </w:p>
    <w:p w:rsidR="00B016A6" w:rsidRDefault="00B016A6" w:rsidP="00F449A2">
      <w:pPr>
        <w:jc w:val="right"/>
        <w:rPr>
          <w:szCs w:val="28"/>
        </w:rPr>
      </w:pPr>
    </w:p>
    <w:p w:rsidR="00AD175B" w:rsidRDefault="00AD175B" w:rsidP="00F449A2">
      <w:pPr>
        <w:jc w:val="right"/>
        <w:rPr>
          <w:szCs w:val="28"/>
        </w:rPr>
      </w:pPr>
    </w:p>
    <w:p w:rsidR="00495351" w:rsidRPr="00E56A65" w:rsidRDefault="00495351" w:rsidP="00F449A2">
      <w:pPr>
        <w:jc w:val="right"/>
        <w:rPr>
          <w:szCs w:val="28"/>
        </w:rPr>
      </w:pPr>
      <w:r>
        <w:rPr>
          <w:szCs w:val="28"/>
        </w:rPr>
        <w:t>П</w:t>
      </w:r>
      <w:r w:rsidRPr="00E56A65">
        <w:rPr>
          <w:szCs w:val="28"/>
        </w:rPr>
        <w:t xml:space="preserve">риложение 3 </w:t>
      </w:r>
    </w:p>
    <w:p w:rsidR="00495351" w:rsidRDefault="00495351" w:rsidP="00B13A07">
      <w:pPr>
        <w:jc w:val="right"/>
        <w:rPr>
          <w:szCs w:val="28"/>
        </w:rPr>
      </w:pPr>
      <w:r w:rsidRPr="00E56A65">
        <w:rPr>
          <w:szCs w:val="28"/>
        </w:rPr>
        <w:t>к конкурсной документации</w:t>
      </w:r>
    </w:p>
    <w:p w:rsidR="00495351" w:rsidRDefault="00495351" w:rsidP="00D47792">
      <w:pPr>
        <w:spacing w:before="360"/>
        <w:ind w:left="5103"/>
        <w:jc w:val="center"/>
      </w:pPr>
      <w:r>
        <w:t>Утверждаю</w:t>
      </w:r>
    </w:p>
    <w:p w:rsidR="00495351" w:rsidRDefault="00495351" w:rsidP="00D47792">
      <w:pPr>
        <w:spacing w:before="120"/>
        <w:ind w:left="5103"/>
        <w:jc w:val="center"/>
      </w:pPr>
      <w:r>
        <w:t xml:space="preserve">Глава </w:t>
      </w:r>
      <w:proofErr w:type="spellStart"/>
      <w:r w:rsidR="00AD175B">
        <w:t>Свен</w:t>
      </w:r>
      <w:r>
        <w:t>ской</w:t>
      </w:r>
      <w:proofErr w:type="spellEnd"/>
      <w:r>
        <w:t xml:space="preserve"> сельской администрации</w:t>
      </w:r>
    </w:p>
    <w:p w:rsidR="00495351" w:rsidRDefault="00495351" w:rsidP="00D47792">
      <w:pPr>
        <w:pBdr>
          <w:top w:val="single" w:sz="4" w:space="0" w:color="auto"/>
        </w:pBdr>
        <w:ind w:left="5103"/>
        <w:jc w:val="center"/>
        <w:rPr>
          <w:sz w:val="18"/>
          <w:szCs w:val="18"/>
        </w:rPr>
      </w:pPr>
      <w:r>
        <w:rPr>
          <w:sz w:val="18"/>
          <w:szCs w:val="18"/>
        </w:rPr>
        <w:t xml:space="preserve">(должность, </w:t>
      </w:r>
      <w:proofErr w:type="spellStart"/>
      <w:r>
        <w:rPr>
          <w:sz w:val="18"/>
          <w:szCs w:val="18"/>
        </w:rPr>
        <w:t>ф.и.о.</w:t>
      </w:r>
      <w:proofErr w:type="spellEnd"/>
      <w:r>
        <w:rPr>
          <w:sz w:val="18"/>
          <w:szCs w:val="18"/>
        </w:rPr>
        <w:t xml:space="preserve"> руководителя органа</w:t>
      </w:r>
    </w:p>
    <w:p w:rsidR="00495351" w:rsidRDefault="00AD175B" w:rsidP="00D47792">
      <w:pPr>
        <w:ind w:left="5103"/>
        <w:jc w:val="center"/>
      </w:pPr>
      <w:r>
        <w:t>Евстратова Лидия Михайловна</w:t>
      </w:r>
    </w:p>
    <w:p w:rsidR="00495351" w:rsidRDefault="00495351" w:rsidP="00D47792">
      <w:pPr>
        <w:pBdr>
          <w:top w:val="single" w:sz="4" w:space="1" w:color="auto"/>
        </w:pBdr>
        <w:ind w:left="5103"/>
        <w:jc w:val="center"/>
        <w:rPr>
          <w:sz w:val="18"/>
          <w:szCs w:val="18"/>
        </w:rPr>
      </w:pPr>
      <w:r>
        <w:rPr>
          <w:sz w:val="18"/>
          <w:szCs w:val="18"/>
        </w:rPr>
        <w:t>местного самоуправления, являющегося организатором конкурса,</w:t>
      </w:r>
    </w:p>
    <w:p w:rsidR="00495351" w:rsidRDefault="00495351" w:rsidP="00D47792">
      <w:pPr>
        <w:ind w:left="5103"/>
        <w:jc w:val="center"/>
      </w:pPr>
      <w:r>
        <w:t>2415</w:t>
      </w:r>
      <w:r w:rsidR="00AD175B">
        <w:t>18</w:t>
      </w:r>
      <w:r>
        <w:t xml:space="preserve">, Брянская область , Брянский район, </w:t>
      </w:r>
      <w:r w:rsidR="00AD175B">
        <w:t>п.</w:t>
      </w:r>
      <w:r w:rsidRPr="0094107B">
        <w:t xml:space="preserve"> </w:t>
      </w:r>
      <w:r w:rsidR="00AD175B">
        <w:t>Свень</w:t>
      </w:r>
      <w:r>
        <w:t xml:space="preserve"> , </w:t>
      </w:r>
      <w:proofErr w:type="spellStart"/>
      <w:r>
        <w:t>ул.</w:t>
      </w:r>
      <w:r w:rsidR="00AD175B">
        <w:t>Молодежная</w:t>
      </w:r>
      <w:proofErr w:type="spellEnd"/>
      <w:r w:rsidR="00AD175B">
        <w:t xml:space="preserve"> д.14а</w:t>
      </w:r>
    </w:p>
    <w:p w:rsidR="00495351" w:rsidRDefault="00495351" w:rsidP="00D47792">
      <w:pPr>
        <w:pBdr>
          <w:top w:val="single" w:sz="4" w:space="1" w:color="auto"/>
        </w:pBdr>
        <w:ind w:left="5103"/>
        <w:jc w:val="center"/>
        <w:rPr>
          <w:sz w:val="18"/>
          <w:szCs w:val="18"/>
        </w:rPr>
      </w:pPr>
      <w:r>
        <w:rPr>
          <w:sz w:val="18"/>
          <w:szCs w:val="18"/>
        </w:rPr>
        <w:t>почтовый индекс и адрес, телефон,</w:t>
      </w:r>
    </w:p>
    <w:p w:rsidR="00495351" w:rsidRPr="0094107B" w:rsidRDefault="00495351" w:rsidP="00D47792">
      <w:pPr>
        <w:jc w:val="center"/>
        <w:rPr>
          <w:u w:val="single"/>
        </w:rPr>
      </w:pPr>
      <w:r>
        <w:t xml:space="preserve">                                                                                     </w:t>
      </w:r>
      <w:r w:rsidRPr="0094107B">
        <w:rPr>
          <w:u w:val="single"/>
        </w:rPr>
        <w:t>9</w:t>
      </w:r>
      <w:r w:rsidR="00AD175B">
        <w:rPr>
          <w:u w:val="single"/>
        </w:rPr>
        <w:t>2</w:t>
      </w:r>
      <w:r w:rsidRPr="0094107B">
        <w:rPr>
          <w:u w:val="single"/>
        </w:rPr>
        <w:t>-</w:t>
      </w:r>
      <w:r w:rsidR="00AD175B">
        <w:rPr>
          <w:u w:val="single"/>
        </w:rPr>
        <w:t>70-05</w:t>
      </w:r>
      <w:r w:rsidRPr="0094107B">
        <w:rPr>
          <w:u w:val="single"/>
        </w:rPr>
        <w:t>,</w:t>
      </w:r>
      <w:r w:rsidR="00AD175B">
        <w:rPr>
          <w:u w:val="single"/>
          <w:lang w:val="en-US"/>
        </w:rPr>
        <w:t xml:space="preserve">92-70-06 </w:t>
      </w:r>
      <w:proofErr w:type="spellStart"/>
      <w:r w:rsidR="00AD175B">
        <w:rPr>
          <w:u w:val="single"/>
          <w:lang w:val="en-US"/>
        </w:rPr>
        <w:t>svenskay</w:t>
      </w:r>
      <w:proofErr w:type="spellEnd"/>
      <w:r w:rsidRPr="0094107B">
        <w:rPr>
          <w:u w:val="single"/>
        </w:rPr>
        <w:t>@</w:t>
      </w:r>
      <w:r w:rsidR="00AD175B">
        <w:rPr>
          <w:u w:val="single"/>
          <w:lang w:val="en-US"/>
        </w:rPr>
        <w:t>mail</w:t>
      </w:r>
      <w:r w:rsidRPr="0094107B">
        <w:rPr>
          <w:u w:val="single"/>
        </w:rPr>
        <w:t>.</w:t>
      </w:r>
      <w:proofErr w:type="spellStart"/>
      <w:r w:rsidRPr="0094107B">
        <w:rPr>
          <w:u w:val="single"/>
          <w:lang w:val="en-US"/>
        </w:rPr>
        <w:t>ru</w:t>
      </w:r>
      <w:proofErr w:type="spellEnd"/>
    </w:p>
    <w:p w:rsidR="00495351" w:rsidRDefault="00495351" w:rsidP="00D47792">
      <w:pPr>
        <w:jc w:val="center"/>
        <w:rPr>
          <w:sz w:val="18"/>
          <w:szCs w:val="18"/>
        </w:rPr>
      </w:pPr>
      <w:r>
        <w:rPr>
          <w:sz w:val="18"/>
          <w:szCs w:val="18"/>
        </w:rPr>
        <w:t xml:space="preserve">                                                                                                              факс, адрес электронной почты)</w:t>
      </w:r>
    </w:p>
    <w:tbl>
      <w:tblPr>
        <w:tblW w:w="0" w:type="auto"/>
        <w:tblInd w:w="5670" w:type="dxa"/>
        <w:tblLayout w:type="fixed"/>
        <w:tblCellMar>
          <w:left w:w="28" w:type="dxa"/>
          <w:right w:w="28" w:type="dxa"/>
        </w:tblCellMar>
        <w:tblLook w:val="0000" w:firstRow="0" w:lastRow="0" w:firstColumn="0" w:lastColumn="0" w:noHBand="0" w:noVBand="0"/>
      </w:tblPr>
      <w:tblGrid>
        <w:gridCol w:w="187"/>
        <w:gridCol w:w="425"/>
        <w:gridCol w:w="255"/>
        <w:gridCol w:w="2138"/>
        <w:gridCol w:w="709"/>
        <w:gridCol w:w="227"/>
        <w:gridCol w:w="360"/>
      </w:tblGrid>
      <w:tr w:rsidR="00495351" w:rsidTr="006935EC">
        <w:tc>
          <w:tcPr>
            <w:tcW w:w="187" w:type="dxa"/>
            <w:tcBorders>
              <w:top w:val="nil"/>
              <w:left w:val="nil"/>
              <w:bottom w:val="single" w:sz="4" w:space="0" w:color="auto"/>
              <w:right w:val="nil"/>
            </w:tcBorders>
            <w:vAlign w:val="bottom"/>
          </w:tcPr>
          <w:p w:rsidR="00495351" w:rsidRPr="00BD0C8C" w:rsidRDefault="00495351" w:rsidP="006935EC">
            <w:r w:rsidRPr="00BD0C8C">
              <w:t>“</w:t>
            </w:r>
          </w:p>
        </w:tc>
        <w:tc>
          <w:tcPr>
            <w:tcW w:w="425" w:type="dxa"/>
            <w:tcBorders>
              <w:top w:val="nil"/>
              <w:left w:val="nil"/>
              <w:bottom w:val="single" w:sz="4" w:space="0" w:color="auto"/>
              <w:right w:val="nil"/>
            </w:tcBorders>
            <w:vAlign w:val="bottom"/>
          </w:tcPr>
          <w:p w:rsidR="00495351" w:rsidRPr="00BD0C8C" w:rsidRDefault="00BD0C8C" w:rsidP="00AC4FD3">
            <w:pPr>
              <w:jc w:val="center"/>
            </w:pPr>
            <w:r w:rsidRPr="00BD0C8C">
              <w:t>31</w:t>
            </w:r>
          </w:p>
        </w:tc>
        <w:tc>
          <w:tcPr>
            <w:tcW w:w="255" w:type="dxa"/>
            <w:tcBorders>
              <w:top w:val="nil"/>
              <w:left w:val="nil"/>
              <w:bottom w:val="single" w:sz="4" w:space="0" w:color="auto"/>
              <w:right w:val="nil"/>
            </w:tcBorders>
            <w:vAlign w:val="bottom"/>
          </w:tcPr>
          <w:p w:rsidR="00495351" w:rsidRPr="00BD0C8C" w:rsidRDefault="00495351" w:rsidP="006935EC">
            <w:r w:rsidRPr="00BD0C8C">
              <w:t>”</w:t>
            </w:r>
          </w:p>
        </w:tc>
        <w:tc>
          <w:tcPr>
            <w:tcW w:w="2138" w:type="dxa"/>
            <w:tcBorders>
              <w:top w:val="nil"/>
              <w:left w:val="nil"/>
              <w:bottom w:val="single" w:sz="4" w:space="0" w:color="auto"/>
              <w:right w:val="nil"/>
            </w:tcBorders>
            <w:vAlign w:val="bottom"/>
          </w:tcPr>
          <w:p w:rsidR="00495351" w:rsidRPr="00BD0C8C" w:rsidRDefault="00BD0C8C" w:rsidP="008A0212">
            <w:r w:rsidRPr="00BD0C8C">
              <w:t>июля</w:t>
            </w:r>
          </w:p>
        </w:tc>
        <w:tc>
          <w:tcPr>
            <w:tcW w:w="709" w:type="dxa"/>
            <w:tcBorders>
              <w:top w:val="nil"/>
              <w:left w:val="nil"/>
              <w:bottom w:val="single" w:sz="4" w:space="0" w:color="auto"/>
              <w:right w:val="nil"/>
            </w:tcBorders>
            <w:vAlign w:val="bottom"/>
          </w:tcPr>
          <w:p w:rsidR="00495351" w:rsidRPr="00AD175B" w:rsidRDefault="00495351" w:rsidP="008A0212">
            <w:pPr>
              <w:jc w:val="right"/>
              <w:rPr>
                <w:lang w:val="en-US"/>
              </w:rPr>
            </w:pPr>
            <w:r w:rsidRPr="005C533E">
              <w:t>202</w:t>
            </w:r>
            <w:r w:rsidR="00AD175B">
              <w:rPr>
                <w:lang w:val="en-US"/>
              </w:rPr>
              <w:t>4</w:t>
            </w:r>
          </w:p>
        </w:tc>
        <w:tc>
          <w:tcPr>
            <w:tcW w:w="227" w:type="dxa"/>
            <w:tcBorders>
              <w:top w:val="nil"/>
              <w:left w:val="nil"/>
              <w:bottom w:val="single" w:sz="4" w:space="0" w:color="auto"/>
              <w:right w:val="nil"/>
            </w:tcBorders>
            <w:vAlign w:val="bottom"/>
          </w:tcPr>
          <w:p w:rsidR="00495351" w:rsidRPr="005C533E" w:rsidRDefault="00495351" w:rsidP="006935EC"/>
        </w:tc>
        <w:tc>
          <w:tcPr>
            <w:tcW w:w="360" w:type="dxa"/>
            <w:tcBorders>
              <w:top w:val="nil"/>
              <w:left w:val="nil"/>
              <w:bottom w:val="single" w:sz="4" w:space="0" w:color="auto"/>
              <w:right w:val="nil"/>
            </w:tcBorders>
            <w:vAlign w:val="bottom"/>
          </w:tcPr>
          <w:p w:rsidR="00495351" w:rsidRPr="005C533E" w:rsidRDefault="00495351" w:rsidP="006935EC">
            <w:pPr>
              <w:jc w:val="right"/>
            </w:pPr>
            <w:r w:rsidRPr="005C533E">
              <w:t>г.</w:t>
            </w:r>
          </w:p>
        </w:tc>
      </w:tr>
    </w:tbl>
    <w:p w:rsidR="00495351" w:rsidRPr="001F6B3B" w:rsidRDefault="00495351" w:rsidP="00874B21">
      <w:pPr>
        <w:widowControl/>
        <w:autoSpaceDE w:val="0"/>
        <w:autoSpaceDN w:val="0"/>
        <w:adjustRightInd w:val="0"/>
        <w:spacing w:before="0" w:after="0"/>
      </w:pPr>
      <w:r>
        <w:rPr>
          <w:b/>
        </w:rPr>
        <w:t xml:space="preserve">                                                                                                                        </w:t>
      </w:r>
    </w:p>
    <w:p w:rsidR="00495351" w:rsidRPr="00E56A65" w:rsidRDefault="00495351" w:rsidP="00B13A07">
      <w:pPr>
        <w:jc w:val="right"/>
        <w:rPr>
          <w:szCs w:val="28"/>
        </w:rPr>
      </w:pPr>
    </w:p>
    <w:p w:rsidR="00495351" w:rsidRPr="00E56A65" w:rsidRDefault="00495351" w:rsidP="00383F73">
      <w:pPr>
        <w:spacing w:before="0" w:after="0" w:line="240" w:lineRule="atLeast"/>
        <w:jc w:val="center"/>
        <w:rPr>
          <w:caps/>
        </w:rPr>
      </w:pPr>
      <w:r w:rsidRPr="00E56A65">
        <w:rPr>
          <w:caps/>
        </w:rPr>
        <w:t>п е р е ч Е н Ь</w:t>
      </w:r>
    </w:p>
    <w:p w:rsidR="00BD0C8C" w:rsidRDefault="00495351" w:rsidP="00BD0C8C">
      <w:pPr>
        <w:spacing w:before="0" w:after="0" w:line="240" w:lineRule="atLeast"/>
        <w:jc w:val="center"/>
      </w:pPr>
      <w:r w:rsidRPr="00E56A65">
        <w:t xml:space="preserve">работ и услуг по содержанию </w:t>
      </w:r>
      <w:r>
        <w:t xml:space="preserve">и ремонту </w:t>
      </w:r>
      <w:r w:rsidRPr="00E56A65">
        <w:t>общего имущества собственников помещений в многоквартирном доме, являющегося объектом конкурса</w:t>
      </w:r>
      <w:r>
        <w:t xml:space="preserve">, по </w:t>
      </w:r>
      <w:proofErr w:type="spellStart"/>
      <w:r>
        <w:t>адресу:</w:t>
      </w:r>
      <w:r w:rsidRPr="0094107B">
        <w:t>Б</w:t>
      </w:r>
      <w:r w:rsidR="00AD2617">
        <w:t>рянская</w:t>
      </w:r>
      <w:proofErr w:type="spellEnd"/>
      <w:r w:rsidR="00AD2617">
        <w:t xml:space="preserve"> область </w:t>
      </w:r>
    </w:p>
    <w:p w:rsidR="00495351" w:rsidRPr="0094107B" w:rsidRDefault="00AD2617" w:rsidP="00BD0C8C">
      <w:pPr>
        <w:spacing w:before="0" w:after="0" w:line="240" w:lineRule="atLeast"/>
        <w:jc w:val="center"/>
        <w:rPr>
          <w:b/>
          <w:u w:val="single"/>
        </w:rPr>
      </w:pPr>
      <w:r>
        <w:t xml:space="preserve">Брянский район </w:t>
      </w:r>
      <w:proofErr w:type="spellStart"/>
      <w:r>
        <w:t>п.Ковшовское</w:t>
      </w:r>
      <w:proofErr w:type="spellEnd"/>
      <w:r>
        <w:t xml:space="preserve"> лесничество</w:t>
      </w:r>
      <w:r w:rsidR="00495351" w:rsidRPr="0094107B">
        <w:t xml:space="preserve"> ул. Са</w:t>
      </w:r>
      <w:r>
        <w:t>наторная</w:t>
      </w:r>
      <w:r w:rsidR="00495351" w:rsidRPr="0094107B">
        <w:t xml:space="preserve"> д.</w:t>
      </w:r>
      <w:r>
        <w:t>1</w:t>
      </w:r>
      <w:r w:rsidR="00495351" w:rsidRPr="0094107B">
        <w:t>, д.</w:t>
      </w:r>
      <w:r>
        <w:t>2</w:t>
      </w:r>
      <w:r w:rsidR="00495351" w:rsidRPr="0094107B">
        <w:t>, д.</w:t>
      </w:r>
      <w:r>
        <w:t>3</w:t>
      </w:r>
      <w:r w:rsidR="00495351" w:rsidRPr="0094107B">
        <w:t>, д.</w:t>
      </w:r>
      <w:r>
        <w:t>4</w:t>
      </w:r>
      <w:r w:rsidR="00495351" w:rsidRPr="0094107B">
        <w:t>, д.</w:t>
      </w:r>
      <w:r>
        <w:t>5</w:t>
      </w:r>
      <w:r w:rsidR="00495351" w:rsidRPr="0094107B">
        <w:t>, д.</w:t>
      </w:r>
      <w:r>
        <w:t>6</w:t>
      </w:r>
    </w:p>
    <w:p w:rsidR="00495351" w:rsidRPr="000859DB" w:rsidRDefault="00495351" w:rsidP="0040384F">
      <w:pPr>
        <w:jc w:val="both"/>
      </w:pPr>
      <w:r>
        <w:t xml:space="preserve">Общая стоимость обязательных работ и услуг по </w:t>
      </w:r>
      <w:r w:rsidRPr="00E56A65">
        <w:t>содержанию и ремонту общего имущества собственников помещений в многоквартирном доме</w:t>
      </w:r>
      <w:r>
        <w:t xml:space="preserve"> </w:t>
      </w:r>
      <w:r w:rsidRPr="007A001D">
        <w:t xml:space="preserve">составляет </w:t>
      </w:r>
      <w:r w:rsidRPr="007A001D">
        <w:rPr>
          <w:b/>
          <w:bCs/>
        </w:rPr>
        <w:t>1</w:t>
      </w:r>
      <w:r w:rsidR="007A001D" w:rsidRPr="007A001D">
        <w:rPr>
          <w:b/>
          <w:bCs/>
        </w:rPr>
        <w:t>7</w:t>
      </w:r>
      <w:r w:rsidRPr="007A001D">
        <w:rPr>
          <w:b/>
          <w:bCs/>
        </w:rPr>
        <w:t>,</w:t>
      </w:r>
      <w:r w:rsidR="007A001D" w:rsidRPr="007A001D">
        <w:rPr>
          <w:b/>
          <w:bCs/>
        </w:rPr>
        <w:t>12</w:t>
      </w:r>
      <w:r w:rsidRPr="00D5481B">
        <w:t xml:space="preserve"> руб. за</w:t>
      </w:r>
      <w:r>
        <w:t xml:space="preserve"> 1 кв. м </w:t>
      </w:r>
    </w:p>
    <w:p w:rsidR="00495351" w:rsidRPr="00B37B67" w:rsidRDefault="00495351" w:rsidP="001C34D8">
      <w:pPr>
        <w:jc w:val="center"/>
        <w:rPr>
          <w:u w:val="single"/>
        </w:rPr>
      </w:pPr>
      <w:r>
        <w:rPr>
          <w:u w:val="single"/>
        </w:rPr>
        <w:t>1</w:t>
      </w:r>
      <w:r w:rsidRPr="00B37B67">
        <w:rPr>
          <w:u w:val="single"/>
        </w:rPr>
        <w:t xml:space="preserve">. Перечень работ и услуг по </w:t>
      </w:r>
      <w:r>
        <w:rPr>
          <w:u w:val="single"/>
        </w:rPr>
        <w:t xml:space="preserve">содержанию </w:t>
      </w:r>
      <w:r w:rsidRPr="00B37B67">
        <w:rPr>
          <w:u w:val="single"/>
        </w:rPr>
        <w:t>общего имущества многоквартирного дома</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6"/>
        <w:gridCol w:w="1881"/>
        <w:gridCol w:w="38"/>
        <w:gridCol w:w="1701"/>
      </w:tblGrid>
      <w:tr w:rsidR="00495351" w:rsidRPr="001E6A2B" w:rsidTr="00FA793F">
        <w:tc>
          <w:tcPr>
            <w:tcW w:w="6766" w:type="dxa"/>
          </w:tcPr>
          <w:p w:rsidR="00495351" w:rsidRPr="001E6A2B" w:rsidRDefault="00495351" w:rsidP="00E91EFF">
            <w:pPr>
              <w:ind w:right="567"/>
              <w:jc w:val="center"/>
              <w:rPr>
                <w:sz w:val="20"/>
                <w:szCs w:val="20"/>
              </w:rPr>
            </w:pPr>
            <w:r w:rsidRPr="001E6A2B">
              <w:rPr>
                <w:sz w:val="20"/>
                <w:szCs w:val="20"/>
              </w:rPr>
              <w:t xml:space="preserve">Наименование работ и услуг </w:t>
            </w:r>
          </w:p>
        </w:tc>
        <w:tc>
          <w:tcPr>
            <w:tcW w:w="3620" w:type="dxa"/>
            <w:gridSpan w:val="3"/>
          </w:tcPr>
          <w:p w:rsidR="00495351" w:rsidRPr="001E6A2B" w:rsidRDefault="00495351" w:rsidP="000859DB">
            <w:pPr>
              <w:jc w:val="center"/>
              <w:rPr>
                <w:sz w:val="20"/>
                <w:szCs w:val="20"/>
              </w:rPr>
            </w:pPr>
            <w:r>
              <w:rPr>
                <w:sz w:val="20"/>
                <w:szCs w:val="20"/>
              </w:rPr>
              <w:t>П</w:t>
            </w:r>
            <w:r w:rsidRPr="001E6A2B">
              <w:rPr>
                <w:sz w:val="20"/>
                <w:szCs w:val="20"/>
              </w:rPr>
              <w:t>ериодичность выполнения</w:t>
            </w:r>
            <w:r>
              <w:rPr>
                <w:sz w:val="20"/>
                <w:szCs w:val="20"/>
              </w:rPr>
              <w:t xml:space="preserve"> работ и оказания услуг</w:t>
            </w:r>
          </w:p>
        </w:tc>
      </w:tr>
      <w:tr w:rsidR="00495351" w:rsidRPr="001E6A2B">
        <w:tc>
          <w:tcPr>
            <w:tcW w:w="10386" w:type="dxa"/>
            <w:gridSpan w:val="4"/>
          </w:tcPr>
          <w:p w:rsidR="00495351" w:rsidRPr="001E6A2B" w:rsidRDefault="00495351" w:rsidP="00BE60B3">
            <w:pPr>
              <w:pStyle w:val="ConsNormal"/>
              <w:widowControl/>
              <w:ind w:right="0" w:firstLine="34"/>
              <w:jc w:val="both"/>
              <w:rPr>
                <w:sz w:val="20"/>
                <w:szCs w:val="20"/>
              </w:rPr>
            </w:pPr>
            <w:r w:rsidRPr="001E6A2B">
              <w:rPr>
                <w:rFonts w:ascii="Times New Roman" w:hAnsi="Times New Roman"/>
                <w:sz w:val="20"/>
                <w:szCs w:val="20"/>
              </w:rPr>
              <w:t>1. Работы и услуги, выполняемые по результатам проведения технических осмотров и обходов отдельных элементов и помещений многоквартирного дома (обход и осмотр всех систем многоквартирного дома осуществляется не реже 1 раза в квартал, при необходимости - с участием уполномоченного представителя дома)</w:t>
            </w:r>
          </w:p>
        </w:tc>
      </w:tr>
      <w:tr w:rsidR="00495351" w:rsidRPr="001E6A2B">
        <w:trPr>
          <w:trHeight w:val="1287"/>
        </w:trPr>
        <w:tc>
          <w:tcPr>
            <w:tcW w:w="6766" w:type="dxa"/>
          </w:tcPr>
          <w:p w:rsidR="00495351" w:rsidRPr="001E6A2B" w:rsidRDefault="00495351" w:rsidP="00B95210">
            <w:pPr>
              <w:ind w:right="-43"/>
              <w:jc w:val="both"/>
              <w:rPr>
                <w:b/>
                <w:sz w:val="20"/>
                <w:szCs w:val="20"/>
              </w:rPr>
            </w:pPr>
            <w:r w:rsidRPr="001E6A2B">
              <w:rPr>
                <w:sz w:val="20"/>
                <w:szCs w:val="20"/>
              </w:rPr>
              <w:t>Устранение незначительных неисправностей в системах холодного водоснабжения и канализации (уплотнение сгонов, регулировка и смазка запорной и регулирующей арматуры, устранение мелких протечек (установка хомутов), временная заделка свищей и трещин трубопроводов)</w:t>
            </w:r>
          </w:p>
        </w:tc>
        <w:tc>
          <w:tcPr>
            <w:tcW w:w="1919" w:type="dxa"/>
            <w:gridSpan w:val="2"/>
            <w:vMerge w:val="restart"/>
            <w:vAlign w:val="center"/>
          </w:tcPr>
          <w:p w:rsidR="00495351" w:rsidRPr="001E6A2B" w:rsidRDefault="00495351" w:rsidP="006D1074">
            <w:pPr>
              <w:rPr>
                <w:sz w:val="20"/>
                <w:szCs w:val="20"/>
              </w:rPr>
            </w:pPr>
            <w:r w:rsidRPr="001E6A2B">
              <w:rPr>
                <w:sz w:val="20"/>
                <w:szCs w:val="20"/>
              </w:rPr>
              <w:t>в ходе осмотров, по мере необходимости, по заявкам</w:t>
            </w:r>
          </w:p>
          <w:p w:rsidR="00495351" w:rsidRPr="001E6A2B" w:rsidRDefault="00495351" w:rsidP="006D1074">
            <w:pPr>
              <w:rPr>
                <w:sz w:val="20"/>
                <w:szCs w:val="20"/>
              </w:rPr>
            </w:pPr>
          </w:p>
        </w:tc>
        <w:tc>
          <w:tcPr>
            <w:tcW w:w="1701" w:type="dxa"/>
            <w:vMerge w:val="restart"/>
            <w:vAlign w:val="center"/>
          </w:tcPr>
          <w:p w:rsidR="00495351" w:rsidRPr="001E6A2B" w:rsidRDefault="00495351" w:rsidP="009F7ABE">
            <w:pPr>
              <w:tabs>
                <w:tab w:val="left" w:pos="1408"/>
              </w:tabs>
              <w:ind w:right="-127"/>
              <w:jc w:val="center"/>
              <w:rPr>
                <w:sz w:val="20"/>
                <w:szCs w:val="20"/>
              </w:rPr>
            </w:pPr>
          </w:p>
        </w:tc>
      </w:tr>
      <w:tr w:rsidR="00495351" w:rsidRPr="001E6A2B">
        <w:tc>
          <w:tcPr>
            <w:tcW w:w="6766" w:type="dxa"/>
          </w:tcPr>
          <w:p w:rsidR="00495351" w:rsidRPr="001E6A2B" w:rsidRDefault="00495351" w:rsidP="008E3D88">
            <w:pPr>
              <w:ind w:right="-43"/>
              <w:jc w:val="both"/>
              <w:rPr>
                <w:b/>
                <w:sz w:val="20"/>
                <w:szCs w:val="20"/>
              </w:rPr>
            </w:pPr>
            <w:r w:rsidRPr="001E6A2B">
              <w:rPr>
                <w:sz w:val="20"/>
                <w:szCs w:val="20"/>
              </w:rPr>
              <w:t>Устранение незначительных неисправностей в системах отопления и горячего водоснабжения (регулировка трехходовых кранов, набивка сальников, регулировка и смазка запорной и регулирующей арматуры, восстановление имеющейся теплоизоляции, устранение течи в трубопроводах, приборах и арматуре (установка хомутов, уплотнение сопряжений),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ревизия, регулировка и мелкий ремонт кранов сброса воздуха в квартирах (набивка сальников, смена прокладок, заделка свищей и трещин трубопроводов)</w:t>
            </w:r>
          </w:p>
        </w:tc>
        <w:tc>
          <w:tcPr>
            <w:tcW w:w="1919" w:type="dxa"/>
            <w:gridSpan w:val="2"/>
            <w:vMerge/>
          </w:tcPr>
          <w:p w:rsidR="00495351" w:rsidRPr="001E6A2B" w:rsidRDefault="00495351" w:rsidP="00E91EFF">
            <w:pPr>
              <w:jc w:val="both"/>
              <w:rPr>
                <w:sz w:val="20"/>
                <w:szCs w:val="20"/>
              </w:rPr>
            </w:pPr>
          </w:p>
        </w:tc>
        <w:tc>
          <w:tcPr>
            <w:tcW w:w="1701" w:type="dxa"/>
            <w:vMerge/>
          </w:tcPr>
          <w:p w:rsidR="00495351" w:rsidRPr="001E6A2B" w:rsidRDefault="00495351" w:rsidP="00E91EFF">
            <w:pPr>
              <w:tabs>
                <w:tab w:val="left" w:pos="1408"/>
              </w:tabs>
              <w:ind w:right="-127"/>
              <w:jc w:val="both"/>
              <w:rPr>
                <w:sz w:val="20"/>
                <w:szCs w:val="20"/>
              </w:rPr>
            </w:pPr>
          </w:p>
        </w:tc>
      </w:tr>
      <w:tr w:rsidR="00495351" w:rsidRPr="001E6A2B">
        <w:tc>
          <w:tcPr>
            <w:tcW w:w="6766" w:type="dxa"/>
          </w:tcPr>
          <w:p w:rsidR="00495351" w:rsidRPr="001E6A2B" w:rsidRDefault="00495351" w:rsidP="00B95210">
            <w:pPr>
              <w:tabs>
                <w:tab w:val="left" w:pos="6550"/>
              </w:tabs>
              <w:ind w:right="-43"/>
              <w:jc w:val="both"/>
              <w:rPr>
                <w:b/>
                <w:sz w:val="20"/>
                <w:szCs w:val="20"/>
              </w:rPr>
            </w:pPr>
            <w:r w:rsidRPr="001E6A2B">
              <w:rPr>
                <w:sz w:val="20"/>
                <w:szCs w:val="20"/>
              </w:rPr>
              <w:t xml:space="preserve">Устранение незначительных неисправностей электротехнических устройств </w:t>
            </w:r>
            <w:r w:rsidRPr="001E6A2B">
              <w:rPr>
                <w:sz w:val="20"/>
                <w:szCs w:val="20"/>
              </w:rPr>
              <w:lastRenderedPageBreak/>
              <w:t xml:space="preserve">(смена и ремонт выключателей в местах общего пользования, мелкий ремонт электропроводки, восстановление подачи электроэнергии в места общего пользования, в том числе для целей освещения, замена ламп). Проверка заземления оболочки </w:t>
            </w:r>
            <w:proofErr w:type="spellStart"/>
            <w:r w:rsidRPr="001E6A2B">
              <w:rPr>
                <w:sz w:val="20"/>
                <w:szCs w:val="20"/>
              </w:rPr>
              <w:t>электрокабеля</w:t>
            </w:r>
            <w:proofErr w:type="spellEnd"/>
            <w:r w:rsidRPr="001E6A2B">
              <w:rPr>
                <w:sz w:val="20"/>
                <w:szCs w:val="20"/>
              </w:rPr>
              <w:t>, замеры сопротивления изоляции проводов</w:t>
            </w:r>
          </w:p>
        </w:tc>
        <w:tc>
          <w:tcPr>
            <w:tcW w:w="1919" w:type="dxa"/>
            <w:gridSpan w:val="2"/>
            <w:vMerge/>
          </w:tcPr>
          <w:p w:rsidR="00495351" w:rsidRPr="001E6A2B" w:rsidRDefault="00495351" w:rsidP="00E91EFF">
            <w:pPr>
              <w:jc w:val="both"/>
              <w:rPr>
                <w:sz w:val="20"/>
                <w:szCs w:val="20"/>
              </w:rPr>
            </w:pPr>
          </w:p>
        </w:tc>
        <w:tc>
          <w:tcPr>
            <w:tcW w:w="1701" w:type="dxa"/>
            <w:vMerge/>
          </w:tcPr>
          <w:p w:rsidR="00495351" w:rsidRPr="001E6A2B" w:rsidRDefault="00495351" w:rsidP="00E91EFF">
            <w:pPr>
              <w:tabs>
                <w:tab w:val="left" w:pos="1408"/>
              </w:tabs>
              <w:ind w:right="-127"/>
              <w:jc w:val="both"/>
              <w:rPr>
                <w:sz w:val="20"/>
                <w:szCs w:val="20"/>
              </w:rPr>
            </w:pPr>
          </w:p>
        </w:tc>
      </w:tr>
      <w:tr w:rsidR="00495351" w:rsidRPr="001E6A2B">
        <w:tc>
          <w:tcPr>
            <w:tcW w:w="6766" w:type="dxa"/>
          </w:tcPr>
          <w:p w:rsidR="00495351" w:rsidRPr="001E6A2B" w:rsidRDefault="00495351" w:rsidP="00A80154">
            <w:pPr>
              <w:ind w:right="-43"/>
              <w:jc w:val="both"/>
              <w:rPr>
                <w:b/>
                <w:sz w:val="20"/>
                <w:szCs w:val="20"/>
              </w:rPr>
            </w:pPr>
            <w:r w:rsidRPr="001E6A2B">
              <w:rPr>
                <w:sz w:val="20"/>
                <w:szCs w:val="20"/>
              </w:rPr>
              <w:lastRenderedPageBreak/>
              <w:t>Техническое обслуживание фасадного газопровода по договору со специализированной организацией, окраска фасадного газопровода</w:t>
            </w:r>
          </w:p>
        </w:tc>
        <w:tc>
          <w:tcPr>
            <w:tcW w:w="1919" w:type="dxa"/>
            <w:gridSpan w:val="2"/>
          </w:tcPr>
          <w:p w:rsidR="00495351" w:rsidRPr="001E6A2B" w:rsidRDefault="00495351" w:rsidP="006D1074">
            <w:pPr>
              <w:jc w:val="both"/>
              <w:rPr>
                <w:sz w:val="20"/>
                <w:szCs w:val="20"/>
              </w:rPr>
            </w:pPr>
            <w:r w:rsidRPr="001E6A2B">
              <w:rPr>
                <w:sz w:val="20"/>
                <w:szCs w:val="20"/>
              </w:rPr>
              <w:t>ежегодно, окраска - по мере необходимости</w:t>
            </w:r>
          </w:p>
        </w:tc>
        <w:tc>
          <w:tcPr>
            <w:tcW w:w="1701" w:type="dxa"/>
            <w:vMerge/>
          </w:tcPr>
          <w:p w:rsidR="00495351" w:rsidRPr="001E6A2B" w:rsidRDefault="00495351" w:rsidP="00E91EFF">
            <w:pPr>
              <w:tabs>
                <w:tab w:val="left" w:pos="1408"/>
              </w:tabs>
              <w:ind w:right="-127"/>
              <w:jc w:val="both"/>
              <w:rPr>
                <w:sz w:val="20"/>
                <w:szCs w:val="20"/>
              </w:rPr>
            </w:pPr>
          </w:p>
        </w:tc>
      </w:tr>
      <w:tr w:rsidR="00495351" w:rsidRPr="001E6A2B">
        <w:tc>
          <w:tcPr>
            <w:tcW w:w="6766" w:type="dxa"/>
          </w:tcPr>
          <w:p w:rsidR="00495351" w:rsidRPr="001E6A2B" w:rsidRDefault="00495351" w:rsidP="00A80154">
            <w:pPr>
              <w:ind w:right="-43"/>
              <w:rPr>
                <w:sz w:val="20"/>
                <w:szCs w:val="20"/>
              </w:rPr>
            </w:pPr>
            <w:r w:rsidRPr="001E6A2B">
              <w:rPr>
                <w:sz w:val="20"/>
                <w:szCs w:val="20"/>
              </w:rPr>
              <w:t>Обеспечение антитеррористической защищенности многоквартирного дома (закрытие входов в подвалы, чердаки (навешивание замков), периодический осмотр помещений общего пользования, очистка от мусора помещений общего пользования, установка решеток на продухах в подвал)</w:t>
            </w:r>
          </w:p>
        </w:tc>
        <w:tc>
          <w:tcPr>
            <w:tcW w:w="1919" w:type="dxa"/>
            <w:gridSpan w:val="2"/>
          </w:tcPr>
          <w:p w:rsidR="00495351" w:rsidRPr="001E6A2B" w:rsidRDefault="00495351" w:rsidP="00E91EFF">
            <w:pPr>
              <w:jc w:val="both"/>
              <w:rPr>
                <w:sz w:val="20"/>
                <w:szCs w:val="20"/>
              </w:rPr>
            </w:pPr>
            <w:r w:rsidRPr="001E6A2B">
              <w:rPr>
                <w:sz w:val="20"/>
                <w:szCs w:val="20"/>
              </w:rPr>
              <w:t>постоянно</w:t>
            </w:r>
          </w:p>
        </w:tc>
        <w:tc>
          <w:tcPr>
            <w:tcW w:w="1701" w:type="dxa"/>
            <w:vMerge/>
          </w:tcPr>
          <w:p w:rsidR="00495351" w:rsidRPr="001E6A2B" w:rsidRDefault="00495351" w:rsidP="00E91EFF">
            <w:pPr>
              <w:tabs>
                <w:tab w:val="left" w:pos="1408"/>
              </w:tabs>
              <w:ind w:right="-127"/>
              <w:jc w:val="both"/>
              <w:rPr>
                <w:sz w:val="20"/>
                <w:szCs w:val="20"/>
              </w:rPr>
            </w:pPr>
          </w:p>
        </w:tc>
      </w:tr>
      <w:tr w:rsidR="00495351" w:rsidRPr="004809ED">
        <w:tc>
          <w:tcPr>
            <w:tcW w:w="10386" w:type="dxa"/>
            <w:gridSpan w:val="4"/>
          </w:tcPr>
          <w:p w:rsidR="00495351" w:rsidRPr="004809ED" w:rsidRDefault="00495351" w:rsidP="00BE60B3">
            <w:pPr>
              <w:pStyle w:val="ConsNormal"/>
              <w:widowControl/>
              <w:ind w:right="0" w:firstLine="0"/>
              <w:rPr>
                <w:sz w:val="20"/>
                <w:szCs w:val="20"/>
              </w:rPr>
            </w:pPr>
            <w:r w:rsidRPr="004809ED">
              <w:rPr>
                <w:rFonts w:ascii="Times New Roman" w:hAnsi="Times New Roman"/>
                <w:sz w:val="20"/>
                <w:szCs w:val="20"/>
              </w:rPr>
              <w:t>2. Работы и услуги, выполняемые при подготовке многоквартирного дома  к  сезонной эксплуатации</w:t>
            </w:r>
          </w:p>
        </w:tc>
      </w:tr>
      <w:tr w:rsidR="00495351" w:rsidRPr="001E6A2B">
        <w:tc>
          <w:tcPr>
            <w:tcW w:w="6766" w:type="dxa"/>
          </w:tcPr>
          <w:p w:rsidR="00495351" w:rsidRPr="001E6A2B" w:rsidRDefault="00495351" w:rsidP="00E91EFF">
            <w:pPr>
              <w:ind w:right="567"/>
              <w:jc w:val="both"/>
              <w:rPr>
                <w:b/>
                <w:sz w:val="20"/>
                <w:szCs w:val="20"/>
              </w:rPr>
            </w:pPr>
            <w:r w:rsidRPr="001E6A2B">
              <w:rPr>
                <w:sz w:val="20"/>
                <w:szCs w:val="20"/>
              </w:rPr>
              <w:t>Укрепление водосточных труб, колен и воронок</w:t>
            </w:r>
          </w:p>
        </w:tc>
        <w:tc>
          <w:tcPr>
            <w:tcW w:w="1881" w:type="dxa"/>
          </w:tcPr>
          <w:p w:rsidR="00495351" w:rsidRPr="001E6A2B" w:rsidRDefault="00495351" w:rsidP="004809ED">
            <w:pPr>
              <w:rPr>
                <w:sz w:val="20"/>
                <w:szCs w:val="20"/>
              </w:rPr>
            </w:pPr>
            <w:r w:rsidRPr="001E6A2B">
              <w:rPr>
                <w:sz w:val="20"/>
                <w:szCs w:val="20"/>
              </w:rPr>
              <w:t>по мере необходимости</w:t>
            </w:r>
          </w:p>
        </w:tc>
        <w:tc>
          <w:tcPr>
            <w:tcW w:w="1739" w:type="dxa"/>
            <w:gridSpan w:val="2"/>
            <w:vMerge w:val="restart"/>
          </w:tcPr>
          <w:p w:rsidR="00495351" w:rsidRDefault="00495351" w:rsidP="00E91EFF">
            <w:pPr>
              <w:tabs>
                <w:tab w:val="left" w:pos="1408"/>
              </w:tabs>
              <w:ind w:right="-127"/>
              <w:jc w:val="both"/>
              <w:rPr>
                <w:sz w:val="20"/>
                <w:szCs w:val="20"/>
              </w:rPr>
            </w:pPr>
          </w:p>
          <w:p w:rsidR="00495351" w:rsidRDefault="00495351" w:rsidP="00E91EFF">
            <w:pPr>
              <w:tabs>
                <w:tab w:val="left" w:pos="1408"/>
              </w:tabs>
              <w:ind w:right="-127"/>
              <w:jc w:val="both"/>
              <w:rPr>
                <w:sz w:val="20"/>
                <w:szCs w:val="20"/>
              </w:rPr>
            </w:pPr>
          </w:p>
          <w:p w:rsidR="00495351" w:rsidRPr="001E6A2B" w:rsidRDefault="00495351" w:rsidP="001F1EB8">
            <w:pPr>
              <w:tabs>
                <w:tab w:val="left" w:pos="1408"/>
              </w:tabs>
              <w:ind w:right="-127"/>
              <w:jc w:val="center"/>
              <w:rPr>
                <w:sz w:val="20"/>
                <w:szCs w:val="20"/>
              </w:rPr>
            </w:pPr>
          </w:p>
        </w:tc>
      </w:tr>
      <w:tr w:rsidR="00495351" w:rsidRPr="001E6A2B">
        <w:tc>
          <w:tcPr>
            <w:tcW w:w="6766" w:type="dxa"/>
          </w:tcPr>
          <w:p w:rsidR="00495351" w:rsidRPr="001E6A2B" w:rsidRDefault="00495351" w:rsidP="00E91EFF">
            <w:pPr>
              <w:ind w:right="567"/>
              <w:jc w:val="both"/>
              <w:rPr>
                <w:b/>
                <w:sz w:val="20"/>
                <w:szCs w:val="20"/>
              </w:rPr>
            </w:pPr>
            <w:r w:rsidRPr="001E6A2B">
              <w:rPr>
                <w:sz w:val="20"/>
                <w:szCs w:val="20"/>
              </w:rPr>
              <w:t>Консервация системы центрального отопления</w:t>
            </w:r>
          </w:p>
        </w:tc>
        <w:tc>
          <w:tcPr>
            <w:tcW w:w="1881" w:type="dxa"/>
          </w:tcPr>
          <w:p w:rsidR="00495351" w:rsidRPr="001E6A2B" w:rsidRDefault="00495351" w:rsidP="004809ED">
            <w:pPr>
              <w:rPr>
                <w:sz w:val="20"/>
                <w:szCs w:val="20"/>
              </w:rPr>
            </w:pPr>
            <w:r w:rsidRPr="001E6A2B">
              <w:rPr>
                <w:sz w:val="20"/>
                <w:szCs w:val="20"/>
              </w:rPr>
              <w:t>1 раз в год</w:t>
            </w:r>
          </w:p>
        </w:tc>
        <w:tc>
          <w:tcPr>
            <w:tcW w:w="1739" w:type="dxa"/>
            <w:gridSpan w:val="2"/>
            <w:vMerge/>
          </w:tcPr>
          <w:p w:rsidR="00495351" w:rsidRPr="001E6A2B" w:rsidRDefault="00495351" w:rsidP="00E91EFF">
            <w:pPr>
              <w:tabs>
                <w:tab w:val="left" w:pos="1408"/>
              </w:tabs>
              <w:ind w:right="-127"/>
              <w:jc w:val="both"/>
              <w:rPr>
                <w:sz w:val="20"/>
                <w:szCs w:val="20"/>
              </w:rPr>
            </w:pPr>
          </w:p>
        </w:tc>
      </w:tr>
      <w:tr w:rsidR="00495351" w:rsidRPr="001E6A2B">
        <w:tc>
          <w:tcPr>
            <w:tcW w:w="6766" w:type="dxa"/>
          </w:tcPr>
          <w:p w:rsidR="00495351" w:rsidRPr="001E6A2B" w:rsidRDefault="00495351" w:rsidP="00E91EFF">
            <w:pPr>
              <w:ind w:right="567"/>
              <w:jc w:val="both"/>
              <w:rPr>
                <w:b/>
                <w:sz w:val="20"/>
                <w:szCs w:val="20"/>
              </w:rPr>
            </w:pPr>
            <w:r w:rsidRPr="001E6A2B">
              <w:rPr>
                <w:sz w:val="20"/>
                <w:szCs w:val="20"/>
              </w:rPr>
              <w:t>Антикоррозийная окраска трубопроводов в подвальных помещениях</w:t>
            </w:r>
          </w:p>
        </w:tc>
        <w:tc>
          <w:tcPr>
            <w:tcW w:w="1881" w:type="dxa"/>
          </w:tcPr>
          <w:p w:rsidR="00495351" w:rsidRPr="001E6A2B" w:rsidRDefault="00495351" w:rsidP="004809ED">
            <w:pPr>
              <w:rPr>
                <w:sz w:val="20"/>
                <w:szCs w:val="20"/>
              </w:rPr>
            </w:pPr>
            <w:r>
              <w:rPr>
                <w:sz w:val="20"/>
                <w:szCs w:val="20"/>
              </w:rPr>
              <w:t>_</w:t>
            </w:r>
          </w:p>
        </w:tc>
        <w:tc>
          <w:tcPr>
            <w:tcW w:w="1739" w:type="dxa"/>
            <w:gridSpan w:val="2"/>
            <w:vMerge/>
          </w:tcPr>
          <w:p w:rsidR="00495351" w:rsidRPr="001E6A2B" w:rsidRDefault="00495351" w:rsidP="00E91EFF">
            <w:pPr>
              <w:tabs>
                <w:tab w:val="left" w:pos="1408"/>
              </w:tabs>
              <w:ind w:right="-127"/>
              <w:jc w:val="both"/>
              <w:rPr>
                <w:sz w:val="20"/>
                <w:szCs w:val="20"/>
              </w:rPr>
            </w:pPr>
          </w:p>
        </w:tc>
      </w:tr>
      <w:tr w:rsidR="00495351" w:rsidRPr="001E6A2B">
        <w:tc>
          <w:tcPr>
            <w:tcW w:w="6766" w:type="dxa"/>
          </w:tcPr>
          <w:p w:rsidR="00495351" w:rsidRPr="001E6A2B" w:rsidRDefault="00495351" w:rsidP="00A80154">
            <w:pPr>
              <w:tabs>
                <w:tab w:val="left" w:pos="6550"/>
              </w:tabs>
              <w:jc w:val="both"/>
              <w:rPr>
                <w:b/>
                <w:sz w:val="20"/>
                <w:szCs w:val="20"/>
              </w:rPr>
            </w:pPr>
            <w:r w:rsidRPr="001E6A2B">
              <w:rPr>
                <w:sz w:val="20"/>
                <w:szCs w:val="20"/>
              </w:rPr>
              <w:t>Регулировка, промывка и испытание системы центрального отопления</w:t>
            </w:r>
          </w:p>
        </w:tc>
        <w:tc>
          <w:tcPr>
            <w:tcW w:w="1881" w:type="dxa"/>
          </w:tcPr>
          <w:p w:rsidR="00495351" w:rsidRPr="001E6A2B" w:rsidRDefault="00495351" w:rsidP="004809ED">
            <w:pPr>
              <w:rPr>
                <w:sz w:val="20"/>
                <w:szCs w:val="20"/>
              </w:rPr>
            </w:pPr>
            <w:r>
              <w:rPr>
                <w:sz w:val="20"/>
                <w:szCs w:val="20"/>
              </w:rPr>
              <w:t>е</w:t>
            </w:r>
            <w:r w:rsidRPr="001E6A2B">
              <w:rPr>
                <w:sz w:val="20"/>
                <w:szCs w:val="20"/>
              </w:rPr>
              <w:t>жегодно</w:t>
            </w:r>
          </w:p>
        </w:tc>
        <w:tc>
          <w:tcPr>
            <w:tcW w:w="1739" w:type="dxa"/>
            <w:gridSpan w:val="2"/>
            <w:vMerge/>
          </w:tcPr>
          <w:p w:rsidR="00495351" w:rsidRPr="001E6A2B" w:rsidRDefault="00495351" w:rsidP="00E91EFF">
            <w:pPr>
              <w:tabs>
                <w:tab w:val="left" w:pos="1408"/>
              </w:tabs>
              <w:ind w:right="-127"/>
              <w:jc w:val="both"/>
              <w:rPr>
                <w:sz w:val="20"/>
                <w:szCs w:val="20"/>
              </w:rPr>
            </w:pPr>
          </w:p>
        </w:tc>
      </w:tr>
      <w:tr w:rsidR="00495351" w:rsidRPr="004809ED">
        <w:tc>
          <w:tcPr>
            <w:tcW w:w="10386" w:type="dxa"/>
            <w:gridSpan w:val="4"/>
          </w:tcPr>
          <w:p w:rsidR="00495351" w:rsidRPr="004809ED" w:rsidRDefault="00495351" w:rsidP="00BE60B3">
            <w:pPr>
              <w:pStyle w:val="ConsNormal"/>
              <w:widowControl/>
              <w:ind w:right="0" w:firstLine="0"/>
              <w:jc w:val="both"/>
              <w:rPr>
                <w:sz w:val="20"/>
                <w:szCs w:val="20"/>
              </w:rPr>
            </w:pPr>
            <w:r>
              <w:rPr>
                <w:rFonts w:ascii="Times New Roman" w:hAnsi="Times New Roman"/>
                <w:sz w:val="20"/>
                <w:szCs w:val="20"/>
              </w:rPr>
              <w:t>3</w:t>
            </w:r>
            <w:r w:rsidRPr="004809ED">
              <w:rPr>
                <w:rFonts w:ascii="Times New Roman" w:hAnsi="Times New Roman"/>
                <w:sz w:val="20"/>
                <w:szCs w:val="20"/>
              </w:rPr>
              <w:t xml:space="preserve">. </w:t>
            </w:r>
            <w:r>
              <w:rPr>
                <w:rFonts w:ascii="Times New Roman" w:hAnsi="Times New Roman"/>
                <w:sz w:val="20"/>
                <w:szCs w:val="20"/>
              </w:rPr>
              <w:t>Аварийное обслуживание</w:t>
            </w:r>
          </w:p>
        </w:tc>
      </w:tr>
      <w:tr w:rsidR="00495351" w:rsidRPr="001E6A2B">
        <w:tc>
          <w:tcPr>
            <w:tcW w:w="6766" w:type="dxa"/>
          </w:tcPr>
          <w:p w:rsidR="00495351" w:rsidRPr="001E6A2B" w:rsidRDefault="00495351" w:rsidP="00A80154">
            <w:pPr>
              <w:jc w:val="both"/>
              <w:rPr>
                <w:sz w:val="20"/>
                <w:szCs w:val="20"/>
              </w:rPr>
            </w:pPr>
            <w:r w:rsidRPr="001E6A2B">
              <w:rPr>
                <w:sz w:val="20"/>
                <w:szCs w:val="20"/>
              </w:rPr>
              <w:t xml:space="preserve">Круглосуточное обеспечение возможности прекращения подачи ресурса (воды, электроэнергии и </w:t>
            </w:r>
            <w:proofErr w:type="spellStart"/>
            <w:r w:rsidRPr="001E6A2B">
              <w:rPr>
                <w:sz w:val="20"/>
                <w:szCs w:val="20"/>
              </w:rPr>
              <w:t>т.п</w:t>
            </w:r>
            <w:proofErr w:type="spellEnd"/>
            <w:r w:rsidRPr="001E6A2B">
              <w:rPr>
                <w:sz w:val="20"/>
                <w:szCs w:val="20"/>
              </w:rPr>
              <w:t xml:space="preserve">) в случае возникновения аварийной ситуации (порыв, протечка, </w:t>
            </w:r>
            <w:proofErr w:type="spellStart"/>
            <w:r w:rsidRPr="001E6A2B">
              <w:rPr>
                <w:sz w:val="20"/>
                <w:szCs w:val="20"/>
              </w:rPr>
              <w:t>залитие</w:t>
            </w:r>
            <w:proofErr w:type="spellEnd"/>
            <w:r w:rsidRPr="001E6A2B">
              <w:rPr>
                <w:sz w:val="20"/>
                <w:szCs w:val="20"/>
              </w:rPr>
              <w:t>, замыкание проводки и т.п.).</w:t>
            </w:r>
          </w:p>
        </w:tc>
        <w:tc>
          <w:tcPr>
            <w:tcW w:w="1919" w:type="dxa"/>
            <w:gridSpan w:val="2"/>
            <w:vMerge w:val="restart"/>
            <w:vAlign w:val="center"/>
          </w:tcPr>
          <w:p w:rsidR="00495351" w:rsidRPr="001E6A2B" w:rsidRDefault="00495351" w:rsidP="004809ED">
            <w:pPr>
              <w:rPr>
                <w:sz w:val="20"/>
                <w:szCs w:val="20"/>
              </w:rPr>
            </w:pPr>
            <w:r w:rsidRPr="001E6A2B">
              <w:rPr>
                <w:sz w:val="20"/>
                <w:szCs w:val="20"/>
              </w:rPr>
              <w:t>постоянно, по заявкам</w:t>
            </w:r>
          </w:p>
          <w:p w:rsidR="00495351" w:rsidRPr="001E6A2B" w:rsidRDefault="00495351" w:rsidP="004809ED">
            <w:pPr>
              <w:rPr>
                <w:sz w:val="20"/>
                <w:szCs w:val="20"/>
              </w:rPr>
            </w:pPr>
          </w:p>
        </w:tc>
        <w:tc>
          <w:tcPr>
            <w:tcW w:w="1701" w:type="dxa"/>
            <w:vMerge w:val="restart"/>
            <w:vAlign w:val="center"/>
          </w:tcPr>
          <w:p w:rsidR="00495351" w:rsidRPr="001E6A2B" w:rsidRDefault="00495351" w:rsidP="008C260E">
            <w:pPr>
              <w:tabs>
                <w:tab w:val="left" w:pos="1408"/>
              </w:tabs>
              <w:ind w:right="-127"/>
              <w:jc w:val="center"/>
              <w:rPr>
                <w:sz w:val="20"/>
                <w:szCs w:val="20"/>
              </w:rPr>
            </w:pPr>
          </w:p>
        </w:tc>
      </w:tr>
      <w:tr w:rsidR="00495351" w:rsidRPr="001E6A2B">
        <w:tc>
          <w:tcPr>
            <w:tcW w:w="6766" w:type="dxa"/>
          </w:tcPr>
          <w:p w:rsidR="00495351" w:rsidRPr="001E6A2B" w:rsidRDefault="00495351" w:rsidP="00A80154">
            <w:pPr>
              <w:ind w:right="-43"/>
              <w:jc w:val="both"/>
              <w:rPr>
                <w:sz w:val="20"/>
                <w:szCs w:val="20"/>
              </w:rPr>
            </w:pPr>
            <w:r w:rsidRPr="001E6A2B">
              <w:rPr>
                <w:sz w:val="20"/>
                <w:szCs w:val="20"/>
              </w:rPr>
              <w:t xml:space="preserve">Круглосуточное обеспечение возможности подачи ресурса после аварийного отключения и устранения причины порыва, протечки, </w:t>
            </w:r>
            <w:proofErr w:type="spellStart"/>
            <w:r w:rsidRPr="001E6A2B">
              <w:rPr>
                <w:sz w:val="20"/>
                <w:szCs w:val="20"/>
              </w:rPr>
              <w:t>залития</w:t>
            </w:r>
            <w:proofErr w:type="spellEnd"/>
            <w:r w:rsidRPr="001E6A2B">
              <w:rPr>
                <w:sz w:val="20"/>
                <w:szCs w:val="20"/>
              </w:rPr>
              <w:t>, замыкания и т.п.</w:t>
            </w:r>
          </w:p>
        </w:tc>
        <w:tc>
          <w:tcPr>
            <w:tcW w:w="1919" w:type="dxa"/>
            <w:gridSpan w:val="2"/>
            <w:vMerge/>
          </w:tcPr>
          <w:p w:rsidR="00495351" w:rsidRPr="001E6A2B" w:rsidRDefault="00495351" w:rsidP="00E91EFF">
            <w:pPr>
              <w:jc w:val="both"/>
              <w:rPr>
                <w:sz w:val="20"/>
                <w:szCs w:val="20"/>
              </w:rPr>
            </w:pPr>
          </w:p>
        </w:tc>
        <w:tc>
          <w:tcPr>
            <w:tcW w:w="1701" w:type="dxa"/>
            <w:vMerge/>
          </w:tcPr>
          <w:p w:rsidR="00495351" w:rsidRPr="001E6A2B" w:rsidRDefault="00495351" w:rsidP="00E91EFF">
            <w:pPr>
              <w:tabs>
                <w:tab w:val="left" w:pos="1408"/>
              </w:tabs>
              <w:ind w:right="-127"/>
              <w:jc w:val="both"/>
              <w:rPr>
                <w:sz w:val="20"/>
                <w:szCs w:val="20"/>
              </w:rPr>
            </w:pPr>
          </w:p>
        </w:tc>
      </w:tr>
      <w:tr w:rsidR="00495351" w:rsidRPr="001E6A2B">
        <w:tc>
          <w:tcPr>
            <w:tcW w:w="6766" w:type="dxa"/>
          </w:tcPr>
          <w:p w:rsidR="00495351" w:rsidRPr="001E6A2B" w:rsidRDefault="00495351" w:rsidP="00E91EFF">
            <w:pPr>
              <w:ind w:right="567"/>
              <w:jc w:val="both"/>
              <w:rPr>
                <w:sz w:val="20"/>
                <w:szCs w:val="20"/>
              </w:rPr>
            </w:pPr>
            <w:r w:rsidRPr="001E6A2B">
              <w:rPr>
                <w:sz w:val="20"/>
                <w:szCs w:val="20"/>
              </w:rPr>
              <w:t>Прочистка засоров канализационных лежаков и стояков</w:t>
            </w:r>
          </w:p>
        </w:tc>
        <w:tc>
          <w:tcPr>
            <w:tcW w:w="1919" w:type="dxa"/>
            <w:gridSpan w:val="2"/>
          </w:tcPr>
          <w:p w:rsidR="00495351" w:rsidRPr="001E6A2B" w:rsidRDefault="00495351" w:rsidP="00E91EFF">
            <w:pPr>
              <w:jc w:val="both"/>
              <w:rPr>
                <w:sz w:val="20"/>
                <w:szCs w:val="20"/>
              </w:rPr>
            </w:pPr>
            <w:r w:rsidRPr="001E6A2B">
              <w:rPr>
                <w:sz w:val="20"/>
                <w:szCs w:val="20"/>
              </w:rPr>
              <w:t>по заявкам</w:t>
            </w:r>
          </w:p>
        </w:tc>
        <w:tc>
          <w:tcPr>
            <w:tcW w:w="1701" w:type="dxa"/>
            <w:vMerge/>
          </w:tcPr>
          <w:p w:rsidR="00495351" w:rsidRPr="001E6A2B" w:rsidRDefault="00495351" w:rsidP="00E91EFF">
            <w:pPr>
              <w:tabs>
                <w:tab w:val="left" w:pos="1408"/>
              </w:tabs>
              <w:ind w:right="-127"/>
              <w:jc w:val="both"/>
              <w:rPr>
                <w:sz w:val="20"/>
                <w:szCs w:val="20"/>
              </w:rPr>
            </w:pPr>
          </w:p>
        </w:tc>
      </w:tr>
      <w:tr w:rsidR="00495351" w:rsidRPr="004809ED">
        <w:trPr>
          <w:trHeight w:val="287"/>
        </w:trPr>
        <w:tc>
          <w:tcPr>
            <w:tcW w:w="10386" w:type="dxa"/>
            <w:gridSpan w:val="4"/>
          </w:tcPr>
          <w:p w:rsidR="00495351" w:rsidRPr="004809ED" w:rsidRDefault="00495351" w:rsidP="00BE60B3">
            <w:pPr>
              <w:pStyle w:val="ConsNormal"/>
              <w:widowControl/>
              <w:ind w:right="0" w:firstLine="0"/>
              <w:jc w:val="both"/>
              <w:rPr>
                <w:sz w:val="20"/>
                <w:szCs w:val="20"/>
              </w:rPr>
            </w:pPr>
            <w:r>
              <w:rPr>
                <w:rFonts w:ascii="Times New Roman" w:hAnsi="Times New Roman"/>
                <w:sz w:val="20"/>
                <w:szCs w:val="20"/>
              </w:rPr>
              <w:t>4</w:t>
            </w:r>
            <w:r w:rsidRPr="004809ED">
              <w:rPr>
                <w:rFonts w:ascii="Times New Roman" w:hAnsi="Times New Roman"/>
                <w:sz w:val="20"/>
                <w:szCs w:val="20"/>
              </w:rPr>
              <w:t>. Работы</w:t>
            </w:r>
            <w:r>
              <w:rPr>
                <w:rFonts w:ascii="Times New Roman" w:hAnsi="Times New Roman"/>
                <w:sz w:val="20"/>
                <w:szCs w:val="20"/>
              </w:rPr>
              <w:t xml:space="preserve"> и услуги</w:t>
            </w:r>
            <w:r w:rsidRPr="004809ED">
              <w:rPr>
                <w:rFonts w:ascii="Times New Roman" w:hAnsi="Times New Roman"/>
                <w:sz w:val="20"/>
                <w:szCs w:val="20"/>
              </w:rPr>
              <w:t>, связанные с обслуживанием общедомовых приборов учета</w:t>
            </w:r>
          </w:p>
        </w:tc>
      </w:tr>
      <w:tr w:rsidR="00495351" w:rsidRPr="001E6A2B">
        <w:tc>
          <w:tcPr>
            <w:tcW w:w="6766" w:type="dxa"/>
          </w:tcPr>
          <w:p w:rsidR="00495351" w:rsidRPr="001E6A2B" w:rsidRDefault="00495351" w:rsidP="00A80154">
            <w:pPr>
              <w:tabs>
                <w:tab w:val="left" w:pos="6550"/>
              </w:tabs>
              <w:ind w:right="567"/>
              <w:jc w:val="both"/>
              <w:rPr>
                <w:sz w:val="20"/>
                <w:szCs w:val="20"/>
              </w:rPr>
            </w:pPr>
            <w:r w:rsidRPr="001E6A2B">
              <w:rPr>
                <w:sz w:val="20"/>
                <w:szCs w:val="20"/>
              </w:rPr>
              <w:t>Техническое обслуживание общедомовых приборов учета (по договору со специализированной организацией)</w:t>
            </w:r>
          </w:p>
        </w:tc>
        <w:tc>
          <w:tcPr>
            <w:tcW w:w="1919" w:type="dxa"/>
            <w:gridSpan w:val="2"/>
          </w:tcPr>
          <w:p w:rsidR="00495351" w:rsidRPr="001E6A2B" w:rsidRDefault="00495351" w:rsidP="00E91EFF">
            <w:pPr>
              <w:jc w:val="both"/>
              <w:rPr>
                <w:sz w:val="20"/>
                <w:szCs w:val="20"/>
              </w:rPr>
            </w:pPr>
            <w:r w:rsidRPr="001E6A2B">
              <w:rPr>
                <w:sz w:val="20"/>
                <w:szCs w:val="20"/>
              </w:rPr>
              <w:t>ежемесячно</w:t>
            </w:r>
          </w:p>
        </w:tc>
        <w:tc>
          <w:tcPr>
            <w:tcW w:w="1701" w:type="dxa"/>
            <w:vMerge w:val="restart"/>
            <w:vAlign w:val="center"/>
          </w:tcPr>
          <w:p w:rsidR="00495351" w:rsidRPr="001E6A2B" w:rsidRDefault="00495351" w:rsidP="004809ED">
            <w:pPr>
              <w:tabs>
                <w:tab w:val="left" w:pos="1408"/>
              </w:tabs>
              <w:ind w:right="-127"/>
              <w:jc w:val="center"/>
              <w:rPr>
                <w:sz w:val="20"/>
                <w:szCs w:val="20"/>
              </w:rPr>
            </w:pPr>
          </w:p>
        </w:tc>
      </w:tr>
      <w:tr w:rsidR="00495351" w:rsidRPr="001E6A2B">
        <w:tc>
          <w:tcPr>
            <w:tcW w:w="6766" w:type="dxa"/>
          </w:tcPr>
          <w:p w:rsidR="00495351" w:rsidRPr="001E6A2B" w:rsidRDefault="00495351" w:rsidP="00E91EFF">
            <w:pPr>
              <w:ind w:right="567"/>
              <w:jc w:val="both"/>
              <w:rPr>
                <w:sz w:val="20"/>
                <w:szCs w:val="20"/>
              </w:rPr>
            </w:pPr>
            <w:r w:rsidRPr="001E6A2B">
              <w:rPr>
                <w:sz w:val="20"/>
                <w:szCs w:val="20"/>
              </w:rPr>
              <w:t>Поверка общедомовых приборов учета</w:t>
            </w:r>
          </w:p>
        </w:tc>
        <w:tc>
          <w:tcPr>
            <w:tcW w:w="1919" w:type="dxa"/>
            <w:gridSpan w:val="2"/>
          </w:tcPr>
          <w:p w:rsidR="00495351" w:rsidRPr="001E6A2B" w:rsidRDefault="00495351" w:rsidP="00BE60B3">
            <w:pPr>
              <w:rPr>
                <w:sz w:val="20"/>
                <w:szCs w:val="20"/>
              </w:rPr>
            </w:pPr>
            <w:r w:rsidRPr="001E6A2B">
              <w:rPr>
                <w:sz w:val="20"/>
                <w:szCs w:val="20"/>
              </w:rPr>
              <w:t>в сроки, установленные паспортом прибора и иной документацией</w:t>
            </w:r>
          </w:p>
        </w:tc>
        <w:tc>
          <w:tcPr>
            <w:tcW w:w="1701" w:type="dxa"/>
            <w:vMerge/>
          </w:tcPr>
          <w:p w:rsidR="00495351" w:rsidRPr="001E6A2B" w:rsidRDefault="00495351" w:rsidP="00E91EFF">
            <w:pPr>
              <w:tabs>
                <w:tab w:val="left" w:pos="1408"/>
              </w:tabs>
              <w:ind w:right="-127"/>
              <w:jc w:val="both"/>
              <w:rPr>
                <w:sz w:val="20"/>
                <w:szCs w:val="20"/>
              </w:rPr>
            </w:pPr>
          </w:p>
        </w:tc>
      </w:tr>
      <w:tr w:rsidR="00495351" w:rsidRPr="004809ED">
        <w:tc>
          <w:tcPr>
            <w:tcW w:w="10386" w:type="dxa"/>
            <w:gridSpan w:val="4"/>
          </w:tcPr>
          <w:p w:rsidR="00495351" w:rsidRPr="004809ED" w:rsidRDefault="00495351" w:rsidP="00BE60B3">
            <w:pPr>
              <w:pStyle w:val="ConsNormal"/>
              <w:widowControl/>
              <w:ind w:right="0" w:firstLine="0"/>
              <w:jc w:val="both"/>
              <w:rPr>
                <w:sz w:val="20"/>
                <w:szCs w:val="20"/>
              </w:rPr>
            </w:pPr>
            <w:r>
              <w:rPr>
                <w:rFonts w:ascii="Times New Roman" w:hAnsi="Times New Roman"/>
                <w:sz w:val="20"/>
                <w:szCs w:val="20"/>
              </w:rPr>
              <w:t>5</w:t>
            </w:r>
            <w:r w:rsidRPr="004809ED">
              <w:rPr>
                <w:rFonts w:ascii="Times New Roman" w:hAnsi="Times New Roman"/>
                <w:sz w:val="20"/>
                <w:szCs w:val="20"/>
              </w:rPr>
              <w:t>. Работы</w:t>
            </w:r>
            <w:r>
              <w:rPr>
                <w:rFonts w:ascii="Times New Roman" w:hAnsi="Times New Roman"/>
                <w:sz w:val="20"/>
                <w:szCs w:val="20"/>
              </w:rPr>
              <w:t xml:space="preserve"> и услуги по санитарному содержанию и благоустройству, противопожарной безопасности</w:t>
            </w:r>
          </w:p>
        </w:tc>
      </w:tr>
      <w:tr w:rsidR="00495351" w:rsidRPr="001E6A2B">
        <w:tc>
          <w:tcPr>
            <w:tcW w:w="6766" w:type="dxa"/>
          </w:tcPr>
          <w:p w:rsidR="00495351" w:rsidRPr="001E6A2B" w:rsidRDefault="00495351" w:rsidP="00E91EFF">
            <w:pPr>
              <w:ind w:right="567"/>
              <w:jc w:val="both"/>
              <w:rPr>
                <w:sz w:val="20"/>
                <w:szCs w:val="20"/>
              </w:rPr>
            </w:pPr>
            <w:r w:rsidRPr="001E6A2B">
              <w:rPr>
                <w:sz w:val="20"/>
                <w:szCs w:val="20"/>
              </w:rPr>
              <w:t>Уборка и очистка придомовой территории</w:t>
            </w:r>
          </w:p>
        </w:tc>
        <w:tc>
          <w:tcPr>
            <w:tcW w:w="1919" w:type="dxa"/>
            <w:gridSpan w:val="2"/>
            <w:vMerge w:val="restart"/>
          </w:tcPr>
          <w:p w:rsidR="00495351" w:rsidRPr="001E6A2B" w:rsidRDefault="00495351" w:rsidP="00BE60B3">
            <w:pPr>
              <w:rPr>
                <w:sz w:val="20"/>
                <w:szCs w:val="20"/>
              </w:rPr>
            </w:pPr>
            <w:r w:rsidRPr="001E6A2B">
              <w:rPr>
                <w:sz w:val="20"/>
                <w:szCs w:val="20"/>
              </w:rPr>
              <w:t>по графику, согласованному с уполномоченным представителем дома</w:t>
            </w:r>
          </w:p>
        </w:tc>
        <w:tc>
          <w:tcPr>
            <w:tcW w:w="1701" w:type="dxa"/>
            <w:vMerge w:val="restart"/>
            <w:vAlign w:val="center"/>
          </w:tcPr>
          <w:p w:rsidR="00495351" w:rsidRPr="001E6A2B" w:rsidRDefault="00495351" w:rsidP="008C1712">
            <w:pPr>
              <w:tabs>
                <w:tab w:val="left" w:pos="1408"/>
              </w:tabs>
              <w:ind w:right="-127"/>
              <w:jc w:val="center"/>
              <w:rPr>
                <w:sz w:val="20"/>
                <w:szCs w:val="20"/>
              </w:rPr>
            </w:pPr>
          </w:p>
        </w:tc>
      </w:tr>
      <w:tr w:rsidR="00495351" w:rsidRPr="001E6A2B">
        <w:tc>
          <w:tcPr>
            <w:tcW w:w="6766" w:type="dxa"/>
          </w:tcPr>
          <w:p w:rsidR="00495351" w:rsidRPr="006031E6" w:rsidRDefault="00495351" w:rsidP="006031E6">
            <w:pPr>
              <w:pStyle w:val="s1"/>
              <w:rPr>
                <w:sz w:val="20"/>
                <w:szCs w:val="20"/>
              </w:rPr>
            </w:pPr>
            <w:r w:rsidRPr="006031E6">
              <w:rPr>
                <w:sz w:val="20"/>
                <w:szCs w:val="20"/>
              </w:rPr>
              <w:t xml:space="preserve">Уборка помещений общего пользования(сухая и </w:t>
            </w:r>
            <w:r>
              <w:rPr>
                <w:sz w:val="20"/>
                <w:szCs w:val="20"/>
              </w:rPr>
              <w:t>влажная уборка тамбуров,  коридоров, галерей</w:t>
            </w:r>
            <w:r w:rsidRPr="006031E6">
              <w:rPr>
                <w:sz w:val="20"/>
                <w:szCs w:val="20"/>
              </w:rPr>
              <w:t xml:space="preserve">, лестничных площадок и маршей, пандусов;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 мытье окон; очистка систем защиты от грязи (металлических решеток, ячеистых </w:t>
            </w:r>
            <w:r>
              <w:rPr>
                <w:sz w:val="20"/>
                <w:szCs w:val="20"/>
              </w:rPr>
              <w:t xml:space="preserve">покрытий, </w:t>
            </w:r>
            <w:r w:rsidRPr="006031E6">
              <w:rPr>
                <w:sz w:val="20"/>
                <w:szCs w:val="20"/>
              </w:rPr>
              <w:t>);</w:t>
            </w:r>
          </w:p>
          <w:p w:rsidR="00495351" w:rsidRPr="001E6A2B" w:rsidRDefault="00495351" w:rsidP="00E91EFF">
            <w:pPr>
              <w:ind w:right="567"/>
              <w:jc w:val="both"/>
              <w:rPr>
                <w:sz w:val="20"/>
                <w:szCs w:val="20"/>
              </w:rPr>
            </w:pPr>
          </w:p>
        </w:tc>
        <w:tc>
          <w:tcPr>
            <w:tcW w:w="1919" w:type="dxa"/>
            <w:gridSpan w:val="2"/>
            <w:vMerge/>
          </w:tcPr>
          <w:p w:rsidR="00495351" w:rsidRPr="001E6A2B" w:rsidRDefault="00495351" w:rsidP="00BE60B3">
            <w:pPr>
              <w:rPr>
                <w:sz w:val="20"/>
                <w:szCs w:val="20"/>
              </w:rPr>
            </w:pPr>
          </w:p>
        </w:tc>
        <w:tc>
          <w:tcPr>
            <w:tcW w:w="1701" w:type="dxa"/>
            <w:vMerge/>
          </w:tcPr>
          <w:p w:rsidR="00495351" w:rsidRDefault="00495351" w:rsidP="00BE60B3">
            <w:pPr>
              <w:tabs>
                <w:tab w:val="left" w:pos="1408"/>
              </w:tabs>
              <w:ind w:right="-127"/>
              <w:jc w:val="center"/>
              <w:rPr>
                <w:sz w:val="20"/>
                <w:szCs w:val="20"/>
              </w:rPr>
            </w:pPr>
          </w:p>
        </w:tc>
      </w:tr>
      <w:tr w:rsidR="00495351" w:rsidRPr="001E6A2B">
        <w:tc>
          <w:tcPr>
            <w:tcW w:w="6766" w:type="dxa"/>
          </w:tcPr>
          <w:p w:rsidR="00495351" w:rsidRPr="001E6A2B" w:rsidRDefault="00495351" w:rsidP="009D7EA8">
            <w:pPr>
              <w:jc w:val="both"/>
              <w:rPr>
                <w:sz w:val="20"/>
                <w:szCs w:val="20"/>
              </w:rPr>
            </w:pPr>
            <w:r w:rsidRPr="001E6A2B">
              <w:rPr>
                <w:sz w:val="20"/>
                <w:szCs w:val="20"/>
              </w:rPr>
              <w:t>Очистка кровли от мусора, грязи, листьев</w:t>
            </w:r>
            <w:r>
              <w:rPr>
                <w:sz w:val="20"/>
                <w:szCs w:val="20"/>
              </w:rPr>
              <w:t>, у</w:t>
            </w:r>
            <w:r w:rsidRPr="001E6A2B">
              <w:rPr>
                <w:sz w:val="20"/>
                <w:szCs w:val="20"/>
              </w:rPr>
              <w:t>даление с крыш снега и наледе</w:t>
            </w:r>
            <w:r>
              <w:rPr>
                <w:sz w:val="20"/>
                <w:szCs w:val="20"/>
              </w:rPr>
              <w:t>й, п</w:t>
            </w:r>
            <w:r w:rsidRPr="001E6A2B">
              <w:rPr>
                <w:sz w:val="20"/>
                <w:szCs w:val="20"/>
              </w:rPr>
              <w:t xml:space="preserve">осыпание тротуаров </w:t>
            </w:r>
            <w:proofErr w:type="spellStart"/>
            <w:r w:rsidRPr="001E6A2B">
              <w:rPr>
                <w:sz w:val="20"/>
                <w:szCs w:val="20"/>
              </w:rPr>
              <w:t>пескопастой</w:t>
            </w:r>
            <w:proofErr w:type="spellEnd"/>
            <w:r w:rsidRPr="001E6A2B">
              <w:rPr>
                <w:sz w:val="20"/>
                <w:szCs w:val="20"/>
              </w:rPr>
              <w:t xml:space="preserve"> в период гололеда</w:t>
            </w:r>
          </w:p>
        </w:tc>
        <w:tc>
          <w:tcPr>
            <w:tcW w:w="1919" w:type="dxa"/>
            <w:gridSpan w:val="2"/>
          </w:tcPr>
          <w:p w:rsidR="00495351" w:rsidRPr="001E6A2B" w:rsidRDefault="00495351" w:rsidP="00BE60B3">
            <w:pPr>
              <w:rPr>
                <w:sz w:val="20"/>
                <w:szCs w:val="20"/>
              </w:rPr>
            </w:pPr>
            <w:r w:rsidRPr="001E6A2B">
              <w:rPr>
                <w:sz w:val="20"/>
                <w:szCs w:val="20"/>
              </w:rPr>
              <w:t>по мере необходимости</w:t>
            </w:r>
          </w:p>
        </w:tc>
        <w:tc>
          <w:tcPr>
            <w:tcW w:w="1701" w:type="dxa"/>
            <w:vAlign w:val="center"/>
          </w:tcPr>
          <w:p w:rsidR="00495351" w:rsidRPr="001E6A2B" w:rsidRDefault="00495351" w:rsidP="00A80154">
            <w:pPr>
              <w:tabs>
                <w:tab w:val="left" w:pos="1408"/>
              </w:tabs>
              <w:ind w:right="-127"/>
              <w:jc w:val="center"/>
              <w:rPr>
                <w:sz w:val="20"/>
                <w:szCs w:val="20"/>
              </w:rPr>
            </w:pPr>
          </w:p>
        </w:tc>
      </w:tr>
      <w:tr w:rsidR="00495351" w:rsidRPr="001E6A2B">
        <w:tc>
          <w:tcPr>
            <w:tcW w:w="6766" w:type="dxa"/>
          </w:tcPr>
          <w:p w:rsidR="00495351" w:rsidRPr="001E6A2B" w:rsidRDefault="00495351" w:rsidP="00A80154">
            <w:pPr>
              <w:rPr>
                <w:sz w:val="20"/>
                <w:szCs w:val="20"/>
              </w:rPr>
            </w:pPr>
            <w:r w:rsidRPr="001E6A2B">
              <w:rPr>
                <w:sz w:val="20"/>
                <w:szCs w:val="20"/>
              </w:rPr>
              <w:t>Выкашивание травы</w:t>
            </w:r>
          </w:p>
        </w:tc>
        <w:tc>
          <w:tcPr>
            <w:tcW w:w="1919" w:type="dxa"/>
            <w:gridSpan w:val="2"/>
          </w:tcPr>
          <w:p w:rsidR="00495351" w:rsidRPr="001E6A2B" w:rsidRDefault="00495351" w:rsidP="009D7EA8">
            <w:pPr>
              <w:rPr>
                <w:sz w:val="20"/>
                <w:szCs w:val="20"/>
              </w:rPr>
            </w:pPr>
            <w:r w:rsidRPr="001E6A2B">
              <w:rPr>
                <w:sz w:val="20"/>
                <w:szCs w:val="20"/>
              </w:rPr>
              <w:t xml:space="preserve">не менее 4 раз в течение </w:t>
            </w:r>
            <w:r>
              <w:rPr>
                <w:sz w:val="20"/>
                <w:szCs w:val="20"/>
              </w:rPr>
              <w:t>сезона</w:t>
            </w:r>
          </w:p>
        </w:tc>
        <w:tc>
          <w:tcPr>
            <w:tcW w:w="1701" w:type="dxa"/>
          </w:tcPr>
          <w:p w:rsidR="00495351" w:rsidRPr="001E6A2B" w:rsidRDefault="00495351" w:rsidP="00E91EFF">
            <w:pPr>
              <w:tabs>
                <w:tab w:val="left" w:pos="1408"/>
              </w:tabs>
              <w:ind w:right="-127"/>
              <w:jc w:val="both"/>
              <w:rPr>
                <w:sz w:val="20"/>
                <w:szCs w:val="20"/>
              </w:rPr>
            </w:pPr>
          </w:p>
        </w:tc>
      </w:tr>
      <w:tr w:rsidR="00495351" w:rsidRPr="001E6A2B">
        <w:tc>
          <w:tcPr>
            <w:tcW w:w="6766" w:type="dxa"/>
          </w:tcPr>
          <w:p w:rsidR="00495351" w:rsidRPr="001E6A2B" w:rsidRDefault="00495351" w:rsidP="00A80154">
            <w:pPr>
              <w:jc w:val="both"/>
              <w:rPr>
                <w:sz w:val="20"/>
                <w:szCs w:val="20"/>
              </w:rPr>
            </w:pPr>
            <w:r w:rsidRPr="001E6A2B">
              <w:rPr>
                <w:sz w:val="20"/>
                <w:szCs w:val="20"/>
              </w:rPr>
              <w:lastRenderedPageBreak/>
              <w:t xml:space="preserve">Дезинсекция, дератизация подвальных помещений </w:t>
            </w:r>
          </w:p>
        </w:tc>
        <w:tc>
          <w:tcPr>
            <w:tcW w:w="1919" w:type="dxa"/>
            <w:gridSpan w:val="2"/>
          </w:tcPr>
          <w:p w:rsidR="00495351" w:rsidRPr="001E6A2B" w:rsidRDefault="00495351" w:rsidP="00E91EFF">
            <w:pPr>
              <w:jc w:val="both"/>
              <w:rPr>
                <w:sz w:val="20"/>
                <w:szCs w:val="20"/>
              </w:rPr>
            </w:pPr>
            <w:r w:rsidRPr="001E6A2B">
              <w:rPr>
                <w:sz w:val="20"/>
                <w:szCs w:val="20"/>
              </w:rPr>
              <w:t>не менее одного раза в год</w:t>
            </w:r>
          </w:p>
        </w:tc>
        <w:tc>
          <w:tcPr>
            <w:tcW w:w="1701" w:type="dxa"/>
          </w:tcPr>
          <w:p w:rsidR="00495351" w:rsidRPr="001E6A2B" w:rsidRDefault="00495351" w:rsidP="008C1712">
            <w:pPr>
              <w:tabs>
                <w:tab w:val="left" w:pos="1408"/>
              </w:tabs>
              <w:ind w:right="-127"/>
              <w:jc w:val="center"/>
              <w:rPr>
                <w:sz w:val="20"/>
                <w:szCs w:val="20"/>
              </w:rPr>
            </w:pPr>
          </w:p>
        </w:tc>
      </w:tr>
      <w:tr w:rsidR="00495351" w:rsidRPr="001E6A2B">
        <w:tc>
          <w:tcPr>
            <w:tcW w:w="6766" w:type="dxa"/>
          </w:tcPr>
          <w:p w:rsidR="00495351" w:rsidRPr="001E6A2B" w:rsidRDefault="00495351" w:rsidP="00A80154">
            <w:pPr>
              <w:jc w:val="both"/>
              <w:rPr>
                <w:sz w:val="20"/>
                <w:szCs w:val="20"/>
              </w:rPr>
            </w:pPr>
            <w:r w:rsidRPr="001E6A2B">
              <w:rPr>
                <w:sz w:val="20"/>
                <w:szCs w:val="20"/>
              </w:rPr>
              <w:t>Принятие первичных мер противопожарной безопасности</w:t>
            </w:r>
          </w:p>
        </w:tc>
        <w:tc>
          <w:tcPr>
            <w:tcW w:w="1919" w:type="dxa"/>
            <w:gridSpan w:val="2"/>
          </w:tcPr>
          <w:p w:rsidR="00495351" w:rsidRPr="001E6A2B" w:rsidRDefault="00495351" w:rsidP="00B95210">
            <w:pPr>
              <w:jc w:val="both"/>
              <w:rPr>
                <w:sz w:val="20"/>
                <w:szCs w:val="20"/>
              </w:rPr>
            </w:pPr>
            <w:r w:rsidRPr="001E6A2B">
              <w:rPr>
                <w:sz w:val="20"/>
                <w:szCs w:val="20"/>
              </w:rPr>
              <w:t>в соответствии с пожарной декларацией</w:t>
            </w:r>
          </w:p>
        </w:tc>
        <w:tc>
          <w:tcPr>
            <w:tcW w:w="1701" w:type="dxa"/>
          </w:tcPr>
          <w:p w:rsidR="00495351" w:rsidRPr="001E6A2B" w:rsidRDefault="00495351" w:rsidP="00A80154">
            <w:pPr>
              <w:tabs>
                <w:tab w:val="left" w:pos="1408"/>
              </w:tabs>
              <w:ind w:right="-127"/>
              <w:jc w:val="center"/>
              <w:rPr>
                <w:sz w:val="20"/>
                <w:szCs w:val="20"/>
              </w:rPr>
            </w:pPr>
          </w:p>
        </w:tc>
      </w:tr>
    </w:tbl>
    <w:p w:rsidR="00495351" w:rsidRPr="00B37B67" w:rsidRDefault="00495351" w:rsidP="00B37B67">
      <w:pPr>
        <w:jc w:val="center"/>
        <w:rPr>
          <w:u w:val="single"/>
        </w:rPr>
      </w:pPr>
      <w:r w:rsidRPr="00B37B67">
        <w:rPr>
          <w:u w:val="single"/>
        </w:rPr>
        <w:t>2. Перечень работ и услуг по ремонту общего имущества многоквартирного дома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946"/>
        <w:gridCol w:w="1842"/>
      </w:tblGrid>
      <w:tr w:rsidR="00495351" w:rsidRPr="00E91EFF">
        <w:tc>
          <w:tcPr>
            <w:tcW w:w="8472" w:type="dxa"/>
            <w:gridSpan w:val="2"/>
          </w:tcPr>
          <w:p w:rsidR="00495351" w:rsidRPr="00E91EFF" w:rsidRDefault="00495351" w:rsidP="000859DB">
            <w:pPr>
              <w:autoSpaceDE w:val="0"/>
              <w:autoSpaceDN w:val="0"/>
              <w:adjustRightInd w:val="0"/>
              <w:jc w:val="center"/>
              <w:rPr>
                <w:sz w:val="20"/>
                <w:szCs w:val="20"/>
              </w:rPr>
            </w:pPr>
            <w:r w:rsidRPr="00E91EFF">
              <w:rPr>
                <w:sz w:val="20"/>
                <w:szCs w:val="20"/>
              </w:rPr>
              <w:t>Наименование работ и  услуг</w:t>
            </w:r>
          </w:p>
        </w:tc>
        <w:tc>
          <w:tcPr>
            <w:tcW w:w="1842" w:type="dxa"/>
          </w:tcPr>
          <w:p w:rsidR="00495351" w:rsidRPr="00E91EFF" w:rsidRDefault="00495351" w:rsidP="00E91EFF">
            <w:pPr>
              <w:autoSpaceDE w:val="0"/>
              <w:autoSpaceDN w:val="0"/>
              <w:adjustRightInd w:val="0"/>
              <w:jc w:val="center"/>
              <w:rPr>
                <w:sz w:val="20"/>
                <w:szCs w:val="20"/>
              </w:rPr>
            </w:pPr>
            <w:r w:rsidRPr="00E91EFF">
              <w:rPr>
                <w:bCs/>
                <w:color w:val="000000"/>
                <w:sz w:val="20"/>
                <w:szCs w:val="20"/>
              </w:rPr>
              <w:t>Периодичность выполнения работ и оказания услуг</w:t>
            </w:r>
          </w:p>
        </w:tc>
      </w:tr>
      <w:tr w:rsidR="00495351">
        <w:trPr>
          <w:trHeight w:val="412"/>
        </w:trPr>
        <w:tc>
          <w:tcPr>
            <w:tcW w:w="1526" w:type="dxa"/>
            <w:vAlign w:val="center"/>
          </w:tcPr>
          <w:p w:rsidR="00495351" w:rsidRDefault="00495351" w:rsidP="00E91EFF">
            <w:pPr>
              <w:autoSpaceDE w:val="0"/>
              <w:autoSpaceDN w:val="0"/>
              <w:adjustRightInd w:val="0"/>
            </w:pPr>
            <w:r w:rsidRPr="00E91EFF">
              <w:rPr>
                <w:sz w:val="20"/>
              </w:rPr>
              <w:t>Фундаменты и  стены</w:t>
            </w:r>
          </w:p>
        </w:tc>
        <w:tc>
          <w:tcPr>
            <w:tcW w:w="6946" w:type="dxa"/>
            <w:vAlign w:val="center"/>
          </w:tcPr>
          <w:p w:rsidR="00495351" w:rsidRDefault="00495351" w:rsidP="00E91EFF">
            <w:pPr>
              <w:autoSpaceDE w:val="0"/>
              <w:autoSpaceDN w:val="0"/>
              <w:adjustRightInd w:val="0"/>
            </w:pPr>
            <w:r w:rsidRPr="00E91EFF">
              <w:rPr>
                <w:sz w:val="20"/>
              </w:rPr>
              <w:t>Заделка щелей и трещин, осмотр</w:t>
            </w:r>
            <w:r>
              <w:rPr>
                <w:sz w:val="20"/>
              </w:rPr>
              <w:t>,</w:t>
            </w:r>
            <w:r w:rsidRPr="00E91EFF">
              <w:rPr>
                <w:sz w:val="20"/>
              </w:rPr>
              <w:t xml:space="preserve"> заделка швов плит, устранение провалов, ремо</w:t>
            </w:r>
            <w:r>
              <w:rPr>
                <w:sz w:val="20"/>
              </w:rPr>
              <w:t xml:space="preserve">нт просевшей </w:t>
            </w:r>
            <w:proofErr w:type="spellStart"/>
            <w:r>
              <w:rPr>
                <w:sz w:val="20"/>
              </w:rPr>
              <w:t>отмостки</w:t>
            </w:r>
            <w:proofErr w:type="spellEnd"/>
            <w:r>
              <w:rPr>
                <w:sz w:val="20"/>
              </w:rPr>
              <w:t xml:space="preserve"> </w:t>
            </w:r>
            <w:r w:rsidRPr="00E91EFF">
              <w:rPr>
                <w:sz w:val="20"/>
              </w:rPr>
              <w:t>. Проверка состояния гидроизоляции фундаментов и систем водоотвода фундамента</w:t>
            </w:r>
            <w:r>
              <w:rPr>
                <w:sz w:val="20"/>
              </w:rPr>
              <w:t xml:space="preserve">- </w:t>
            </w:r>
            <w:r>
              <w:rPr>
                <w:sz w:val="20"/>
                <w:szCs w:val="20"/>
              </w:rPr>
              <w:t>п</w:t>
            </w:r>
            <w:r w:rsidRPr="00C06F7B">
              <w:rPr>
                <w:sz w:val="20"/>
                <w:szCs w:val="20"/>
              </w:rPr>
              <w:t>ри выявлении нарушений - восстановление их работоспособности</w:t>
            </w:r>
            <w:r>
              <w:t>;</w:t>
            </w:r>
            <w:r>
              <w:rPr>
                <w:sz w:val="20"/>
              </w:rPr>
              <w:t xml:space="preserve"> </w:t>
            </w:r>
            <w:r w:rsidRPr="00E91EFF">
              <w:rPr>
                <w:sz w:val="20"/>
              </w:rPr>
              <w:t xml:space="preserve"> проверка технического состояния видимых частей фундамента (выявление неравномерных осадок, коррозии арматуры, трещин, расслаивания) разработка контрольных шурфов в местах обнаружения дефектов, обследование. Выявление отклонений от проектных условий эксплуатации, признаков потери несущей способности, наличие деформаций и трещин, проверка гидроизоляции между цокольной часть здания и стенами. Мероприятия по устранению дефектов и восстановлению эксплуатационных свойств конструкции.</w:t>
            </w:r>
          </w:p>
        </w:tc>
        <w:tc>
          <w:tcPr>
            <w:tcW w:w="1842" w:type="dxa"/>
            <w:vAlign w:val="center"/>
          </w:tcPr>
          <w:p w:rsidR="00495351" w:rsidRDefault="00495351" w:rsidP="00E91EFF">
            <w:pPr>
              <w:autoSpaceDE w:val="0"/>
              <w:autoSpaceDN w:val="0"/>
              <w:adjustRightInd w:val="0"/>
            </w:pPr>
            <w:r w:rsidRPr="00E91EFF">
              <w:rPr>
                <w:sz w:val="20"/>
              </w:rPr>
              <w:t>по мере необходимости</w:t>
            </w:r>
          </w:p>
        </w:tc>
      </w:tr>
      <w:tr w:rsidR="00495351">
        <w:trPr>
          <w:trHeight w:val="412"/>
        </w:trPr>
        <w:tc>
          <w:tcPr>
            <w:tcW w:w="1526" w:type="dxa"/>
            <w:vAlign w:val="center"/>
          </w:tcPr>
          <w:p w:rsidR="00495351" w:rsidRPr="00E91EFF" w:rsidRDefault="00495351" w:rsidP="00E91EFF">
            <w:pPr>
              <w:autoSpaceDE w:val="0"/>
              <w:autoSpaceDN w:val="0"/>
              <w:adjustRightInd w:val="0"/>
              <w:rPr>
                <w:sz w:val="20"/>
              </w:rPr>
            </w:pPr>
            <w:r w:rsidRPr="00E91EFF">
              <w:rPr>
                <w:sz w:val="20"/>
              </w:rPr>
              <w:t>Фасады</w:t>
            </w:r>
          </w:p>
        </w:tc>
        <w:tc>
          <w:tcPr>
            <w:tcW w:w="6946" w:type="dxa"/>
            <w:vAlign w:val="center"/>
          </w:tcPr>
          <w:p w:rsidR="00495351" w:rsidRPr="00E91EFF" w:rsidRDefault="00495351" w:rsidP="00D52FA8">
            <w:pPr>
              <w:autoSpaceDE w:val="0"/>
              <w:autoSpaceDN w:val="0"/>
              <w:adjustRightInd w:val="0"/>
              <w:rPr>
                <w:sz w:val="20"/>
              </w:rPr>
            </w:pPr>
            <w:r w:rsidRPr="00E91EFF">
              <w:rPr>
                <w:sz w:val="20"/>
              </w:rPr>
              <w:t>Выявление нарушений отделки фасадов, ослабления связи отделочных слоев со стенами, нарушение сплошно</w:t>
            </w:r>
            <w:r>
              <w:rPr>
                <w:sz w:val="20"/>
              </w:rPr>
              <w:t xml:space="preserve">го </w:t>
            </w:r>
            <w:r w:rsidRPr="00E91EFF">
              <w:rPr>
                <w:sz w:val="20"/>
              </w:rPr>
              <w:t>и герметично</w:t>
            </w:r>
            <w:r>
              <w:rPr>
                <w:sz w:val="20"/>
              </w:rPr>
              <w:t>го покрытия</w:t>
            </w:r>
            <w:r w:rsidRPr="00E91EFF">
              <w:rPr>
                <w:sz w:val="20"/>
              </w:rPr>
              <w:t xml:space="preserve"> наружных водостоков, контроль состояния, работоспособности и восстановление подсветки информационных знаков, входов в подъезды.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 Проведение восстановительных работ.  </w:t>
            </w:r>
          </w:p>
        </w:tc>
        <w:tc>
          <w:tcPr>
            <w:tcW w:w="1842" w:type="dxa"/>
            <w:vAlign w:val="center"/>
          </w:tcPr>
          <w:p w:rsidR="00495351" w:rsidRPr="00E91EFF" w:rsidRDefault="00495351" w:rsidP="00E91EFF">
            <w:pPr>
              <w:autoSpaceDE w:val="0"/>
              <w:autoSpaceDN w:val="0"/>
              <w:adjustRightInd w:val="0"/>
              <w:rPr>
                <w:sz w:val="20"/>
              </w:rPr>
            </w:pPr>
            <w:r w:rsidRPr="00E91EFF">
              <w:rPr>
                <w:sz w:val="20"/>
              </w:rPr>
              <w:t>по мере необходимости</w:t>
            </w:r>
          </w:p>
        </w:tc>
      </w:tr>
      <w:tr w:rsidR="00495351">
        <w:trPr>
          <w:trHeight w:val="1265"/>
        </w:trPr>
        <w:tc>
          <w:tcPr>
            <w:tcW w:w="1526" w:type="dxa"/>
            <w:vAlign w:val="center"/>
          </w:tcPr>
          <w:p w:rsidR="00495351" w:rsidRPr="00E91EFF" w:rsidRDefault="00495351" w:rsidP="00E91EFF">
            <w:pPr>
              <w:autoSpaceDE w:val="0"/>
              <w:autoSpaceDN w:val="0"/>
              <w:adjustRightInd w:val="0"/>
              <w:rPr>
                <w:sz w:val="20"/>
              </w:rPr>
            </w:pPr>
            <w:r w:rsidRPr="00E91EFF">
              <w:rPr>
                <w:sz w:val="20"/>
              </w:rPr>
              <w:t>Подвал</w:t>
            </w:r>
          </w:p>
          <w:p w:rsidR="00495351" w:rsidRDefault="00495351" w:rsidP="00E91EFF">
            <w:pPr>
              <w:autoSpaceDE w:val="0"/>
              <w:autoSpaceDN w:val="0"/>
              <w:adjustRightInd w:val="0"/>
            </w:pPr>
          </w:p>
        </w:tc>
        <w:tc>
          <w:tcPr>
            <w:tcW w:w="6946" w:type="dxa"/>
            <w:vAlign w:val="center"/>
          </w:tcPr>
          <w:p w:rsidR="00495351" w:rsidRDefault="00495351" w:rsidP="00E91EFF">
            <w:pPr>
              <w:autoSpaceDE w:val="0"/>
              <w:autoSpaceDN w:val="0"/>
              <w:adjustRightInd w:val="0"/>
            </w:pPr>
            <w:r w:rsidRPr="00E91EFF">
              <w:rPr>
                <w:sz w:val="20"/>
              </w:rPr>
              <w:t>Проверка температурно-влажностного режима</w:t>
            </w:r>
            <w:r>
              <w:rPr>
                <w:sz w:val="20"/>
              </w:rPr>
              <w:t xml:space="preserve"> и </w:t>
            </w:r>
            <w:r w:rsidRPr="00C06F7B">
              <w:rPr>
                <w:sz w:val="20"/>
                <w:szCs w:val="20"/>
              </w:rPr>
              <w:t>при выявлении нарушений устранение причин его нарушения</w:t>
            </w:r>
            <w:r>
              <w:rPr>
                <w:sz w:val="20"/>
              </w:rPr>
              <w:t>;</w:t>
            </w:r>
            <w:r w:rsidRPr="00E91EFF">
              <w:rPr>
                <w:sz w:val="20"/>
              </w:rPr>
              <w:t xml:space="preserve"> проверка состояния помещений подвалов, входов в подвалы и приямков, принятие мер, исключающих подтопление, захламление, загрязнение, загромождение таких помещений, обеспечение  вентиляции.</w:t>
            </w:r>
          </w:p>
        </w:tc>
        <w:tc>
          <w:tcPr>
            <w:tcW w:w="1842" w:type="dxa"/>
            <w:vAlign w:val="center"/>
          </w:tcPr>
          <w:p w:rsidR="00495351" w:rsidRDefault="00495351" w:rsidP="00E91EFF">
            <w:pPr>
              <w:autoSpaceDE w:val="0"/>
              <w:autoSpaceDN w:val="0"/>
              <w:adjustRightInd w:val="0"/>
            </w:pPr>
            <w:r w:rsidRPr="00E91EFF">
              <w:rPr>
                <w:sz w:val="20"/>
              </w:rPr>
              <w:t>по мере необходимости</w:t>
            </w:r>
          </w:p>
        </w:tc>
      </w:tr>
      <w:tr w:rsidR="00495351">
        <w:tc>
          <w:tcPr>
            <w:tcW w:w="1526" w:type="dxa"/>
            <w:vAlign w:val="center"/>
          </w:tcPr>
          <w:p w:rsidR="00495351" w:rsidRDefault="00495351" w:rsidP="00E91EFF">
            <w:pPr>
              <w:autoSpaceDE w:val="0"/>
              <w:autoSpaceDN w:val="0"/>
              <w:adjustRightInd w:val="0"/>
            </w:pPr>
            <w:r w:rsidRPr="00E91EFF">
              <w:rPr>
                <w:sz w:val="20"/>
              </w:rPr>
              <w:t>Перекрытия и покрытия</w:t>
            </w:r>
          </w:p>
        </w:tc>
        <w:tc>
          <w:tcPr>
            <w:tcW w:w="6946" w:type="dxa"/>
            <w:vAlign w:val="center"/>
          </w:tcPr>
          <w:p w:rsidR="00495351" w:rsidRDefault="00495351" w:rsidP="00E91EFF">
            <w:pPr>
              <w:autoSpaceDE w:val="0"/>
              <w:autoSpaceDN w:val="0"/>
              <w:adjustRightInd w:val="0"/>
            </w:pPr>
            <w:r w:rsidRPr="00E91EFF">
              <w:rPr>
                <w:sz w:val="20"/>
              </w:rPr>
              <w:t>Выявление нарушений условий эксплуатации, выявление прогибов, трещин и колебаний, выявление отслоения защитного слоя бетона и оголения арматуры, коррозии арматуры  и т.д. Проведение восстановительных работ</w:t>
            </w:r>
          </w:p>
        </w:tc>
        <w:tc>
          <w:tcPr>
            <w:tcW w:w="1842" w:type="dxa"/>
            <w:vAlign w:val="center"/>
          </w:tcPr>
          <w:p w:rsidR="00495351" w:rsidRDefault="00495351" w:rsidP="00E91EFF">
            <w:pPr>
              <w:autoSpaceDE w:val="0"/>
              <w:autoSpaceDN w:val="0"/>
              <w:adjustRightInd w:val="0"/>
            </w:pPr>
            <w:r w:rsidRPr="00E91EFF">
              <w:rPr>
                <w:sz w:val="20"/>
              </w:rPr>
              <w:t>по мере необходимости</w:t>
            </w:r>
          </w:p>
        </w:tc>
      </w:tr>
      <w:tr w:rsidR="00495351">
        <w:tc>
          <w:tcPr>
            <w:tcW w:w="1526" w:type="dxa"/>
            <w:vAlign w:val="center"/>
          </w:tcPr>
          <w:p w:rsidR="00495351" w:rsidRPr="00E91EFF" w:rsidRDefault="00495351" w:rsidP="00E91EFF">
            <w:pPr>
              <w:autoSpaceDE w:val="0"/>
              <w:autoSpaceDN w:val="0"/>
              <w:adjustRightInd w:val="0"/>
              <w:rPr>
                <w:sz w:val="20"/>
              </w:rPr>
            </w:pPr>
            <w:r w:rsidRPr="00E91EFF">
              <w:rPr>
                <w:sz w:val="20"/>
              </w:rPr>
              <w:t>Кровля</w:t>
            </w:r>
          </w:p>
        </w:tc>
        <w:tc>
          <w:tcPr>
            <w:tcW w:w="6946" w:type="dxa"/>
            <w:vAlign w:val="center"/>
          </w:tcPr>
          <w:p w:rsidR="00495351" w:rsidRPr="00C06F7B" w:rsidRDefault="00495351" w:rsidP="00E91EFF">
            <w:pPr>
              <w:autoSpaceDE w:val="0"/>
              <w:autoSpaceDN w:val="0"/>
              <w:adjustRightInd w:val="0"/>
              <w:rPr>
                <w:sz w:val="20"/>
                <w:szCs w:val="20"/>
              </w:rPr>
            </w:pPr>
            <w:r>
              <w:rPr>
                <w:sz w:val="20"/>
              </w:rPr>
              <w:t xml:space="preserve"> </w:t>
            </w:r>
            <w:r w:rsidRPr="00C06F7B">
              <w:rPr>
                <w:sz w:val="20"/>
                <w:szCs w:val="20"/>
              </w:rPr>
              <w:t>проверка кровли на отсутствие протечек</w:t>
            </w:r>
            <w:r>
              <w:rPr>
                <w:sz w:val="20"/>
                <w:szCs w:val="20"/>
              </w:rPr>
              <w:t xml:space="preserve"> </w:t>
            </w:r>
            <w:r w:rsidRPr="00C06F7B">
              <w:rPr>
                <w:sz w:val="20"/>
                <w:szCs w:val="20"/>
              </w:rPr>
              <w:t xml:space="preserve">Проверка </w:t>
            </w:r>
            <w:proofErr w:type="spellStart"/>
            <w:r w:rsidRPr="00C06F7B">
              <w:rPr>
                <w:sz w:val="20"/>
                <w:szCs w:val="20"/>
              </w:rPr>
              <w:t>молниезащитных</w:t>
            </w:r>
            <w:proofErr w:type="spellEnd"/>
            <w:r w:rsidRPr="00C06F7B">
              <w:rPr>
                <w:sz w:val="20"/>
                <w:szCs w:val="20"/>
              </w:rPr>
              <w:t xml:space="preserve"> устройств, заземление матч, выявление деформации и повреждения несущих кровельных конструкций, водоотводящих устройств, слуховых окон, выходов, осадочных и температурных швов. Осмотр потолков верхних этажей, для обеспечения нормативных требований их эксплуатации (проверка на возможные промерзания).</w:t>
            </w:r>
            <w:r>
              <w:t xml:space="preserve"> </w:t>
            </w:r>
            <w:r>
              <w:rPr>
                <w:sz w:val="20"/>
                <w:szCs w:val="20"/>
              </w:rPr>
              <w:t>П</w:t>
            </w:r>
            <w:r w:rsidRPr="00C06F7B">
              <w:rPr>
                <w:sz w:val="20"/>
                <w:szCs w:val="20"/>
              </w:rPr>
              <w:t>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842" w:type="dxa"/>
            <w:vAlign w:val="center"/>
          </w:tcPr>
          <w:p w:rsidR="00495351" w:rsidRDefault="00495351" w:rsidP="00E91EFF">
            <w:pPr>
              <w:autoSpaceDE w:val="0"/>
              <w:autoSpaceDN w:val="0"/>
              <w:adjustRightInd w:val="0"/>
            </w:pPr>
            <w:r w:rsidRPr="00E91EFF">
              <w:rPr>
                <w:sz w:val="20"/>
              </w:rPr>
              <w:t>по мере необходимости, при выявлении протечек – незамедлительное устранение</w:t>
            </w:r>
          </w:p>
        </w:tc>
      </w:tr>
      <w:tr w:rsidR="00495351">
        <w:tc>
          <w:tcPr>
            <w:tcW w:w="1526" w:type="dxa"/>
            <w:vAlign w:val="center"/>
          </w:tcPr>
          <w:p w:rsidR="00495351" w:rsidRPr="00E91EFF" w:rsidRDefault="00495351" w:rsidP="00E91EFF">
            <w:pPr>
              <w:autoSpaceDE w:val="0"/>
              <w:autoSpaceDN w:val="0"/>
              <w:adjustRightInd w:val="0"/>
              <w:rPr>
                <w:sz w:val="20"/>
              </w:rPr>
            </w:pPr>
            <w:r w:rsidRPr="00E91EFF">
              <w:rPr>
                <w:sz w:val="20"/>
              </w:rPr>
              <w:t>Лестницы</w:t>
            </w:r>
          </w:p>
        </w:tc>
        <w:tc>
          <w:tcPr>
            <w:tcW w:w="6946" w:type="dxa"/>
            <w:vAlign w:val="center"/>
          </w:tcPr>
          <w:p w:rsidR="00495351" w:rsidRPr="00C06F7B" w:rsidRDefault="00495351" w:rsidP="00E91EFF">
            <w:pPr>
              <w:autoSpaceDE w:val="0"/>
              <w:autoSpaceDN w:val="0"/>
              <w:adjustRightInd w:val="0"/>
              <w:rPr>
                <w:sz w:val="20"/>
                <w:szCs w:val="20"/>
              </w:rPr>
            </w:pPr>
            <w:r w:rsidRPr="00E91EFF">
              <w:rPr>
                <w:sz w:val="20"/>
              </w:rPr>
              <w:t xml:space="preserve">Выявление деформаций и повреждений в несущих конструкциях, надежность крепления ограждений, выбоин и сколов в ступенях, оголения и коррозии арматуры, нарушение связей в отдельных </w:t>
            </w:r>
            <w:proofErr w:type="spellStart"/>
            <w:r w:rsidRPr="00E91EFF">
              <w:rPr>
                <w:sz w:val="20"/>
              </w:rPr>
              <w:t>проступях</w:t>
            </w:r>
            <w:proofErr w:type="spellEnd"/>
            <w:r w:rsidRPr="00E91EFF">
              <w:rPr>
                <w:sz w:val="20"/>
              </w:rPr>
              <w:t xml:space="preserve">, выявление выгибов </w:t>
            </w:r>
            <w:proofErr w:type="spellStart"/>
            <w:r w:rsidRPr="00E91EFF">
              <w:rPr>
                <w:sz w:val="20"/>
              </w:rPr>
              <w:t>косоуров</w:t>
            </w:r>
            <w:proofErr w:type="spellEnd"/>
            <w:r w:rsidRPr="00E91EFF">
              <w:rPr>
                <w:sz w:val="20"/>
              </w:rPr>
              <w:t xml:space="preserve">, нарушение связей </w:t>
            </w:r>
            <w:proofErr w:type="spellStart"/>
            <w:r w:rsidRPr="00E91EFF">
              <w:rPr>
                <w:sz w:val="20"/>
              </w:rPr>
              <w:t>ко</w:t>
            </w:r>
            <w:r>
              <w:rPr>
                <w:sz w:val="20"/>
              </w:rPr>
              <w:t>соуров</w:t>
            </w:r>
            <w:proofErr w:type="spellEnd"/>
            <w:r>
              <w:rPr>
                <w:sz w:val="20"/>
              </w:rPr>
              <w:t xml:space="preserve"> с площадками и т.д.</w:t>
            </w:r>
            <w:r w:rsidRPr="00C06F7B">
              <w:rPr>
                <w:sz w:val="20"/>
                <w:szCs w:val="20"/>
              </w:rPr>
              <w:t xml:space="preserve"> контроль состояния и восстановление или замена отдельных элементов крылец и зонтов над входами в здание, в подвалы и над балконами</w:t>
            </w:r>
            <w:r>
              <w:rPr>
                <w:sz w:val="20"/>
                <w:szCs w:val="20"/>
              </w:rPr>
              <w:t xml:space="preserve"> .</w:t>
            </w:r>
            <w:r w:rsidRPr="00C06F7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vAlign w:val="center"/>
          </w:tcPr>
          <w:p w:rsidR="00495351" w:rsidRDefault="00495351" w:rsidP="00E91EFF">
            <w:pPr>
              <w:autoSpaceDE w:val="0"/>
              <w:autoSpaceDN w:val="0"/>
              <w:adjustRightInd w:val="0"/>
            </w:pPr>
            <w:r w:rsidRPr="00E91EFF">
              <w:rPr>
                <w:sz w:val="20"/>
              </w:rPr>
              <w:t>по мере необходимости</w:t>
            </w:r>
          </w:p>
        </w:tc>
      </w:tr>
      <w:tr w:rsidR="00495351">
        <w:tc>
          <w:tcPr>
            <w:tcW w:w="1526" w:type="dxa"/>
            <w:vAlign w:val="center"/>
          </w:tcPr>
          <w:p w:rsidR="00495351" w:rsidRPr="00E91EFF" w:rsidRDefault="00495351" w:rsidP="00E91EFF">
            <w:pPr>
              <w:autoSpaceDE w:val="0"/>
              <w:autoSpaceDN w:val="0"/>
              <w:adjustRightInd w:val="0"/>
              <w:rPr>
                <w:sz w:val="20"/>
              </w:rPr>
            </w:pPr>
            <w:r w:rsidRPr="00E91EFF">
              <w:rPr>
                <w:sz w:val="20"/>
              </w:rPr>
              <w:t>Перегородки</w:t>
            </w:r>
          </w:p>
        </w:tc>
        <w:tc>
          <w:tcPr>
            <w:tcW w:w="6946" w:type="dxa"/>
            <w:vAlign w:val="center"/>
          </w:tcPr>
          <w:p w:rsidR="00495351" w:rsidRPr="00E91EFF" w:rsidRDefault="00495351" w:rsidP="00E91EFF">
            <w:pPr>
              <w:autoSpaceDE w:val="0"/>
              <w:autoSpaceDN w:val="0"/>
              <w:adjustRightInd w:val="0"/>
              <w:rPr>
                <w:sz w:val="20"/>
              </w:rPr>
            </w:pPr>
            <w:r w:rsidRPr="00E91EFF">
              <w:rPr>
                <w:sz w:val="20"/>
              </w:rPr>
              <w:t xml:space="preserve">Выявление зыбкости, выпучивания, наличия трещин в теле перегородок  и в  </w:t>
            </w:r>
            <w:r w:rsidRPr="00E91EFF">
              <w:rPr>
                <w:sz w:val="20"/>
              </w:rPr>
              <w:lastRenderedPageBreak/>
              <w:t xml:space="preserve">местах сопряжения между собой и с капитальными стенами, перекрытиями, отопительными панелями, дверными коробками, проверка звукоизоляции и огнезащиты.  Проведение восстановительных работ.  </w:t>
            </w:r>
          </w:p>
        </w:tc>
        <w:tc>
          <w:tcPr>
            <w:tcW w:w="1842" w:type="dxa"/>
            <w:vAlign w:val="center"/>
          </w:tcPr>
          <w:p w:rsidR="00495351" w:rsidRDefault="00495351" w:rsidP="00E91EFF">
            <w:pPr>
              <w:autoSpaceDE w:val="0"/>
              <w:autoSpaceDN w:val="0"/>
              <w:adjustRightInd w:val="0"/>
            </w:pPr>
            <w:r w:rsidRPr="00E91EFF">
              <w:rPr>
                <w:sz w:val="20"/>
              </w:rPr>
              <w:lastRenderedPageBreak/>
              <w:t xml:space="preserve">по мере </w:t>
            </w:r>
            <w:r w:rsidRPr="00E91EFF">
              <w:rPr>
                <w:sz w:val="20"/>
              </w:rPr>
              <w:lastRenderedPageBreak/>
              <w:t>необходимости</w:t>
            </w:r>
          </w:p>
        </w:tc>
      </w:tr>
      <w:tr w:rsidR="00495351">
        <w:tc>
          <w:tcPr>
            <w:tcW w:w="1526" w:type="dxa"/>
            <w:vAlign w:val="center"/>
          </w:tcPr>
          <w:p w:rsidR="00495351" w:rsidRPr="00E91EFF" w:rsidRDefault="00495351" w:rsidP="00E91EFF">
            <w:pPr>
              <w:autoSpaceDE w:val="0"/>
              <w:autoSpaceDN w:val="0"/>
              <w:adjustRightInd w:val="0"/>
              <w:rPr>
                <w:sz w:val="20"/>
              </w:rPr>
            </w:pPr>
            <w:r w:rsidRPr="00E91EFF">
              <w:rPr>
                <w:sz w:val="20"/>
              </w:rPr>
              <w:lastRenderedPageBreak/>
              <w:t>Полы</w:t>
            </w:r>
          </w:p>
        </w:tc>
        <w:tc>
          <w:tcPr>
            <w:tcW w:w="6946" w:type="dxa"/>
            <w:vAlign w:val="center"/>
          </w:tcPr>
          <w:p w:rsidR="00495351" w:rsidRPr="00E91EFF" w:rsidRDefault="00495351" w:rsidP="00E133B8">
            <w:pPr>
              <w:autoSpaceDE w:val="0"/>
              <w:autoSpaceDN w:val="0"/>
              <w:adjustRightInd w:val="0"/>
              <w:rPr>
                <w:sz w:val="20"/>
              </w:rPr>
            </w:pPr>
            <w:r w:rsidRPr="00E91EFF">
              <w:rPr>
                <w:sz w:val="20"/>
              </w:rPr>
              <w:t>Заделка раствором стыков и выбоин лестниц, лестничных площадок, ремонт лестничных ограждений</w:t>
            </w:r>
            <w:r>
              <w:t xml:space="preserve">, </w:t>
            </w:r>
            <w:r w:rsidRPr="006031E6">
              <w:rPr>
                <w:sz w:val="20"/>
                <w:szCs w:val="20"/>
              </w:rPr>
              <w:t>проверка состояния основания, поверхностного слоя и работоспособности системы вентиляции (для деревянных полов);</w:t>
            </w:r>
          </w:p>
        </w:tc>
        <w:tc>
          <w:tcPr>
            <w:tcW w:w="1842" w:type="dxa"/>
            <w:vAlign w:val="center"/>
          </w:tcPr>
          <w:p w:rsidR="00495351" w:rsidRPr="00E91EFF" w:rsidRDefault="00495351" w:rsidP="00E91EFF">
            <w:pPr>
              <w:autoSpaceDE w:val="0"/>
              <w:autoSpaceDN w:val="0"/>
              <w:adjustRightInd w:val="0"/>
              <w:rPr>
                <w:sz w:val="20"/>
              </w:rPr>
            </w:pPr>
            <w:r w:rsidRPr="00E91EFF">
              <w:rPr>
                <w:sz w:val="20"/>
              </w:rPr>
              <w:t>по мере необходимости и по заявкам</w:t>
            </w:r>
          </w:p>
        </w:tc>
      </w:tr>
      <w:tr w:rsidR="00495351">
        <w:trPr>
          <w:trHeight w:val="1005"/>
        </w:trPr>
        <w:tc>
          <w:tcPr>
            <w:tcW w:w="1526" w:type="dxa"/>
            <w:vAlign w:val="center"/>
          </w:tcPr>
          <w:p w:rsidR="00495351" w:rsidRPr="00E91EFF" w:rsidRDefault="00495351" w:rsidP="00E91EFF">
            <w:pPr>
              <w:autoSpaceDE w:val="0"/>
              <w:autoSpaceDN w:val="0"/>
              <w:adjustRightInd w:val="0"/>
              <w:rPr>
                <w:sz w:val="20"/>
              </w:rPr>
            </w:pPr>
            <w:r w:rsidRPr="00E91EFF">
              <w:rPr>
                <w:sz w:val="20"/>
              </w:rPr>
              <w:t>Окна, двери</w:t>
            </w:r>
          </w:p>
        </w:tc>
        <w:tc>
          <w:tcPr>
            <w:tcW w:w="6946" w:type="dxa"/>
            <w:vAlign w:val="center"/>
          </w:tcPr>
          <w:p w:rsidR="00495351" w:rsidRPr="00E91EFF" w:rsidRDefault="00495351" w:rsidP="00E91EFF">
            <w:pPr>
              <w:autoSpaceDE w:val="0"/>
              <w:autoSpaceDN w:val="0"/>
              <w:adjustRightInd w:val="0"/>
              <w:rPr>
                <w:sz w:val="20"/>
              </w:rPr>
            </w:pPr>
            <w:r w:rsidRPr="00E91EFF">
              <w:rPr>
                <w:sz w:val="20"/>
              </w:rPr>
              <w:t>Работы по установке доводчиков пружин на входных дверях, остекление, ремонт и укрепление оконных рам входящих в общее имущество, ремонт и укрепление входных дверей, очистка и прокраска входных дверей, входящих в общее имущество</w:t>
            </w:r>
          </w:p>
        </w:tc>
        <w:tc>
          <w:tcPr>
            <w:tcW w:w="1842" w:type="dxa"/>
            <w:vAlign w:val="center"/>
          </w:tcPr>
          <w:p w:rsidR="00495351" w:rsidRPr="00E91EFF" w:rsidRDefault="00495351" w:rsidP="00E91EFF">
            <w:pPr>
              <w:autoSpaceDE w:val="0"/>
              <w:autoSpaceDN w:val="0"/>
              <w:adjustRightInd w:val="0"/>
              <w:rPr>
                <w:sz w:val="20"/>
              </w:rPr>
            </w:pPr>
            <w:r w:rsidRPr="00E91EFF">
              <w:rPr>
                <w:sz w:val="20"/>
              </w:rPr>
              <w:t>по мере необходимости и по заявкам</w:t>
            </w:r>
          </w:p>
        </w:tc>
      </w:tr>
      <w:tr w:rsidR="00495351">
        <w:trPr>
          <w:trHeight w:val="1008"/>
        </w:trPr>
        <w:tc>
          <w:tcPr>
            <w:tcW w:w="1526" w:type="dxa"/>
            <w:vAlign w:val="center"/>
          </w:tcPr>
          <w:p w:rsidR="00495351" w:rsidRPr="00E91EFF" w:rsidRDefault="00495351" w:rsidP="00E91EFF">
            <w:pPr>
              <w:autoSpaceDE w:val="0"/>
              <w:autoSpaceDN w:val="0"/>
              <w:adjustRightInd w:val="0"/>
              <w:rPr>
                <w:sz w:val="20"/>
              </w:rPr>
            </w:pPr>
            <w:r w:rsidRPr="00E91EFF">
              <w:rPr>
                <w:sz w:val="20"/>
              </w:rPr>
              <w:t>Системы вентиляции</w:t>
            </w:r>
          </w:p>
        </w:tc>
        <w:tc>
          <w:tcPr>
            <w:tcW w:w="6946" w:type="dxa"/>
            <w:vAlign w:val="center"/>
          </w:tcPr>
          <w:p w:rsidR="00495351" w:rsidRPr="00E91EFF" w:rsidRDefault="00495351" w:rsidP="00E91EFF">
            <w:pPr>
              <w:autoSpaceDE w:val="0"/>
              <w:autoSpaceDN w:val="0"/>
              <w:adjustRightInd w:val="0"/>
              <w:rPr>
                <w:sz w:val="20"/>
              </w:rPr>
            </w:pPr>
            <w:r w:rsidRPr="00E91EFF">
              <w:rPr>
                <w:sz w:val="20"/>
              </w:rPr>
              <w:t xml:space="preserve">Осмотр оголовков </w:t>
            </w:r>
            <w:proofErr w:type="spellStart"/>
            <w:r w:rsidRPr="00E91EFF">
              <w:rPr>
                <w:sz w:val="20"/>
              </w:rPr>
              <w:t>вентканалов</w:t>
            </w:r>
            <w:proofErr w:type="spellEnd"/>
            <w:r w:rsidRPr="00E91EFF">
              <w:rPr>
                <w:sz w:val="20"/>
              </w:rPr>
              <w:t>, а также проверка наличия тяги в подвале в вентиляционных каналах</w:t>
            </w:r>
            <w:r>
              <w:rPr>
                <w:sz w:val="20"/>
              </w:rPr>
              <w:t>,</w:t>
            </w:r>
            <w:r>
              <w:t xml:space="preserve"> </w:t>
            </w:r>
            <w:r w:rsidRPr="00C06F7B">
              <w:rPr>
                <w:sz w:val="20"/>
                <w:szCs w:val="20"/>
              </w:rPr>
              <w:t>проверка утепления теплых чердаков, плотности закрытия входов на них;</w:t>
            </w:r>
            <w:r>
              <w:t xml:space="preserve"> </w:t>
            </w:r>
            <w:r w:rsidRPr="006E4655">
              <w:rPr>
                <w:sz w:val="20"/>
                <w:szCs w:val="20"/>
              </w:rPr>
              <w:t xml:space="preserve">техническое обслуживание и сезонное управление оборудованием систем вентиляции и </w:t>
            </w:r>
            <w:proofErr w:type="spellStart"/>
            <w:r w:rsidRPr="006E4655">
              <w:rPr>
                <w:sz w:val="20"/>
                <w:szCs w:val="20"/>
              </w:rPr>
              <w:t>дымоудаления</w:t>
            </w:r>
            <w:proofErr w:type="spellEnd"/>
            <w:r w:rsidRPr="006E4655">
              <w:rPr>
                <w:sz w:val="20"/>
                <w:szCs w:val="20"/>
              </w:rPr>
              <w:t>, определение работоспособности оборудования и элементов систем;</w:t>
            </w:r>
          </w:p>
        </w:tc>
        <w:tc>
          <w:tcPr>
            <w:tcW w:w="1842" w:type="dxa"/>
            <w:vAlign w:val="center"/>
          </w:tcPr>
          <w:p w:rsidR="00495351" w:rsidRPr="00E91EFF" w:rsidRDefault="00495351" w:rsidP="00E91EFF">
            <w:pPr>
              <w:autoSpaceDE w:val="0"/>
              <w:autoSpaceDN w:val="0"/>
              <w:adjustRightInd w:val="0"/>
              <w:rPr>
                <w:sz w:val="20"/>
              </w:rPr>
            </w:pPr>
            <w:r w:rsidRPr="00E91EFF">
              <w:rPr>
                <w:sz w:val="20"/>
              </w:rPr>
              <w:t>по мере необходимости, но не реже 1 раза в год</w:t>
            </w:r>
          </w:p>
        </w:tc>
      </w:tr>
      <w:tr w:rsidR="00495351">
        <w:tc>
          <w:tcPr>
            <w:tcW w:w="1526" w:type="dxa"/>
            <w:vMerge w:val="restart"/>
            <w:vAlign w:val="center"/>
          </w:tcPr>
          <w:p w:rsidR="00495351" w:rsidRPr="00E91EFF" w:rsidRDefault="00495351" w:rsidP="00E91EFF">
            <w:pPr>
              <w:autoSpaceDE w:val="0"/>
              <w:autoSpaceDN w:val="0"/>
              <w:adjustRightInd w:val="0"/>
              <w:rPr>
                <w:sz w:val="20"/>
              </w:rPr>
            </w:pPr>
            <w:r w:rsidRPr="00E91EFF">
              <w:rPr>
                <w:sz w:val="20"/>
              </w:rPr>
              <w:t>Системы ГВС, ХВС, отопления, канализации</w:t>
            </w:r>
          </w:p>
        </w:tc>
        <w:tc>
          <w:tcPr>
            <w:tcW w:w="6946" w:type="dxa"/>
            <w:vAlign w:val="center"/>
          </w:tcPr>
          <w:p w:rsidR="00495351" w:rsidRPr="004133C8" w:rsidRDefault="00495351" w:rsidP="00E91EFF">
            <w:pPr>
              <w:autoSpaceDE w:val="0"/>
              <w:autoSpaceDN w:val="0"/>
              <w:adjustRightInd w:val="0"/>
              <w:rPr>
                <w:sz w:val="20"/>
                <w:szCs w:val="20"/>
              </w:rPr>
            </w:pPr>
            <w:r>
              <w:rPr>
                <w:sz w:val="20"/>
                <w:szCs w:val="20"/>
              </w:rPr>
              <w:t>П</w:t>
            </w:r>
            <w:r w:rsidRPr="006E4655">
              <w:rPr>
                <w:sz w:val="20"/>
                <w:szCs w:val="20"/>
              </w:rPr>
              <w:t>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495351" w:rsidRPr="00E91EFF" w:rsidRDefault="00495351" w:rsidP="00E91EFF">
            <w:pPr>
              <w:autoSpaceDE w:val="0"/>
              <w:autoSpaceDN w:val="0"/>
              <w:adjustRightInd w:val="0"/>
              <w:rPr>
                <w:sz w:val="20"/>
              </w:rPr>
            </w:pPr>
            <w:r w:rsidRPr="00E91EFF">
              <w:rPr>
                <w:sz w:val="20"/>
              </w:rPr>
              <w:t xml:space="preserve">Ликвидация порывов, </w:t>
            </w:r>
            <w:proofErr w:type="spellStart"/>
            <w:r w:rsidRPr="00E91EFF">
              <w:rPr>
                <w:sz w:val="20"/>
              </w:rPr>
              <w:t>подтеканий</w:t>
            </w:r>
            <w:proofErr w:type="spellEnd"/>
            <w:r w:rsidRPr="00E91EFF">
              <w:rPr>
                <w:sz w:val="20"/>
              </w:rPr>
              <w:t xml:space="preserve"> трубопроводов, запорной арматуры, </w:t>
            </w:r>
            <w:proofErr w:type="spellStart"/>
            <w:r w:rsidRPr="00E91EFF">
              <w:rPr>
                <w:sz w:val="20"/>
              </w:rPr>
              <w:t>водоподогревателей</w:t>
            </w:r>
            <w:proofErr w:type="spellEnd"/>
            <w:r w:rsidRPr="00E91EFF">
              <w:rPr>
                <w:sz w:val="20"/>
              </w:rPr>
              <w:t>, баков-аккумуляторов, подчеканка раструбов канализационных стояков, ликвидация переломов системы канализации, устранение засоров. Замена аварийных участков трубопроводов (ГВС, ХВС, канализации) в объеме 1% от общей протяженности системы дома в год. Ремонт приборов отопления (заваривание порывов пластинчатых радиаторов, гладкотрубных приборов с последующими гидравлическими испыта</w:t>
            </w:r>
            <w:r w:rsidRPr="00E91EFF">
              <w:rPr>
                <w:sz w:val="20"/>
              </w:rPr>
              <w:softHyphen/>
              <w:t>ниями, замена секции чугунного радиатора)</w:t>
            </w:r>
            <w:r>
              <w:rPr>
                <w:sz w:val="20"/>
              </w:rPr>
              <w:t>,</w:t>
            </w:r>
            <w:r>
              <w:t xml:space="preserve"> </w:t>
            </w:r>
            <w:r w:rsidRPr="00CA3C8C">
              <w:rPr>
                <w:sz w:val="20"/>
                <w:szCs w:val="20"/>
              </w:rPr>
              <w:t>испытания на прочность и плотность (гидравлические испытания) узлов ввода и систем отопления, промывка и регулировка систем отопления;</w:t>
            </w:r>
            <w:r>
              <w:t xml:space="preserve"> </w:t>
            </w:r>
            <w:r w:rsidRPr="00CA3C8C">
              <w:rPr>
                <w:sz w:val="20"/>
                <w:szCs w:val="20"/>
              </w:rPr>
              <w:t>организация проверки состояния системы внутридомового газового оборудования и ее отдельных элементов</w:t>
            </w:r>
            <w:r>
              <w:t>;</w:t>
            </w:r>
          </w:p>
        </w:tc>
        <w:tc>
          <w:tcPr>
            <w:tcW w:w="1842" w:type="dxa"/>
            <w:vAlign w:val="center"/>
          </w:tcPr>
          <w:p w:rsidR="00495351" w:rsidRPr="00E91EFF" w:rsidRDefault="00495351" w:rsidP="00E91EFF">
            <w:pPr>
              <w:autoSpaceDE w:val="0"/>
              <w:autoSpaceDN w:val="0"/>
              <w:adjustRightInd w:val="0"/>
              <w:jc w:val="center"/>
              <w:rPr>
                <w:sz w:val="20"/>
              </w:rPr>
            </w:pPr>
            <w:r w:rsidRPr="00E91EFF">
              <w:rPr>
                <w:sz w:val="20"/>
              </w:rPr>
              <w:t>по мере необходимости</w:t>
            </w:r>
          </w:p>
          <w:p w:rsidR="00495351" w:rsidRPr="00E91EFF" w:rsidRDefault="00495351" w:rsidP="00E91EFF">
            <w:pPr>
              <w:autoSpaceDE w:val="0"/>
              <w:autoSpaceDN w:val="0"/>
              <w:adjustRightInd w:val="0"/>
              <w:rPr>
                <w:sz w:val="20"/>
              </w:rPr>
            </w:pPr>
            <w:r w:rsidRPr="00E91EFF">
              <w:rPr>
                <w:sz w:val="20"/>
              </w:rPr>
              <w:t>и по заявкам</w:t>
            </w:r>
          </w:p>
        </w:tc>
      </w:tr>
      <w:tr w:rsidR="00495351">
        <w:tc>
          <w:tcPr>
            <w:tcW w:w="1526" w:type="dxa"/>
            <w:vMerge/>
            <w:vAlign w:val="center"/>
          </w:tcPr>
          <w:p w:rsidR="00495351" w:rsidRPr="00E91EFF" w:rsidRDefault="00495351" w:rsidP="00E91EFF">
            <w:pPr>
              <w:autoSpaceDE w:val="0"/>
              <w:autoSpaceDN w:val="0"/>
              <w:adjustRightInd w:val="0"/>
              <w:rPr>
                <w:sz w:val="20"/>
              </w:rPr>
            </w:pPr>
          </w:p>
        </w:tc>
        <w:tc>
          <w:tcPr>
            <w:tcW w:w="6946" w:type="dxa"/>
            <w:vAlign w:val="center"/>
          </w:tcPr>
          <w:p w:rsidR="00495351" w:rsidRPr="00E91EFF" w:rsidRDefault="00495351" w:rsidP="00E91EFF">
            <w:pPr>
              <w:autoSpaceDE w:val="0"/>
              <w:autoSpaceDN w:val="0"/>
              <w:adjustRightInd w:val="0"/>
              <w:rPr>
                <w:sz w:val="20"/>
              </w:rPr>
            </w:pPr>
            <w:r w:rsidRPr="00E91EFF">
              <w:rPr>
                <w:sz w:val="20"/>
              </w:rPr>
              <w:t>Проведение технического осмотра систем в технических подвалах</w:t>
            </w:r>
          </w:p>
        </w:tc>
        <w:tc>
          <w:tcPr>
            <w:tcW w:w="1842" w:type="dxa"/>
            <w:vAlign w:val="center"/>
          </w:tcPr>
          <w:p w:rsidR="00495351" w:rsidRPr="00E91EFF" w:rsidRDefault="00495351" w:rsidP="00E91EFF">
            <w:pPr>
              <w:autoSpaceDE w:val="0"/>
              <w:autoSpaceDN w:val="0"/>
              <w:adjustRightInd w:val="0"/>
              <w:rPr>
                <w:sz w:val="20"/>
              </w:rPr>
            </w:pPr>
            <w:r w:rsidRPr="00E91EFF">
              <w:rPr>
                <w:sz w:val="20"/>
              </w:rPr>
              <w:t>2 раза в месяц</w:t>
            </w:r>
          </w:p>
        </w:tc>
      </w:tr>
      <w:tr w:rsidR="00495351">
        <w:tc>
          <w:tcPr>
            <w:tcW w:w="1526" w:type="dxa"/>
            <w:vMerge/>
            <w:vAlign w:val="center"/>
          </w:tcPr>
          <w:p w:rsidR="00495351" w:rsidRPr="00E91EFF" w:rsidRDefault="00495351" w:rsidP="00E91EFF">
            <w:pPr>
              <w:autoSpaceDE w:val="0"/>
              <w:autoSpaceDN w:val="0"/>
              <w:adjustRightInd w:val="0"/>
              <w:rPr>
                <w:sz w:val="20"/>
              </w:rPr>
            </w:pPr>
          </w:p>
        </w:tc>
        <w:tc>
          <w:tcPr>
            <w:tcW w:w="6946" w:type="dxa"/>
            <w:vAlign w:val="center"/>
          </w:tcPr>
          <w:p w:rsidR="00495351" w:rsidRPr="00E91EFF" w:rsidRDefault="00495351" w:rsidP="00E91EFF">
            <w:pPr>
              <w:autoSpaceDE w:val="0"/>
              <w:autoSpaceDN w:val="0"/>
              <w:adjustRightInd w:val="0"/>
              <w:rPr>
                <w:sz w:val="20"/>
              </w:rPr>
            </w:pPr>
            <w:r w:rsidRPr="00E91EFF">
              <w:rPr>
                <w:sz w:val="20"/>
              </w:rPr>
              <w:t>Открытие-закрытие запорно-регулирующей арматуры</w:t>
            </w:r>
          </w:p>
        </w:tc>
        <w:tc>
          <w:tcPr>
            <w:tcW w:w="1842" w:type="dxa"/>
            <w:vAlign w:val="center"/>
          </w:tcPr>
          <w:p w:rsidR="00495351" w:rsidRPr="00E91EFF" w:rsidRDefault="00495351" w:rsidP="00E91EFF">
            <w:pPr>
              <w:autoSpaceDE w:val="0"/>
              <w:autoSpaceDN w:val="0"/>
              <w:adjustRightInd w:val="0"/>
              <w:rPr>
                <w:sz w:val="20"/>
              </w:rPr>
            </w:pPr>
            <w:r w:rsidRPr="00E91EFF">
              <w:rPr>
                <w:sz w:val="20"/>
              </w:rPr>
              <w:t>1 раз в месяц</w:t>
            </w:r>
          </w:p>
        </w:tc>
      </w:tr>
      <w:tr w:rsidR="00495351">
        <w:tc>
          <w:tcPr>
            <w:tcW w:w="1526" w:type="dxa"/>
            <w:vMerge/>
            <w:vAlign w:val="center"/>
          </w:tcPr>
          <w:p w:rsidR="00495351" w:rsidRPr="00E91EFF" w:rsidRDefault="00495351" w:rsidP="00E91EFF">
            <w:pPr>
              <w:autoSpaceDE w:val="0"/>
              <w:autoSpaceDN w:val="0"/>
              <w:adjustRightInd w:val="0"/>
              <w:rPr>
                <w:sz w:val="20"/>
              </w:rPr>
            </w:pPr>
          </w:p>
        </w:tc>
        <w:tc>
          <w:tcPr>
            <w:tcW w:w="6946" w:type="dxa"/>
            <w:vAlign w:val="center"/>
          </w:tcPr>
          <w:p w:rsidR="00495351" w:rsidRPr="00E91EFF" w:rsidRDefault="00495351" w:rsidP="00E91EFF">
            <w:pPr>
              <w:autoSpaceDE w:val="0"/>
              <w:autoSpaceDN w:val="0"/>
              <w:adjustRightInd w:val="0"/>
              <w:rPr>
                <w:sz w:val="20"/>
              </w:rPr>
            </w:pPr>
            <w:r w:rsidRPr="00E91EFF">
              <w:rPr>
                <w:sz w:val="20"/>
              </w:rPr>
              <w:t>Проведение профилактических осмотров квартир с целью контроля работы оборудования, правильной эксплуатации помещений, предупредительного ремонта, консультация жителей по правильному пользованию внутридомовым оборудованием</w:t>
            </w:r>
          </w:p>
        </w:tc>
        <w:tc>
          <w:tcPr>
            <w:tcW w:w="1842" w:type="dxa"/>
            <w:vAlign w:val="center"/>
          </w:tcPr>
          <w:p w:rsidR="00495351" w:rsidRPr="00E91EFF" w:rsidRDefault="00495351" w:rsidP="00E91EFF">
            <w:pPr>
              <w:autoSpaceDE w:val="0"/>
              <w:autoSpaceDN w:val="0"/>
              <w:adjustRightInd w:val="0"/>
              <w:rPr>
                <w:sz w:val="20"/>
              </w:rPr>
            </w:pPr>
            <w:r w:rsidRPr="00E91EFF">
              <w:rPr>
                <w:sz w:val="20"/>
              </w:rPr>
              <w:t>1 раз в год и по заявкам</w:t>
            </w:r>
          </w:p>
        </w:tc>
      </w:tr>
      <w:tr w:rsidR="00495351">
        <w:trPr>
          <w:trHeight w:val="1040"/>
        </w:trPr>
        <w:tc>
          <w:tcPr>
            <w:tcW w:w="1526" w:type="dxa"/>
            <w:vMerge/>
            <w:vAlign w:val="center"/>
          </w:tcPr>
          <w:p w:rsidR="00495351" w:rsidRPr="00E91EFF" w:rsidRDefault="00495351" w:rsidP="00E91EFF">
            <w:pPr>
              <w:autoSpaceDE w:val="0"/>
              <w:autoSpaceDN w:val="0"/>
              <w:adjustRightInd w:val="0"/>
              <w:rPr>
                <w:sz w:val="20"/>
              </w:rPr>
            </w:pPr>
          </w:p>
        </w:tc>
        <w:tc>
          <w:tcPr>
            <w:tcW w:w="6946" w:type="dxa"/>
            <w:vAlign w:val="center"/>
          </w:tcPr>
          <w:p w:rsidR="00495351" w:rsidRPr="00E91EFF" w:rsidRDefault="00495351" w:rsidP="00E91EFF">
            <w:pPr>
              <w:autoSpaceDE w:val="0"/>
              <w:autoSpaceDN w:val="0"/>
              <w:adjustRightInd w:val="0"/>
              <w:rPr>
                <w:sz w:val="20"/>
              </w:rPr>
            </w:pPr>
            <w:r w:rsidRPr="00E91EFF">
              <w:rPr>
                <w:sz w:val="20"/>
              </w:rPr>
              <w:t>Техническое обслуживание, ремонт  и поверка общедомовых приборов (узлов)  учета</w:t>
            </w:r>
          </w:p>
        </w:tc>
        <w:tc>
          <w:tcPr>
            <w:tcW w:w="1842" w:type="dxa"/>
            <w:vAlign w:val="center"/>
          </w:tcPr>
          <w:p w:rsidR="00495351" w:rsidRPr="00E91EFF" w:rsidRDefault="00495351" w:rsidP="00E91EFF">
            <w:pPr>
              <w:autoSpaceDE w:val="0"/>
              <w:autoSpaceDN w:val="0"/>
              <w:adjustRightInd w:val="0"/>
              <w:rPr>
                <w:sz w:val="20"/>
              </w:rPr>
            </w:pPr>
            <w:r w:rsidRPr="00E91EFF">
              <w:rPr>
                <w:sz w:val="20"/>
              </w:rPr>
              <w:t>ежемесячно, поверка в сроки, установленные техдокументацией на приборы</w:t>
            </w:r>
          </w:p>
        </w:tc>
      </w:tr>
      <w:tr w:rsidR="00495351">
        <w:tc>
          <w:tcPr>
            <w:tcW w:w="1526" w:type="dxa"/>
            <w:vMerge w:val="restart"/>
            <w:vAlign w:val="center"/>
          </w:tcPr>
          <w:p w:rsidR="00495351" w:rsidRPr="00E91EFF" w:rsidRDefault="00495351" w:rsidP="00E91EFF">
            <w:pPr>
              <w:autoSpaceDE w:val="0"/>
              <w:autoSpaceDN w:val="0"/>
              <w:adjustRightInd w:val="0"/>
              <w:rPr>
                <w:sz w:val="20"/>
              </w:rPr>
            </w:pPr>
            <w:r w:rsidRPr="00E91EFF">
              <w:rPr>
                <w:sz w:val="20"/>
              </w:rPr>
              <w:t>Система электроснабжения</w:t>
            </w:r>
          </w:p>
        </w:tc>
        <w:tc>
          <w:tcPr>
            <w:tcW w:w="6946" w:type="dxa"/>
            <w:vAlign w:val="center"/>
          </w:tcPr>
          <w:p w:rsidR="00495351" w:rsidRPr="00E91EFF" w:rsidRDefault="00495351" w:rsidP="00E91EFF">
            <w:pPr>
              <w:autoSpaceDE w:val="0"/>
              <w:autoSpaceDN w:val="0"/>
              <w:adjustRightInd w:val="0"/>
              <w:rPr>
                <w:sz w:val="20"/>
              </w:rPr>
            </w:pPr>
            <w:r w:rsidRPr="00E91EFF">
              <w:rPr>
                <w:sz w:val="20"/>
              </w:rPr>
              <w:t xml:space="preserve">Проверка заземления оболочки электрического кабеля, замеры сопротивления изоляции проводов, ревизия поэтажных щитков (подтяжка соединений, частичный ремонт.), ВРУ,  ремонт осветительной электросети, осветительной арматуры освещения общего имущества, очистка электрооборудования, помещений </w:t>
            </w:r>
            <w:proofErr w:type="spellStart"/>
            <w:r w:rsidRPr="00E91EFF">
              <w:rPr>
                <w:sz w:val="20"/>
              </w:rPr>
              <w:t>электрощитовых</w:t>
            </w:r>
            <w:proofErr w:type="spellEnd"/>
            <w:r w:rsidRPr="00E91EFF">
              <w:rPr>
                <w:sz w:val="20"/>
              </w:rPr>
              <w:t xml:space="preserve"> от пыли и мусора, осмотр магистральных (внутридомовых) кабелей, проводов, ревизия контактных соединений в протяжных и осветительных </w:t>
            </w:r>
            <w:proofErr w:type="spellStart"/>
            <w:r w:rsidRPr="00E91EFF">
              <w:rPr>
                <w:sz w:val="20"/>
              </w:rPr>
              <w:t>распредкоробках</w:t>
            </w:r>
            <w:proofErr w:type="spellEnd"/>
          </w:p>
        </w:tc>
        <w:tc>
          <w:tcPr>
            <w:tcW w:w="1842" w:type="dxa"/>
            <w:vAlign w:val="center"/>
          </w:tcPr>
          <w:p w:rsidR="00495351" w:rsidRPr="00E91EFF" w:rsidRDefault="00495351" w:rsidP="00E91EFF">
            <w:pPr>
              <w:autoSpaceDE w:val="0"/>
              <w:autoSpaceDN w:val="0"/>
              <w:adjustRightInd w:val="0"/>
              <w:rPr>
                <w:sz w:val="20"/>
              </w:rPr>
            </w:pPr>
            <w:r w:rsidRPr="00E91EFF">
              <w:rPr>
                <w:sz w:val="20"/>
              </w:rPr>
              <w:t>2 раза в год и по мере необходимости</w:t>
            </w:r>
          </w:p>
        </w:tc>
      </w:tr>
      <w:tr w:rsidR="00495351">
        <w:tc>
          <w:tcPr>
            <w:tcW w:w="1526" w:type="dxa"/>
            <w:vMerge/>
            <w:vAlign w:val="center"/>
          </w:tcPr>
          <w:p w:rsidR="00495351" w:rsidRPr="00E91EFF" w:rsidRDefault="00495351" w:rsidP="00E91EFF">
            <w:pPr>
              <w:autoSpaceDE w:val="0"/>
              <w:autoSpaceDN w:val="0"/>
              <w:adjustRightInd w:val="0"/>
              <w:rPr>
                <w:sz w:val="20"/>
              </w:rPr>
            </w:pPr>
          </w:p>
        </w:tc>
        <w:tc>
          <w:tcPr>
            <w:tcW w:w="6946" w:type="dxa"/>
            <w:vAlign w:val="center"/>
          </w:tcPr>
          <w:p w:rsidR="00495351" w:rsidRPr="00E91EFF" w:rsidRDefault="00495351" w:rsidP="00E91EFF">
            <w:pPr>
              <w:autoSpaceDE w:val="0"/>
              <w:autoSpaceDN w:val="0"/>
              <w:adjustRightInd w:val="0"/>
              <w:rPr>
                <w:sz w:val="20"/>
              </w:rPr>
            </w:pPr>
            <w:r w:rsidRPr="00E91EFF">
              <w:rPr>
                <w:sz w:val="20"/>
              </w:rPr>
              <w:t>Обеспечение освещения помещений общего пользования, обслуживание ламп-сигналов</w:t>
            </w:r>
          </w:p>
        </w:tc>
        <w:tc>
          <w:tcPr>
            <w:tcW w:w="1842" w:type="dxa"/>
            <w:vAlign w:val="center"/>
          </w:tcPr>
          <w:p w:rsidR="00495351" w:rsidRPr="00E91EFF" w:rsidRDefault="00495351" w:rsidP="00E91EFF">
            <w:pPr>
              <w:autoSpaceDE w:val="0"/>
              <w:autoSpaceDN w:val="0"/>
              <w:adjustRightInd w:val="0"/>
              <w:rPr>
                <w:sz w:val="20"/>
              </w:rPr>
            </w:pPr>
            <w:r w:rsidRPr="00E91EFF">
              <w:rPr>
                <w:sz w:val="20"/>
              </w:rPr>
              <w:t>постоянно, замена ламп по заявке</w:t>
            </w:r>
          </w:p>
        </w:tc>
      </w:tr>
    </w:tbl>
    <w:bookmarkEnd w:id="16"/>
    <w:p w:rsidR="00495351" w:rsidRPr="00E56A65" w:rsidRDefault="00495351" w:rsidP="007A001D">
      <w:pPr>
        <w:rPr>
          <w:szCs w:val="28"/>
        </w:rPr>
      </w:pPr>
      <w:r>
        <w:rPr>
          <w:szCs w:val="28"/>
        </w:rPr>
        <w:lastRenderedPageBreak/>
        <w:t xml:space="preserve">                                                                                                                          П</w:t>
      </w:r>
      <w:r w:rsidRPr="00E56A65">
        <w:rPr>
          <w:szCs w:val="28"/>
        </w:rPr>
        <w:t xml:space="preserve">риложение 4 </w:t>
      </w:r>
    </w:p>
    <w:p w:rsidR="00495351" w:rsidRPr="00E56A65" w:rsidRDefault="00495351" w:rsidP="007A1A91">
      <w:pPr>
        <w:jc w:val="right"/>
        <w:rPr>
          <w:szCs w:val="28"/>
        </w:rPr>
      </w:pPr>
      <w:r w:rsidRPr="00E56A65">
        <w:rPr>
          <w:szCs w:val="28"/>
        </w:rPr>
        <w:t>к конкурсной документации</w:t>
      </w:r>
    </w:p>
    <w:p w:rsidR="00495351" w:rsidRPr="00E56A65" w:rsidRDefault="00495351" w:rsidP="007A1A91">
      <w:pPr>
        <w:spacing w:line="240" w:lineRule="atLeast"/>
        <w:jc w:val="right"/>
        <w:rPr>
          <w:b/>
          <w:bCs/>
        </w:rPr>
      </w:pPr>
    </w:p>
    <w:p w:rsidR="00495351" w:rsidRPr="00E56A65" w:rsidRDefault="00495351" w:rsidP="007A1A91">
      <w:pPr>
        <w:jc w:val="center"/>
        <w:rPr>
          <w:b/>
          <w:bCs/>
        </w:rPr>
      </w:pPr>
      <w:r w:rsidRPr="00E56A65">
        <w:rPr>
          <w:b/>
          <w:bCs/>
          <w:spacing w:val="40"/>
        </w:rPr>
        <w:t>ЗАЯВКА</w:t>
      </w:r>
      <w:r w:rsidRPr="00E56A65">
        <w:rPr>
          <w:b/>
          <w:bCs/>
        </w:rPr>
        <w:br/>
        <w:t>на участие в конкурсе по отбору управляющей организации</w:t>
      </w:r>
      <w:r w:rsidRPr="00E56A65">
        <w:rPr>
          <w:b/>
          <w:bCs/>
        </w:rPr>
        <w:br/>
        <w:t>для управления многоквартирным домом</w:t>
      </w:r>
    </w:p>
    <w:p w:rsidR="00495351" w:rsidRPr="00E56A65" w:rsidRDefault="00495351" w:rsidP="007A1A91">
      <w:pPr>
        <w:jc w:val="both"/>
      </w:pPr>
    </w:p>
    <w:p w:rsidR="00495351" w:rsidRPr="00E56A65" w:rsidRDefault="00495351" w:rsidP="007A1A91">
      <w:pPr>
        <w:jc w:val="center"/>
        <w:rPr>
          <w:b/>
          <w:bCs/>
        </w:rPr>
      </w:pPr>
      <w:r w:rsidRPr="00E56A65">
        <w:rPr>
          <w:b/>
          <w:bCs/>
        </w:rPr>
        <w:t>1. Заявление об участии в конкурсе</w:t>
      </w:r>
    </w:p>
    <w:p w:rsidR="00495351" w:rsidRPr="00E56A65" w:rsidRDefault="00495351" w:rsidP="007A1A91">
      <w:pPr>
        <w:jc w:val="both"/>
      </w:pPr>
    </w:p>
    <w:tbl>
      <w:tblPr>
        <w:tblW w:w="0" w:type="auto"/>
        <w:tblInd w:w="14" w:type="dxa"/>
        <w:tblCellMar>
          <w:left w:w="0" w:type="dxa"/>
          <w:right w:w="0" w:type="dxa"/>
        </w:tblCellMar>
        <w:tblLook w:val="01E0" w:firstRow="1" w:lastRow="1" w:firstColumn="1" w:lastColumn="1" w:noHBand="0" w:noVBand="0"/>
      </w:tblPr>
      <w:tblGrid>
        <w:gridCol w:w="10051"/>
        <w:gridCol w:w="140"/>
      </w:tblGrid>
      <w:tr w:rsidR="00495351" w:rsidRPr="00E56A65">
        <w:tc>
          <w:tcPr>
            <w:tcW w:w="10051" w:type="dxa"/>
            <w:tcBorders>
              <w:bottom w:val="single" w:sz="4" w:space="0" w:color="auto"/>
            </w:tcBorders>
            <w:vAlign w:val="bottom"/>
          </w:tcPr>
          <w:p w:rsidR="00495351" w:rsidRPr="00E56A65" w:rsidRDefault="00495351" w:rsidP="009E62D5">
            <w:pPr>
              <w:autoSpaceDE w:val="0"/>
              <w:autoSpaceDN w:val="0"/>
              <w:adjustRightInd w:val="0"/>
              <w:jc w:val="center"/>
            </w:pPr>
          </w:p>
        </w:tc>
        <w:tc>
          <w:tcPr>
            <w:tcW w:w="140" w:type="dxa"/>
            <w:vAlign w:val="bottom"/>
          </w:tcPr>
          <w:p w:rsidR="00495351" w:rsidRPr="00E56A65" w:rsidRDefault="00495351" w:rsidP="009E62D5">
            <w:pPr>
              <w:autoSpaceDE w:val="0"/>
              <w:autoSpaceDN w:val="0"/>
              <w:adjustRightInd w:val="0"/>
              <w:jc w:val="right"/>
            </w:pPr>
            <w:r w:rsidRPr="00E56A65">
              <w:rPr>
                <w:sz w:val="22"/>
                <w:szCs w:val="22"/>
              </w:rPr>
              <w:t>,</w:t>
            </w:r>
          </w:p>
        </w:tc>
      </w:tr>
      <w:tr w:rsidR="00495351" w:rsidRPr="00E56A65">
        <w:tc>
          <w:tcPr>
            <w:tcW w:w="10051" w:type="dxa"/>
            <w:tcBorders>
              <w:top w:val="single" w:sz="4" w:space="0" w:color="auto"/>
            </w:tcBorders>
          </w:tcPr>
          <w:p w:rsidR="00495351" w:rsidRPr="00E56A65" w:rsidRDefault="00495351" w:rsidP="009E62D5">
            <w:pPr>
              <w:autoSpaceDE w:val="0"/>
              <w:autoSpaceDN w:val="0"/>
              <w:adjustRightInd w:val="0"/>
              <w:jc w:val="center"/>
            </w:pPr>
            <w:r w:rsidRPr="00E56A65">
              <w:rPr>
                <w:sz w:val="22"/>
                <w:szCs w:val="22"/>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40" w:type="dxa"/>
          </w:tcPr>
          <w:p w:rsidR="00495351" w:rsidRPr="00E56A65" w:rsidRDefault="00495351" w:rsidP="009E62D5">
            <w:pPr>
              <w:autoSpaceDE w:val="0"/>
              <w:autoSpaceDN w:val="0"/>
              <w:adjustRightInd w:val="0"/>
              <w:jc w:val="center"/>
            </w:pPr>
          </w:p>
        </w:tc>
      </w:tr>
      <w:tr w:rsidR="00495351" w:rsidRPr="00E56A65">
        <w:tc>
          <w:tcPr>
            <w:tcW w:w="10051" w:type="dxa"/>
            <w:tcBorders>
              <w:bottom w:val="single" w:sz="4" w:space="0" w:color="auto"/>
            </w:tcBorders>
            <w:vAlign w:val="bottom"/>
          </w:tcPr>
          <w:p w:rsidR="00495351" w:rsidRPr="00E56A65" w:rsidRDefault="00495351" w:rsidP="009E62D5">
            <w:pPr>
              <w:autoSpaceDE w:val="0"/>
              <w:autoSpaceDN w:val="0"/>
              <w:adjustRightInd w:val="0"/>
            </w:pPr>
          </w:p>
        </w:tc>
        <w:tc>
          <w:tcPr>
            <w:tcW w:w="140" w:type="dxa"/>
            <w:vAlign w:val="bottom"/>
          </w:tcPr>
          <w:p w:rsidR="00495351" w:rsidRPr="00E56A65" w:rsidRDefault="00495351" w:rsidP="009E62D5">
            <w:pPr>
              <w:autoSpaceDE w:val="0"/>
              <w:autoSpaceDN w:val="0"/>
              <w:adjustRightInd w:val="0"/>
              <w:jc w:val="right"/>
            </w:pPr>
            <w:r w:rsidRPr="00E56A65">
              <w:rPr>
                <w:sz w:val="22"/>
                <w:szCs w:val="22"/>
              </w:rPr>
              <w:t>,</w:t>
            </w:r>
          </w:p>
        </w:tc>
      </w:tr>
      <w:tr w:rsidR="00495351" w:rsidRPr="00E56A65">
        <w:tc>
          <w:tcPr>
            <w:tcW w:w="10051" w:type="dxa"/>
            <w:tcBorders>
              <w:top w:val="single" w:sz="4" w:space="0" w:color="auto"/>
            </w:tcBorders>
          </w:tcPr>
          <w:p w:rsidR="00495351" w:rsidRPr="00E56A65" w:rsidRDefault="00495351" w:rsidP="009E62D5">
            <w:pPr>
              <w:autoSpaceDE w:val="0"/>
              <w:autoSpaceDN w:val="0"/>
              <w:adjustRightInd w:val="0"/>
              <w:jc w:val="center"/>
            </w:pPr>
            <w:r w:rsidRPr="00E56A65">
              <w:rPr>
                <w:sz w:val="22"/>
                <w:szCs w:val="22"/>
              </w:rPr>
              <w:t>(место нахождения, почтовый адрес организации или место жительства индивидуального предпринимателя)</w:t>
            </w:r>
          </w:p>
        </w:tc>
        <w:tc>
          <w:tcPr>
            <w:tcW w:w="140" w:type="dxa"/>
          </w:tcPr>
          <w:p w:rsidR="00495351" w:rsidRPr="00E56A65" w:rsidRDefault="00495351" w:rsidP="009E62D5">
            <w:pPr>
              <w:autoSpaceDE w:val="0"/>
              <w:autoSpaceDN w:val="0"/>
              <w:adjustRightInd w:val="0"/>
              <w:jc w:val="center"/>
            </w:pPr>
          </w:p>
        </w:tc>
      </w:tr>
      <w:tr w:rsidR="00495351" w:rsidRPr="00E56A65">
        <w:tc>
          <w:tcPr>
            <w:tcW w:w="10191" w:type="dxa"/>
            <w:gridSpan w:val="2"/>
            <w:tcBorders>
              <w:bottom w:val="single" w:sz="4" w:space="0" w:color="auto"/>
            </w:tcBorders>
            <w:vAlign w:val="bottom"/>
          </w:tcPr>
          <w:p w:rsidR="00495351" w:rsidRPr="00E56A65" w:rsidRDefault="00495351" w:rsidP="009E62D5">
            <w:pPr>
              <w:autoSpaceDE w:val="0"/>
              <w:autoSpaceDN w:val="0"/>
              <w:adjustRightInd w:val="0"/>
              <w:jc w:val="center"/>
            </w:pPr>
          </w:p>
        </w:tc>
      </w:tr>
      <w:tr w:rsidR="00495351" w:rsidRPr="00E56A65">
        <w:tc>
          <w:tcPr>
            <w:tcW w:w="10191" w:type="dxa"/>
            <w:gridSpan w:val="2"/>
            <w:tcBorders>
              <w:top w:val="single" w:sz="4" w:space="0" w:color="auto"/>
            </w:tcBorders>
          </w:tcPr>
          <w:p w:rsidR="00495351" w:rsidRPr="00E56A65" w:rsidRDefault="00495351" w:rsidP="009E62D5">
            <w:pPr>
              <w:autoSpaceDE w:val="0"/>
              <w:autoSpaceDN w:val="0"/>
              <w:adjustRightInd w:val="0"/>
              <w:jc w:val="center"/>
            </w:pPr>
            <w:r w:rsidRPr="00E56A65">
              <w:rPr>
                <w:sz w:val="22"/>
                <w:szCs w:val="22"/>
              </w:rPr>
              <w:t>(номер телефона)</w:t>
            </w:r>
          </w:p>
        </w:tc>
      </w:tr>
    </w:tbl>
    <w:p w:rsidR="00495351" w:rsidRPr="00E56A65" w:rsidRDefault="00495351" w:rsidP="007A1A91">
      <w:pPr>
        <w:ind w:firstLine="340"/>
        <w:jc w:val="both"/>
      </w:pPr>
      <w:r w:rsidRPr="00E56A65">
        <w:t>заявляет об участии в конкурсе по отбору управляющей организации для управления много-</w:t>
      </w:r>
      <w:r w:rsidRPr="00E56A65">
        <w:br/>
      </w:r>
    </w:p>
    <w:tbl>
      <w:tblPr>
        <w:tblW w:w="0" w:type="auto"/>
        <w:tblInd w:w="14" w:type="dxa"/>
        <w:tblCellMar>
          <w:left w:w="0" w:type="dxa"/>
          <w:right w:w="0" w:type="dxa"/>
        </w:tblCellMar>
        <w:tblLook w:val="01E0" w:firstRow="1" w:lastRow="1" w:firstColumn="1" w:lastColumn="1" w:noHBand="0" w:noVBand="0"/>
      </w:tblPr>
      <w:tblGrid>
        <w:gridCol w:w="8315"/>
        <w:gridCol w:w="1722"/>
        <w:gridCol w:w="154"/>
      </w:tblGrid>
      <w:tr w:rsidR="00495351" w:rsidRPr="00E56A65">
        <w:tc>
          <w:tcPr>
            <w:tcW w:w="8315" w:type="dxa"/>
            <w:vAlign w:val="bottom"/>
          </w:tcPr>
          <w:p w:rsidR="00495351" w:rsidRPr="00E56A65" w:rsidRDefault="00495351" w:rsidP="009E62D5">
            <w:pPr>
              <w:autoSpaceDE w:val="0"/>
              <w:autoSpaceDN w:val="0"/>
              <w:adjustRightInd w:val="0"/>
              <w:jc w:val="both"/>
            </w:pPr>
            <w:r w:rsidRPr="00E56A65">
              <w:rPr>
                <w:sz w:val="22"/>
                <w:szCs w:val="22"/>
              </w:rPr>
              <w:t>квартирным домом (многоквартирными домами), расположенным(и) по адресу:</w:t>
            </w:r>
          </w:p>
        </w:tc>
        <w:tc>
          <w:tcPr>
            <w:tcW w:w="1876" w:type="dxa"/>
            <w:gridSpan w:val="2"/>
            <w:tcBorders>
              <w:bottom w:val="single" w:sz="4" w:space="0" w:color="auto"/>
            </w:tcBorders>
            <w:vAlign w:val="bottom"/>
          </w:tcPr>
          <w:p w:rsidR="00495351" w:rsidRPr="00E56A65" w:rsidRDefault="00495351" w:rsidP="009E62D5">
            <w:pPr>
              <w:autoSpaceDE w:val="0"/>
              <w:autoSpaceDN w:val="0"/>
              <w:adjustRightInd w:val="0"/>
              <w:jc w:val="both"/>
            </w:pPr>
          </w:p>
        </w:tc>
      </w:tr>
      <w:tr w:rsidR="00495351" w:rsidRPr="00E56A65">
        <w:tc>
          <w:tcPr>
            <w:tcW w:w="10037" w:type="dxa"/>
            <w:gridSpan w:val="2"/>
            <w:tcBorders>
              <w:bottom w:val="single" w:sz="4" w:space="0" w:color="auto"/>
            </w:tcBorders>
            <w:vAlign w:val="bottom"/>
          </w:tcPr>
          <w:p w:rsidR="00495351" w:rsidRPr="00E56A65" w:rsidRDefault="00495351" w:rsidP="009E62D5">
            <w:pPr>
              <w:autoSpaceDE w:val="0"/>
              <w:autoSpaceDN w:val="0"/>
              <w:adjustRightInd w:val="0"/>
              <w:jc w:val="center"/>
            </w:pPr>
          </w:p>
        </w:tc>
        <w:tc>
          <w:tcPr>
            <w:tcW w:w="154" w:type="dxa"/>
            <w:vAlign w:val="bottom"/>
          </w:tcPr>
          <w:p w:rsidR="00495351" w:rsidRPr="00E56A65" w:rsidRDefault="00495351" w:rsidP="009E62D5">
            <w:pPr>
              <w:autoSpaceDE w:val="0"/>
              <w:autoSpaceDN w:val="0"/>
              <w:adjustRightInd w:val="0"/>
              <w:jc w:val="right"/>
            </w:pPr>
            <w:r w:rsidRPr="00E56A65">
              <w:rPr>
                <w:sz w:val="22"/>
                <w:szCs w:val="22"/>
              </w:rPr>
              <w:t>.</w:t>
            </w:r>
          </w:p>
        </w:tc>
      </w:tr>
      <w:tr w:rsidR="00495351" w:rsidRPr="00E56A65">
        <w:tc>
          <w:tcPr>
            <w:tcW w:w="10037" w:type="dxa"/>
            <w:gridSpan w:val="2"/>
            <w:tcBorders>
              <w:top w:val="single" w:sz="4" w:space="0" w:color="auto"/>
            </w:tcBorders>
          </w:tcPr>
          <w:p w:rsidR="00495351" w:rsidRPr="00E56A65" w:rsidRDefault="00495351" w:rsidP="009E62D5">
            <w:pPr>
              <w:autoSpaceDE w:val="0"/>
              <w:autoSpaceDN w:val="0"/>
              <w:adjustRightInd w:val="0"/>
              <w:jc w:val="center"/>
            </w:pPr>
            <w:r w:rsidRPr="00E56A65">
              <w:rPr>
                <w:sz w:val="22"/>
                <w:szCs w:val="22"/>
              </w:rPr>
              <w:t>(адрес многоквартирного дома)</w:t>
            </w:r>
          </w:p>
        </w:tc>
        <w:tc>
          <w:tcPr>
            <w:tcW w:w="154" w:type="dxa"/>
          </w:tcPr>
          <w:p w:rsidR="00495351" w:rsidRPr="00E56A65" w:rsidRDefault="00495351" w:rsidP="009E62D5">
            <w:pPr>
              <w:autoSpaceDE w:val="0"/>
              <w:autoSpaceDN w:val="0"/>
              <w:adjustRightInd w:val="0"/>
              <w:jc w:val="center"/>
            </w:pPr>
          </w:p>
        </w:tc>
      </w:tr>
    </w:tbl>
    <w:p w:rsidR="00495351" w:rsidRPr="00E56A65" w:rsidRDefault="00495351" w:rsidP="007A1A91">
      <w:pPr>
        <w:ind w:firstLine="340"/>
        <w:jc w:val="both"/>
      </w:pPr>
      <w:r w:rsidRPr="00E56A65">
        <w:t>Средства, внесенные в качестве обеспечения заявки на участие в конкурсе, просим возвратить</w:t>
      </w:r>
      <w:r w:rsidRPr="00E56A65">
        <w:br/>
      </w:r>
    </w:p>
    <w:tbl>
      <w:tblPr>
        <w:tblW w:w="0" w:type="auto"/>
        <w:tblInd w:w="14" w:type="dxa"/>
        <w:tblCellMar>
          <w:left w:w="0" w:type="dxa"/>
          <w:right w:w="0" w:type="dxa"/>
        </w:tblCellMar>
        <w:tblLook w:val="01E0" w:firstRow="1" w:lastRow="1" w:firstColumn="1" w:lastColumn="1" w:noHBand="0" w:noVBand="0"/>
      </w:tblPr>
      <w:tblGrid>
        <w:gridCol w:w="840"/>
        <w:gridCol w:w="9197"/>
        <w:gridCol w:w="154"/>
      </w:tblGrid>
      <w:tr w:rsidR="00495351" w:rsidRPr="00E56A65">
        <w:tc>
          <w:tcPr>
            <w:tcW w:w="840" w:type="dxa"/>
            <w:vAlign w:val="bottom"/>
          </w:tcPr>
          <w:p w:rsidR="00495351" w:rsidRPr="00E56A65" w:rsidRDefault="00495351" w:rsidP="009E62D5">
            <w:pPr>
              <w:autoSpaceDE w:val="0"/>
              <w:autoSpaceDN w:val="0"/>
              <w:adjustRightInd w:val="0"/>
              <w:jc w:val="both"/>
            </w:pPr>
            <w:r w:rsidRPr="00E56A65">
              <w:rPr>
                <w:sz w:val="22"/>
                <w:szCs w:val="22"/>
              </w:rPr>
              <w:t>на счет:</w:t>
            </w:r>
          </w:p>
        </w:tc>
        <w:tc>
          <w:tcPr>
            <w:tcW w:w="9351" w:type="dxa"/>
            <w:gridSpan w:val="2"/>
            <w:tcBorders>
              <w:bottom w:val="single" w:sz="4" w:space="0" w:color="auto"/>
            </w:tcBorders>
            <w:vAlign w:val="bottom"/>
          </w:tcPr>
          <w:p w:rsidR="00495351" w:rsidRPr="00E56A65" w:rsidRDefault="00495351" w:rsidP="009E62D5">
            <w:pPr>
              <w:autoSpaceDE w:val="0"/>
              <w:autoSpaceDN w:val="0"/>
              <w:adjustRightInd w:val="0"/>
              <w:jc w:val="center"/>
            </w:pPr>
          </w:p>
        </w:tc>
      </w:tr>
      <w:tr w:rsidR="00495351" w:rsidRPr="00E56A65">
        <w:tc>
          <w:tcPr>
            <w:tcW w:w="840" w:type="dxa"/>
          </w:tcPr>
          <w:p w:rsidR="00495351" w:rsidRPr="00E56A65" w:rsidRDefault="00495351" w:rsidP="009E62D5">
            <w:pPr>
              <w:autoSpaceDE w:val="0"/>
              <w:autoSpaceDN w:val="0"/>
              <w:adjustRightInd w:val="0"/>
              <w:jc w:val="center"/>
            </w:pPr>
          </w:p>
        </w:tc>
        <w:tc>
          <w:tcPr>
            <w:tcW w:w="9351" w:type="dxa"/>
            <w:gridSpan w:val="2"/>
            <w:tcBorders>
              <w:top w:val="single" w:sz="4" w:space="0" w:color="auto"/>
            </w:tcBorders>
          </w:tcPr>
          <w:p w:rsidR="00495351" w:rsidRPr="00E56A65" w:rsidRDefault="00495351" w:rsidP="009E62D5">
            <w:pPr>
              <w:autoSpaceDE w:val="0"/>
              <w:autoSpaceDN w:val="0"/>
              <w:adjustRightInd w:val="0"/>
              <w:jc w:val="center"/>
            </w:pPr>
            <w:r w:rsidRPr="00E56A65">
              <w:rPr>
                <w:sz w:val="22"/>
                <w:szCs w:val="22"/>
              </w:rPr>
              <w:t>(реквизиты банковского счета)</w:t>
            </w:r>
          </w:p>
        </w:tc>
      </w:tr>
      <w:tr w:rsidR="00495351" w:rsidRPr="00E56A65">
        <w:tc>
          <w:tcPr>
            <w:tcW w:w="10037" w:type="dxa"/>
            <w:gridSpan w:val="2"/>
            <w:tcBorders>
              <w:bottom w:val="single" w:sz="4" w:space="0" w:color="auto"/>
            </w:tcBorders>
            <w:vAlign w:val="bottom"/>
          </w:tcPr>
          <w:p w:rsidR="00495351" w:rsidRPr="00E56A65" w:rsidRDefault="00495351" w:rsidP="009E62D5">
            <w:pPr>
              <w:autoSpaceDE w:val="0"/>
              <w:autoSpaceDN w:val="0"/>
              <w:adjustRightInd w:val="0"/>
              <w:jc w:val="center"/>
            </w:pPr>
          </w:p>
        </w:tc>
        <w:tc>
          <w:tcPr>
            <w:tcW w:w="154" w:type="dxa"/>
            <w:vAlign w:val="bottom"/>
          </w:tcPr>
          <w:p w:rsidR="00495351" w:rsidRPr="00E56A65" w:rsidRDefault="00495351" w:rsidP="009E62D5">
            <w:pPr>
              <w:autoSpaceDE w:val="0"/>
              <w:autoSpaceDN w:val="0"/>
              <w:adjustRightInd w:val="0"/>
              <w:jc w:val="right"/>
            </w:pPr>
            <w:r w:rsidRPr="00E56A65">
              <w:rPr>
                <w:sz w:val="22"/>
                <w:szCs w:val="22"/>
              </w:rPr>
              <w:t>.</w:t>
            </w:r>
          </w:p>
        </w:tc>
      </w:tr>
    </w:tbl>
    <w:p w:rsidR="00495351" w:rsidRDefault="00495351" w:rsidP="007A1A91"/>
    <w:p w:rsidR="00495351" w:rsidRPr="00E56A65" w:rsidRDefault="00495351" w:rsidP="007A1A91"/>
    <w:p w:rsidR="00495351" w:rsidRPr="00E56A65" w:rsidRDefault="00495351" w:rsidP="007A1A91">
      <w:pPr>
        <w:jc w:val="center"/>
        <w:rPr>
          <w:b/>
          <w:bCs/>
        </w:rPr>
      </w:pPr>
      <w:r w:rsidRPr="00E56A65">
        <w:rPr>
          <w:b/>
          <w:bCs/>
        </w:rPr>
        <w:t>2. Предложения претендента</w:t>
      </w:r>
      <w:r w:rsidRPr="00E56A65">
        <w:rPr>
          <w:b/>
          <w:bCs/>
        </w:rPr>
        <w:br/>
        <w:t>по условиям договора управления многоквартирным домом</w:t>
      </w:r>
    </w:p>
    <w:p w:rsidR="00495351" w:rsidRPr="00E56A65" w:rsidRDefault="00495351" w:rsidP="007A1A91">
      <w:pPr>
        <w:jc w:val="both"/>
      </w:pPr>
    </w:p>
    <w:tbl>
      <w:tblPr>
        <w:tblW w:w="0" w:type="auto"/>
        <w:tblInd w:w="14" w:type="dxa"/>
        <w:tblCellMar>
          <w:left w:w="0" w:type="dxa"/>
          <w:right w:w="0" w:type="dxa"/>
        </w:tblCellMar>
        <w:tblLook w:val="01E0" w:firstRow="1" w:lastRow="1" w:firstColumn="1" w:lastColumn="1" w:noHBand="0" w:noVBand="0"/>
      </w:tblPr>
      <w:tblGrid>
        <w:gridCol w:w="10191"/>
      </w:tblGrid>
      <w:tr w:rsidR="00495351" w:rsidRPr="00E56A65">
        <w:tc>
          <w:tcPr>
            <w:tcW w:w="10191" w:type="dxa"/>
            <w:tcBorders>
              <w:bottom w:val="single" w:sz="4" w:space="0" w:color="auto"/>
            </w:tcBorders>
            <w:vAlign w:val="bottom"/>
          </w:tcPr>
          <w:p w:rsidR="00495351" w:rsidRPr="00E56A65" w:rsidRDefault="00495351" w:rsidP="009E62D5">
            <w:pPr>
              <w:autoSpaceDE w:val="0"/>
              <w:autoSpaceDN w:val="0"/>
              <w:adjustRightInd w:val="0"/>
              <w:jc w:val="center"/>
            </w:pPr>
          </w:p>
        </w:tc>
      </w:tr>
      <w:tr w:rsidR="00495351" w:rsidRPr="00E56A65">
        <w:tc>
          <w:tcPr>
            <w:tcW w:w="10191" w:type="dxa"/>
            <w:tcBorders>
              <w:top w:val="single" w:sz="4" w:space="0" w:color="auto"/>
            </w:tcBorders>
          </w:tcPr>
          <w:p w:rsidR="00495351" w:rsidRPr="00E56A65" w:rsidRDefault="00495351" w:rsidP="009E62D5">
            <w:pPr>
              <w:autoSpaceDE w:val="0"/>
              <w:autoSpaceDN w:val="0"/>
              <w:adjustRightInd w:val="0"/>
              <w:jc w:val="center"/>
            </w:pPr>
            <w:r w:rsidRPr="00E56A65">
              <w:rPr>
                <w:sz w:val="22"/>
                <w:szCs w:val="22"/>
              </w:rPr>
              <w:t>(описание предлагаемого претендентом в качестве условия договора</w:t>
            </w:r>
          </w:p>
        </w:tc>
      </w:tr>
      <w:tr w:rsidR="00495351" w:rsidRPr="00E56A65">
        <w:tc>
          <w:tcPr>
            <w:tcW w:w="10191" w:type="dxa"/>
            <w:tcBorders>
              <w:bottom w:val="single" w:sz="4" w:space="0" w:color="auto"/>
            </w:tcBorders>
            <w:vAlign w:val="bottom"/>
          </w:tcPr>
          <w:p w:rsidR="00495351" w:rsidRPr="00E56A65" w:rsidRDefault="00495351" w:rsidP="009E62D5">
            <w:pPr>
              <w:autoSpaceDE w:val="0"/>
              <w:autoSpaceDN w:val="0"/>
              <w:adjustRightInd w:val="0"/>
              <w:jc w:val="center"/>
            </w:pPr>
          </w:p>
        </w:tc>
      </w:tr>
      <w:tr w:rsidR="00495351" w:rsidRPr="00E56A65">
        <w:tc>
          <w:tcPr>
            <w:tcW w:w="10191" w:type="dxa"/>
            <w:tcBorders>
              <w:top w:val="single" w:sz="4" w:space="0" w:color="auto"/>
            </w:tcBorders>
          </w:tcPr>
          <w:p w:rsidR="00495351" w:rsidRPr="00E56A65" w:rsidRDefault="00495351" w:rsidP="009E62D5">
            <w:pPr>
              <w:autoSpaceDE w:val="0"/>
              <w:autoSpaceDN w:val="0"/>
              <w:adjustRightInd w:val="0"/>
              <w:jc w:val="center"/>
            </w:pPr>
            <w:r w:rsidRPr="00E56A65">
              <w:rPr>
                <w:sz w:val="22"/>
                <w:szCs w:val="22"/>
              </w:rPr>
              <w:t>управления многоквартирным домом способа внесения</w:t>
            </w:r>
          </w:p>
        </w:tc>
      </w:tr>
      <w:tr w:rsidR="00495351" w:rsidRPr="00E56A65">
        <w:tc>
          <w:tcPr>
            <w:tcW w:w="10191" w:type="dxa"/>
            <w:tcBorders>
              <w:bottom w:val="single" w:sz="4" w:space="0" w:color="auto"/>
            </w:tcBorders>
            <w:vAlign w:val="bottom"/>
          </w:tcPr>
          <w:p w:rsidR="00495351" w:rsidRPr="00E56A65" w:rsidRDefault="00495351" w:rsidP="009E62D5">
            <w:pPr>
              <w:autoSpaceDE w:val="0"/>
              <w:autoSpaceDN w:val="0"/>
              <w:adjustRightInd w:val="0"/>
              <w:jc w:val="center"/>
            </w:pPr>
          </w:p>
        </w:tc>
      </w:tr>
      <w:tr w:rsidR="00495351" w:rsidRPr="00E56A65">
        <w:tc>
          <w:tcPr>
            <w:tcW w:w="10191" w:type="dxa"/>
            <w:tcBorders>
              <w:top w:val="single" w:sz="4" w:space="0" w:color="auto"/>
            </w:tcBorders>
          </w:tcPr>
          <w:p w:rsidR="00495351" w:rsidRPr="00E56A65" w:rsidRDefault="00495351" w:rsidP="00A80064">
            <w:pPr>
              <w:autoSpaceDE w:val="0"/>
              <w:autoSpaceDN w:val="0"/>
              <w:adjustRightInd w:val="0"/>
              <w:jc w:val="center"/>
            </w:pPr>
            <w:r w:rsidRPr="00E56A65">
              <w:rPr>
                <w:sz w:val="22"/>
                <w:szCs w:val="22"/>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w:t>
            </w:r>
            <w:r>
              <w:rPr>
                <w:sz w:val="22"/>
                <w:szCs w:val="22"/>
              </w:rPr>
              <w:t>жилого</w:t>
            </w:r>
            <w:r w:rsidRPr="00E56A65">
              <w:rPr>
                <w:sz w:val="22"/>
                <w:szCs w:val="22"/>
              </w:rPr>
              <w:t xml:space="preserve"> помещения и коммунальные услуги, конкретные предложения по выполнению условий договора, в соответствии с требованиями конкурсной документации)</w:t>
            </w:r>
          </w:p>
        </w:tc>
      </w:tr>
    </w:tbl>
    <w:p w:rsidR="00495351" w:rsidRPr="00E56A65" w:rsidRDefault="00495351" w:rsidP="007A1A91">
      <w:pPr>
        <w:jc w:val="both"/>
      </w:pPr>
    </w:p>
    <w:p w:rsidR="00495351" w:rsidRPr="00E56A65" w:rsidRDefault="00495351" w:rsidP="007A1A91">
      <w:pPr>
        <w:ind w:firstLine="340"/>
        <w:jc w:val="both"/>
      </w:pPr>
      <w:r w:rsidRPr="00E56A65">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w:t>
      </w:r>
      <w:r w:rsidRPr="00E56A65">
        <w:br/>
      </w:r>
    </w:p>
    <w:tbl>
      <w:tblPr>
        <w:tblW w:w="0" w:type="auto"/>
        <w:tblInd w:w="14" w:type="dxa"/>
        <w:tblCellMar>
          <w:left w:w="0" w:type="dxa"/>
          <w:right w:w="0" w:type="dxa"/>
        </w:tblCellMar>
        <w:tblLook w:val="01E0" w:firstRow="1" w:lastRow="1" w:firstColumn="1" w:lastColumn="1" w:noHBand="0" w:noVBand="0"/>
      </w:tblPr>
      <w:tblGrid>
        <w:gridCol w:w="20"/>
        <w:gridCol w:w="1390"/>
        <w:gridCol w:w="8781"/>
      </w:tblGrid>
      <w:tr w:rsidR="00495351" w:rsidRPr="00E56A65">
        <w:tc>
          <w:tcPr>
            <w:tcW w:w="20" w:type="dxa"/>
            <w:vAlign w:val="bottom"/>
          </w:tcPr>
          <w:p w:rsidR="00495351" w:rsidRPr="00E56A65" w:rsidRDefault="00495351" w:rsidP="009E62D5">
            <w:pPr>
              <w:autoSpaceDE w:val="0"/>
              <w:autoSpaceDN w:val="0"/>
              <w:adjustRightInd w:val="0"/>
              <w:jc w:val="both"/>
            </w:pPr>
          </w:p>
        </w:tc>
        <w:tc>
          <w:tcPr>
            <w:tcW w:w="10171" w:type="dxa"/>
            <w:gridSpan w:val="2"/>
            <w:tcBorders>
              <w:bottom w:val="single" w:sz="4" w:space="0" w:color="auto"/>
            </w:tcBorders>
            <w:vAlign w:val="bottom"/>
          </w:tcPr>
          <w:p w:rsidR="00495351" w:rsidRPr="00E56A65" w:rsidRDefault="00495351" w:rsidP="009E62D5">
            <w:pPr>
              <w:autoSpaceDE w:val="0"/>
              <w:autoSpaceDN w:val="0"/>
              <w:adjustRightInd w:val="0"/>
              <w:jc w:val="center"/>
            </w:pPr>
          </w:p>
        </w:tc>
      </w:tr>
      <w:tr w:rsidR="00495351" w:rsidRPr="00E56A65">
        <w:tc>
          <w:tcPr>
            <w:tcW w:w="10191" w:type="dxa"/>
            <w:gridSpan w:val="3"/>
            <w:tcBorders>
              <w:bottom w:val="single" w:sz="4" w:space="0" w:color="auto"/>
            </w:tcBorders>
            <w:vAlign w:val="bottom"/>
          </w:tcPr>
          <w:p w:rsidR="00495351" w:rsidRPr="00E56A65" w:rsidRDefault="00495351" w:rsidP="009E62D5">
            <w:pPr>
              <w:autoSpaceDE w:val="0"/>
              <w:autoSpaceDN w:val="0"/>
              <w:adjustRightInd w:val="0"/>
              <w:jc w:val="center"/>
            </w:pPr>
          </w:p>
        </w:tc>
      </w:tr>
      <w:tr w:rsidR="00495351" w:rsidRPr="00E56A65">
        <w:tc>
          <w:tcPr>
            <w:tcW w:w="10191" w:type="dxa"/>
            <w:gridSpan w:val="3"/>
            <w:tcBorders>
              <w:top w:val="single" w:sz="4" w:space="0" w:color="auto"/>
            </w:tcBorders>
          </w:tcPr>
          <w:p w:rsidR="00495351" w:rsidRPr="00E56A65" w:rsidRDefault="00495351" w:rsidP="009E62D5">
            <w:pPr>
              <w:autoSpaceDE w:val="0"/>
              <w:autoSpaceDN w:val="0"/>
              <w:adjustRightInd w:val="0"/>
              <w:jc w:val="center"/>
            </w:pPr>
            <w:r w:rsidRPr="00E56A65">
              <w:rPr>
                <w:sz w:val="22"/>
                <w:szCs w:val="22"/>
              </w:rPr>
              <w:t>(реквизиты банковского счета претендента)</w:t>
            </w:r>
          </w:p>
        </w:tc>
      </w:tr>
      <w:tr w:rsidR="00495351" w:rsidRPr="00E56A65">
        <w:tc>
          <w:tcPr>
            <w:tcW w:w="1410" w:type="dxa"/>
            <w:gridSpan w:val="2"/>
          </w:tcPr>
          <w:p w:rsidR="00495351" w:rsidRPr="00E56A65" w:rsidRDefault="00495351" w:rsidP="00A80064">
            <w:pPr>
              <w:autoSpaceDE w:val="0"/>
              <w:autoSpaceDN w:val="0"/>
              <w:adjustRightInd w:val="0"/>
            </w:pPr>
            <w:r>
              <w:rPr>
                <w:sz w:val="22"/>
                <w:szCs w:val="22"/>
              </w:rPr>
              <w:t>Настоящим</w:t>
            </w:r>
          </w:p>
        </w:tc>
        <w:tc>
          <w:tcPr>
            <w:tcW w:w="8781" w:type="dxa"/>
            <w:tcBorders>
              <w:bottom w:val="single" w:sz="4" w:space="0" w:color="auto"/>
            </w:tcBorders>
          </w:tcPr>
          <w:p w:rsidR="00495351" w:rsidRPr="00E56A65" w:rsidRDefault="00495351" w:rsidP="00A64FC0">
            <w:pPr>
              <w:autoSpaceDE w:val="0"/>
              <w:autoSpaceDN w:val="0"/>
              <w:adjustRightInd w:val="0"/>
            </w:pPr>
          </w:p>
        </w:tc>
      </w:tr>
      <w:tr w:rsidR="00495351" w:rsidRPr="00E56A65">
        <w:tc>
          <w:tcPr>
            <w:tcW w:w="10191" w:type="dxa"/>
            <w:gridSpan w:val="3"/>
            <w:tcBorders>
              <w:bottom w:val="single" w:sz="4" w:space="0" w:color="auto"/>
            </w:tcBorders>
          </w:tcPr>
          <w:p w:rsidR="00495351" w:rsidRPr="00E56A65" w:rsidRDefault="00495351" w:rsidP="00A64FC0">
            <w:pPr>
              <w:autoSpaceDE w:val="0"/>
              <w:autoSpaceDN w:val="0"/>
              <w:adjustRightInd w:val="0"/>
              <w:jc w:val="center"/>
            </w:pPr>
            <w:r>
              <w:rPr>
                <w:sz w:val="22"/>
                <w:szCs w:val="22"/>
              </w:rPr>
              <w:t xml:space="preserve">                    (организационно-правовая форма, наименование (фирменное наименование) организации или </w:t>
            </w:r>
          </w:p>
        </w:tc>
      </w:tr>
      <w:tr w:rsidR="00495351" w:rsidRPr="00E56A65">
        <w:tc>
          <w:tcPr>
            <w:tcW w:w="10191" w:type="dxa"/>
            <w:gridSpan w:val="3"/>
            <w:tcBorders>
              <w:top w:val="single" w:sz="4" w:space="0" w:color="auto"/>
            </w:tcBorders>
          </w:tcPr>
          <w:p w:rsidR="00495351" w:rsidRDefault="00495351" w:rsidP="00A80064">
            <w:pPr>
              <w:autoSpaceDE w:val="0"/>
              <w:autoSpaceDN w:val="0"/>
              <w:adjustRightInd w:val="0"/>
              <w:jc w:val="center"/>
            </w:pPr>
            <w:r>
              <w:rPr>
                <w:sz w:val="22"/>
                <w:szCs w:val="22"/>
              </w:rPr>
              <w:t>Ф.И.О. физического лица, данные документа, удостоверяющего личность)</w:t>
            </w:r>
          </w:p>
        </w:tc>
      </w:tr>
    </w:tbl>
    <w:p w:rsidR="00495351" w:rsidRPr="00E56A65" w:rsidRDefault="00495351" w:rsidP="007A1A91">
      <w:pPr>
        <w:jc w:val="both"/>
      </w:pPr>
      <w: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w:t>
      </w:r>
    </w:p>
    <w:p w:rsidR="00495351" w:rsidRPr="00E56A65" w:rsidRDefault="00495351" w:rsidP="007A1A91">
      <w:pPr>
        <w:ind w:firstLine="340"/>
        <w:jc w:val="both"/>
      </w:pPr>
      <w:r w:rsidRPr="00E56A65">
        <w:t>К заявке прилагаются следующие документы:</w:t>
      </w:r>
    </w:p>
    <w:p w:rsidR="00495351" w:rsidRPr="00E56A65" w:rsidRDefault="00495351" w:rsidP="007A1A91">
      <w:pPr>
        <w:ind w:firstLine="340"/>
        <w:jc w:val="both"/>
      </w:pPr>
      <w:r w:rsidRPr="00E56A65">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10051"/>
        <w:gridCol w:w="140"/>
      </w:tblGrid>
      <w:tr w:rsidR="00495351" w:rsidRPr="00E56A65">
        <w:tc>
          <w:tcPr>
            <w:tcW w:w="10191" w:type="dxa"/>
            <w:gridSpan w:val="2"/>
            <w:tcBorders>
              <w:bottom w:val="single" w:sz="4" w:space="0" w:color="auto"/>
            </w:tcBorders>
            <w:vAlign w:val="bottom"/>
          </w:tcPr>
          <w:p w:rsidR="00495351" w:rsidRPr="00E56A65" w:rsidRDefault="00495351" w:rsidP="009E62D5">
            <w:pPr>
              <w:autoSpaceDE w:val="0"/>
              <w:autoSpaceDN w:val="0"/>
              <w:adjustRightInd w:val="0"/>
              <w:jc w:val="center"/>
            </w:pPr>
          </w:p>
        </w:tc>
      </w:tr>
      <w:tr w:rsidR="00495351" w:rsidRPr="00E56A65">
        <w:tc>
          <w:tcPr>
            <w:tcW w:w="10191" w:type="dxa"/>
            <w:gridSpan w:val="2"/>
            <w:tcBorders>
              <w:top w:val="single" w:sz="4" w:space="0" w:color="auto"/>
            </w:tcBorders>
          </w:tcPr>
          <w:p w:rsidR="00495351" w:rsidRPr="00E56A65" w:rsidRDefault="00495351" w:rsidP="009E62D5">
            <w:pPr>
              <w:autoSpaceDE w:val="0"/>
              <w:autoSpaceDN w:val="0"/>
              <w:adjustRightInd w:val="0"/>
              <w:jc w:val="center"/>
            </w:pPr>
            <w:r w:rsidRPr="00E56A65">
              <w:rPr>
                <w:sz w:val="22"/>
                <w:szCs w:val="22"/>
              </w:rPr>
              <w:t>(наименование и реквизиты документов, количество листов)</w:t>
            </w:r>
          </w:p>
        </w:tc>
      </w:tr>
      <w:tr w:rsidR="00495351" w:rsidRPr="00E56A65">
        <w:tc>
          <w:tcPr>
            <w:tcW w:w="10051" w:type="dxa"/>
            <w:tcBorders>
              <w:bottom w:val="single" w:sz="4" w:space="0" w:color="auto"/>
            </w:tcBorders>
            <w:vAlign w:val="bottom"/>
          </w:tcPr>
          <w:p w:rsidR="00495351" w:rsidRPr="00E56A65" w:rsidRDefault="00495351" w:rsidP="009E62D5">
            <w:pPr>
              <w:autoSpaceDE w:val="0"/>
              <w:autoSpaceDN w:val="0"/>
              <w:adjustRightInd w:val="0"/>
              <w:jc w:val="center"/>
            </w:pPr>
          </w:p>
        </w:tc>
        <w:tc>
          <w:tcPr>
            <w:tcW w:w="140" w:type="dxa"/>
            <w:vAlign w:val="bottom"/>
          </w:tcPr>
          <w:p w:rsidR="00495351" w:rsidRPr="00E56A65" w:rsidRDefault="00495351" w:rsidP="009E62D5">
            <w:pPr>
              <w:autoSpaceDE w:val="0"/>
              <w:autoSpaceDN w:val="0"/>
              <w:adjustRightInd w:val="0"/>
              <w:jc w:val="right"/>
            </w:pPr>
            <w:r w:rsidRPr="00E56A65">
              <w:rPr>
                <w:sz w:val="22"/>
                <w:szCs w:val="22"/>
              </w:rPr>
              <w:t>;</w:t>
            </w:r>
          </w:p>
        </w:tc>
      </w:tr>
    </w:tbl>
    <w:p w:rsidR="00495351" w:rsidRPr="00E56A65" w:rsidRDefault="00495351" w:rsidP="007A1A91">
      <w:pPr>
        <w:ind w:firstLine="340"/>
        <w:jc w:val="both"/>
      </w:pPr>
      <w:r w:rsidRPr="00E56A65">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10051"/>
        <w:gridCol w:w="140"/>
      </w:tblGrid>
      <w:tr w:rsidR="00495351" w:rsidRPr="00E56A65">
        <w:tc>
          <w:tcPr>
            <w:tcW w:w="10191" w:type="dxa"/>
            <w:gridSpan w:val="2"/>
            <w:tcBorders>
              <w:bottom w:val="single" w:sz="4" w:space="0" w:color="auto"/>
            </w:tcBorders>
            <w:vAlign w:val="bottom"/>
          </w:tcPr>
          <w:p w:rsidR="00495351" w:rsidRPr="00E56A65" w:rsidRDefault="00495351" w:rsidP="009E62D5">
            <w:pPr>
              <w:autoSpaceDE w:val="0"/>
              <w:autoSpaceDN w:val="0"/>
              <w:adjustRightInd w:val="0"/>
              <w:jc w:val="center"/>
            </w:pPr>
          </w:p>
        </w:tc>
      </w:tr>
      <w:tr w:rsidR="00495351" w:rsidRPr="00E56A65">
        <w:tc>
          <w:tcPr>
            <w:tcW w:w="10191" w:type="dxa"/>
            <w:gridSpan w:val="2"/>
            <w:tcBorders>
              <w:top w:val="single" w:sz="4" w:space="0" w:color="auto"/>
            </w:tcBorders>
          </w:tcPr>
          <w:p w:rsidR="00495351" w:rsidRPr="00E56A65" w:rsidRDefault="00495351" w:rsidP="009E62D5">
            <w:pPr>
              <w:autoSpaceDE w:val="0"/>
              <w:autoSpaceDN w:val="0"/>
              <w:adjustRightInd w:val="0"/>
              <w:jc w:val="center"/>
            </w:pPr>
            <w:r w:rsidRPr="00E56A65">
              <w:rPr>
                <w:sz w:val="22"/>
                <w:szCs w:val="22"/>
              </w:rPr>
              <w:lastRenderedPageBreak/>
              <w:t>(наименование и реквизиты документов, количество листов)</w:t>
            </w:r>
          </w:p>
        </w:tc>
      </w:tr>
      <w:tr w:rsidR="00495351" w:rsidRPr="00E56A65">
        <w:tc>
          <w:tcPr>
            <w:tcW w:w="10051" w:type="dxa"/>
            <w:tcBorders>
              <w:bottom w:val="single" w:sz="4" w:space="0" w:color="auto"/>
            </w:tcBorders>
            <w:vAlign w:val="bottom"/>
          </w:tcPr>
          <w:p w:rsidR="00495351" w:rsidRPr="00E56A65" w:rsidRDefault="00495351" w:rsidP="009E62D5">
            <w:pPr>
              <w:autoSpaceDE w:val="0"/>
              <w:autoSpaceDN w:val="0"/>
              <w:adjustRightInd w:val="0"/>
              <w:jc w:val="center"/>
            </w:pPr>
          </w:p>
        </w:tc>
        <w:tc>
          <w:tcPr>
            <w:tcW w:w="140" w:type="dxa"/>
            <w:vAlign w:val="bottom"/>
          </w:tcPr>
          <w:p w:rsidR="00495351" w:rsidRPr="00E56A65" w:rsidRDefault="00495351" w:rsidP="009E62D5">
            <w:pPr>
              <w:autoSpaceDE w:val="0"/>
              <w:autoSpaceDN w:val="0"/>
              <w:adjustRightInd w:val="0"/>
              <w:jc w:val="right"/>
            </w:pPr>
            <w:r w:rsidRPr="00E56A65">
              <w:rPr>
                <w:sz w:val="22"/>
                <w:szCs w:val="22"/>
              </w:rPr>
              <w:t>;</w:t>
            </w:r>
          </w:p>
        </w:tc>
      </w:tr>
    </w:tbl>
    <w:p w:rsidR="00495351" w:rsidRPr="00E56A65" w:rsidRDefault="00495351" w:rsidP="007A1A91">
      <w:pPr>
        <w:ind w:firstLine="340"/>
        <w:jc w:val="both"/>
      </w:pPr>
      <w:r w:rsidRPr="00E56A65">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10051"/>
        <w:gridCol w:w="140"/>
      </w:tblGrid>
      <w:tr w:rsidR="00495351" w:rsidRPr="00E56A65">
        <w:tc>
          <w:tcPr>
            <w:tcW w:w="10191" w:type="dxa"/>
            <w:gridSpan w:val="2"/>
            <w:tcBorders>
              <w:bottom w:val="single" w:sz="4" w:space="0" w:color="auto"/>
            </w:tcBorders>
            <w:vAlign w:val="bottom"/>
          </w:tcPr>
          <w:p w:rsidR="00495351" w:rsidRPr="00E56A65" w:rsidRDefault="00495351" w:rsidP="009E62D5">
            <w:pPr>
              <w:autoSpaceDE w:val="0"/>
              <w:autoSpaceDN w:val="0"/>
              <w:adjustRightInd w:val="0"/>
              <w:jc w:val="center"/>
            </w:pPr>
          </w:p>
        </w:tc>
      </w:tr>
      <w:tr w:rsidR="00495351" w:rsidRPr="00E56A65">
        <w:tc>
          <w:tcPr>
            <w:tcW w:w="10191" w:type="dxa"/>
            <w:gridSpan w:val="2"/>
            <w:tcBorders>
              <w:top w:val="single" w:sz="4" w:space="0" w:color="auto"/>
            </w:tcBorders>
          </w:tcPr>
          <w:p w:rsidR="00495351" w:rsidRPr="00E56A65" w:rsidRDefault="00495351" w:rsidP="009E62D5">
            <w:pPr>
              <w:autoSpaceDE w:val="0"/>
              <w:autoSpaceDN w:val="0"/>
              <w:adjustRightInd w:val="0"/>
              <w:jc w:val="center"/>
            </w:pPr>
            <w:r w:rsidRPr="00E56A65">
              <w:rPr>
                <w:sz w:val="22"/>
                <w:szCs w:val="22"/>
              </w:rPr>
              <w:t>(наименование и реквизиты документов, количество листов)</w:t>
            </w:r>
          </w:p>
        </w:tc>
      </w:tr>
      <w:tr w:rsidR="00495351" w:rsidRPr="00E56A65">
        <w:tc>
          <w:tcPr>
            <w:tcW w:w="10051" w:type="dxa"/>
            <w:tcBorders>
              <w:bottom w:val="single" w:sz="4" w:space="0" w:color="auto"/>
            </w:tcBorders>
            <w:vAlign w:val="bottom"/>
          </w:tcPr>
          <w:p w:rsidR="00495351" w:rsidRPr="00E56A65" w:rsidRDefault="00495351" w:rsidP="009E62D5">
            <w:pPr>
              <w:autoSpaceDE w:val="0"/>
              <w:autoSpaceDN w:val="0"/>
              <w:adjustRightInd w:val="0"/>
              <w:jc w:val="center"/>
            </w:pPr>
          </w:p>
        </w:tc>
        <w:tc>
          <w:tcPr>
            <w:tcW w:w="140" w:type="dxa"/>
            <w:vAlign w:val="bottom"/>
          </w:tcPr>
          <w:p w:rsidR="00495351" w:rsidRPr="00E56A65" w:rsidRDefault="00495351" w:rsidP="009E62D5">
            <w:pPr>
              <w:autoSpaceDE w:val="0"/>
              <w:autoSpaceDN w:val="0"/>
              <w:adjustRightInd w:val="0"/>
              <w:jc w:val="right"/>
            </w:pPr>
            <w:r w:rsidRPr="00E56A65">
              <w:rPr>
                <w:sz w:val="22"/>
                <w:szCs w:val="22"/>
              </w:rPr>
              <w:t>;</w:t>
            </w:r>
          </w:p>
        </w:tc>
      </w:tr>
    </w:tbl>
    <w:p w:rsidR="00495351" w:rsidRPr="00E56A65" w:rsidRDefault="00495351" w:rsidP="007A1A91">
      <w:pPr>
        <w:ind w:firstLine="340"/>
        <w:jc w:val="both"/>
      </w:pPr>
      <w:r w:rsidRPr="00E56A65">
        <w:t>4) копии документов, подтверждающих соответствие претендента требованию, установленному подпунктом 1 пункта 2.2. раздела 2 конкурсной документации и Информационной карты,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10051"/>
        <w:gridCol w:w="140"/>
      </w:tblGrid>
      <w:tr w:rsidR="00495351" w:rsidRPr="00E56A65">
        <w:tc>
          <w:tcPr>
            <w:tcW w:w="10191" w:type="dxa"/>
            <w:gridSpan w:val="2"/>
            <w:tcBorders>
              <w:bottom w:val="single" w:sz="4" w:space="0" w:color="auto"/>
            </w:tcBorders>
            <w:vAlign w:val="bottom"/>
          </w:tcPr>
          <w:p w:rsidR="00495351" w:rsidRPr="00E56A65" w:rsidRDefault="00495351" w:rsidP="009E62D5">
            <w:pPr>
              <w:autoSpaceDE w:val="0"/>
              <w:autoSpaceDN w:val="0"/>
              <w:adjustRightInd w:val="0"/>
              <w:jc w:val="center"/>
            </w:pPr>
          </w:p>
        </w:tc>
      </w:tr>
      <w:tr w:rsidR="00495351" w:rsidRPr="00E56A65">
        <w:tc>
          <w:tcPr>
            <w:tcW w:w="10191" w:type="dxa"/>
            <w:gridSpan w:val="2"/>
            <w:tcBorders>
              <w:top w:val="single" w:sz="4" w:space="0" w:color="auto"/>
            </w:tcBorders>
          </w:tcPr>
          <w:p w:rsidR="00495351" w:rsidRPr="00E56A65" w:rsidRDefault="00495351" w:rsidP="009E62D5">
            <w:pPr>
              <w:autoSpaceDE w:val="0"/>
              <w:autoSpaceDN w:val="0"/>
              <w:adjustRightInd w:val="0"/>
              <w:jc w:val="center"/>
            </w:pPr>
            <w:r w:rsidRPr="00E56A65">
              <w:rPr>
                <w:sz w:val="22"/>
                <w:szCs w:val="22"/>
              </w:rPr>
              <w:t>(наименование и реквизиты документов, количество листов)</w:t>
            </w:r>
          </w:p>
        </w:tc>
      </w:tr>
      <w:tr w:rsidR="00495351" w:rsidRPr="00E56A65">
        <w:tc>
          <w:tcPr>
            <w:tcW w:w="10051" w:type="dxa"/>
            <w:tcBorders>
              <w:bottom w:val="single" w:sz="4" w:space="0" w:color="auto"/>
            </w:tcBorders>
            <w:vAlign w:val="bottom"/>
          </w:tcPr>
          <w:p w:rsidR="00495351" w:rsidRPr="00E56A65" w:rsidRDefault="00495351" w:rsidP="009E62D5">
            <w:pPr>
              <w:autoSpaceDE w:val="0"/>
              <w:autoSpaceDN w:val="0"/>
              <w:adjustRightInd w:val="0"/>
              <w:jc w:val="center"/>
            </w:pPr>
          </w:p>
        </w:tc>
        <w:tc>
          <w:tcPr>
            <w:tcW w:w="140" w:type="dxa"/>
            <w:vAlign w:val="bottom"/>
          </w:tcPr>
          <w:p w:rsidR="00495351" w:rsidRPr="00E56A65" w:rsidRDefault="00495351" w:rsidP="009E62D5">
            <w:pPr>
              <w:autoSpaceDE w:val="0"/>
              <w:autoSpaceDN w:val="0"/>
              <w:adjustRightInd w:val="0"/>
              <w:jc w:val="right"/>
            </w:pPr>
            <w:r w:rsidRPr="00E56A65">
              <w:rPr>
                <w:sz w:val="22"/>
                <w:szCs w:val="22"/>
              </w:rPr>
              <w:t>;</w:t>
            </w:r>
          </w:p>
        </w:tc>
      </w:tr>
    </w:tbl>
    <w:p w:rsidR="00495351" w:rsidRPr="00E56A65" w:rsidRDefault="00495351" w:rsidP="007A1A91">
      <w:pPr>
        <w:ind w:firstLine="340"/>
        <w:jc w:val="both"/>
      </w:pPr>
      <w:r w:rsidRPr="00E56A65">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10051"/>
        <w:gridCol w:w="140"/>
      </w:tblGrid>
      <w:tr w:rsidR="00495351" w:rsidRPr="00E56A65">
        <w:tc>
          <w:tcPr>
            <w:tcW w:w="10191" w:type="dxa"/>
            <w:gridSpan w:val="2"/>
            <w:tcBorders>
              <w:bottom w:val="single" w:sz="4" w:space="0" w:color="auto"/>
            </w:tcBorders>
            <w:vAlign w:val="bottom"/>
          </w:tcPr>
          <w:p w:rsidR="00495351" w:rsidRPr="00E56A65" w:rsidRDefault="00495351" w:rsidP="009E62D5">
            <w:pPr>
              <w:autoSpaceDE w:val="0"/>
              <w:autoSpaceDN w:val="0"/>
              <w:adjustRightInd w:val="0"/>
              <w:jc w:val="center"/>
            </w:pPr>
          </w:p>
        </w:tc>
      </w:tr>
      <w:tr w:rsidR="00495351" w:rsidRPr="00E56A65">
        <w:tc>
          <w:tcPr>
            <w:tcW w:w="10191" w:type="dxa"/>
            <w:gridSpan w:val="2"/>
            <w:tcBorders>
              <w:top w:val="single" w:sz="4" w:space="0" w:color="auto"/>
            </w:tcBorders>
          </w:tcPr>
          <w:p w:rsidR="00495351" w:rsidRPr="00E56A65" w:rsidRDefault="00495351" w:rsidP="009E62D5">
            <w:pPr>
              <w:autoSpaceDE w:val="0"/>
              <w:autoSpaceDN w:val="0"/>
              <w:adjustRightInd w:val="0"/>
              <w:jc w:val="center"/>
            </w:pPr>
            <w:r w:rsidRPr="00E56A65">
              <w:rPr>
                <w:sz w:val="22"/>
                <w:szCs w:val="22"/>
              </w:rPr>
              <w:t>(наименование и реквизиты документов, количество листов)</w:t>
            </w:r>
          </w:p>
        </w:tc>
      </w:tr>
      <w:tr w:rsidR="00495351" w:rsidRPr="00E56A65">
        <w:tc>
          <w:tcPr>
            <w:tcW w:w="10051" w:type="dxa"/>
            <w:tcBorders>
              <w:bottom w:val="single" w:sz="4" w:space="0" w:color="auto"/>
            </w:tcBorders>
            <w:vAlign w:val="bottom"/>
          </w:tcPr>
          <w:p w:rsidR="00495351" w:rsidRPr="00E56A65" w:rsidRDefault="00495351" w:rsidP="009E62D5">
            <w:pPr>
              <w:autoSpaceDE w:val="0"/>
              <w:autoSpaceDN w:val="0"/>
              <w:adjustRightInd w:val="0"/>
              <w:jc w:val="center"/>
            </w:pPr>
          </w:p>
        </w:tc>
        <w:tc>
          <w:tcPr>
            <w:tcW w:w="140" w:type="dxa"/>
            <w:vAlign w:val="bottom"/>
          </w:tcPr>
          <w:p w:rsidR="00495351" w:rsidRPr="00E56A65" w:rsidRDefault="00495351" w:rsidP="009E62D5">
            <w:pPr>
              <w:autoSpaceDE w:val="0"/>
              <w:autoSpaceDN w:val="0"/>
              <w:adjustRightInd w:val="0"/>
              <w:jc w:val="right"/>
            </w:pPr>
            <w:r w:rsidRPr="00E56A65">
              <w:rPr>
                <w:sz w:val="22"/>
                <w:szCs w:val="22"/>
              </w:rPr>
              <w:t>.</w:t>
            </w:r>
          </w:p>
        </w:tc>
      </w:tr>
      <w:tr w:rsidR="00495351" w:rsidRPr="00E56A65">
        <w:tc>
          <w:tcPr>
            <w:tcW w:w="10191" w:type="dxa"/>
            <w:gridSpan w:val="2"/>
            <w:tcBorders>
              <w:bottom w:val="single" w:sz="4" w:space="0" w:color="auto"/>
            </w:tcBorders>
            <w:vAlign w:val="bottom"/>
          </w:tcPr>
          <w:p w:rsidR="00495351" w:rsidRPr="00E56A65" w:rsidRDefault="00495351" w:rsidP="009E62D5">
            <w:pPr>
              <w:autoSpaceDE w:val="0"/>
              <w:autoSpaceDN w:val="0"/>
              <w:adjustRightInd w:val="0"/>
              <w:jc w:val="center"/>
            </w:pPr>
          </w:p>
        </w:tc>
      </w:tr>
      <w:tr w:rsidR="00495351" w:rsidRPr="00E56A65">
        <w:tc>
          <w:tcPr>
            <w:tcW w:w="10191" w:type="dxa"/>
            <w:gridSpan w:val="2"/>
            <w:tcBorders>
              <w:top w:val="single" w:sz="4" w:space="0" w:color="auto"/>
            </w:tcBorders>
          </w:tcPr>
          <w:p w:rsidR="00495351" w:rsidRPr="00E56A65" w:rsidRDefault="00495351" w:rsidP="009E62D5">
            <w:pPr>
              <w:autoSpaceDE w:val="0"/>
              <w:autoSpaceDN w:val="0"/>
              <w:adjustRightInd w:val="0"/>
              <w:jc w:val="center"/>
            </w:pPr>
            <w:r w:rsidRPr="00E56A65">
              <w:rPr>
                <w:sz w:val="22"/>
                <w:szCs w:val="22"/>
              </w:rPr>
              <w:t>(должность, ф. и. о. руководителя организации или ф. и. о. индивидуального предпринимателя)</w:t>
            </w:r>
          </w:p>
        </w:tc>
      </w:tr>
    </w:tbl>
    <w:p w:rsidR="00495351" w:rsidRPr="00E56A65" w:rsidRDefault="00495351" w:rsidP="007A1A91">
      <w:pPr>
        <w:jc w:val="both"/>
      </w:pPr>
    </w:p>
    <w:tbl>
      <w:tblPr>
        <w:tblW w:w="0" w:type="auto"/>
        <w:tblInd w:w="14" w:type="dxa"/>
        <w:tblCellMar>
          <w:left w:w="0" w:type="dxa"/>
          <w:right w:w="0" w:type="dxa"/>
        </w:tblCellMar>
        <w:tblLook w:val="01E0" w:firstRow="1" w:lastRow="1" w:firstColumn="1" w:lastColumn="1" w:noHBand="0" w:noVBand="0"/>
      </w:tblPr>
      <w:tblGrid>
        <w:gridCol w:w="3598"/>
        <w:gridCol w:w="504"/>
        <w:gridCol w:w="4704"/>
      </w:tblGrid>
      <w:tr w:rsidR="00495351" w:rsidRPr="00E56A65">
        <w:tc>
          <w:tcPr>
            <w:tcW w:w="3598" w:type="dxa"/>
            <w:tcBorders>
              <w:bottom w:val="single" w:sz="4" w:space="0" w:color="auto"/>
            </w:tcBorders>
            <w:vAlign w:val="bottom"/>
          </w:tcPr>
          <w:p w:rsidR="00495351" w:rsidRPr="00E56A65" w:rsidRDefault="00495351" w:rsidP="009E62D5">
            <w:pPr>
              <w:autoSpaceDE w:val="0"/>
              <w:autoSpaceDN w:val="0"/>
              <w:adjustRightInd w:val="0"/>
              <w:jc w:val="center"/>
            </w:pPr>
          </w:p>
        </w:tc>
        <w:tc>
          <w:tcPr>
            <w:tcW w:w="504" w:type="dxa"/>
            <w:vAlign w:val="bottom"/>
          </w:tcPr>
          <w:p w:rsidR="00495351" w:rsidRPr="00E56A65" w:rsidRDefault="00495351" w:rsidP="009E62D5">
            <w:pPr>
              <w:autoSpaceDE w:val="0"/>
              <w:autoSpaceDN w:val="0"/>
              <w:adjustRightInd w:val="0"/>
              <w:jc w:val="center"/>
            </w:pPr>
          </w:p>
        </w:tc>
        <w:tc>
          <w:tcPr>
            <w:tcW w:w="4704" w:type="dxa"/>
            <w:tcBorders>
              <w:bottom w:val="single" w:sz="4" w:space="0" w:color="auto"/>
            </w:tcBorders>
            <w:vAlign w:val="bottom"/>
          </w:tcPr>
          <w:p w:rsidR="00495351" w:rsidRPr="00E56A65" w:rsidRDefault="00495351" w:rsidP="009E62D5">
            <w:pPr>
              <w:autoSpaceDE w:val="0"/>
              <w:autoSpaceDN w:val="0"/>
              <w:adjustRightInd w:val="0"/>
              <w:jc w:val="center"/>
            </w:pPr>
          </w:p>
        </w:tc>
      </w:tr>
      <w:tr w:rsidR="00495351" w:rsidRPr="00E56A65">
        <w:tc>
          <w:tcPr>
            <w:tcW w:w="3598" w:type="dxa"/>
            <w:tcBorders>
              <w:top w:val="single" w:sz="4" w:space="0" w:color="auto"/>
            </w:tcBorders>
          </w:tcPr>
          <w:p w:rsidR="00495351" w:rsidRPr="00E56A65" w:rsidRDefault="00495351" w:rsidP="009E62D5">
            <w:pPr>
              <w:autoSpaceDE w:val="0"/>
              <w:autoSpaceDN w:val="0"/>
              <w:adjustRightInd w:val="0"/>
              <w:jc w:val="center"/>
            </w:pPr>
            <w:r w:rsidRPr="00E56A65">
              <w:rPr>
                <w:sz w:val="22"/>
                <w:szCs w:val="22"/>
              </w:rPr>
              <w:t>(подпись)</w:t>
            </w:r>
          </w:p>
        </w:tc>
        <w:tc>
          <w:tcPr>
            <w:tcW w:w="504" w:type="dxa"/>
          </w:tcPr>
          <w:p w:rsidR="00495351" w:rsidRPr="00E56A65" w:rsidRDefault="00495351" w:rsidP="009E62D5">
            <w:pPr>
              <w:autoSpaceDE w:val="0"/>
              <w:autoSpaceDN w:val="0"/>
              <w:adjustRightInd w:val="0"/>
              <w:jc w:val="center"/>
            </w:pPr>
          </w:p>
        </w:tc>
        <w:tc>
          <w:tcPr>
            <w:tcW w:w="4704" w:type="dxa"/>
            <w:tcBorders>
              <w:top w:val="single" w:sz="4" w:space="0" w:color="auto"/>
            </w:tcBorders>
          </w:tcPr>
          <w:p w:rsidR="00495351" w:rsidRPr="00E56A65" w:rsidRDefault="00495351" w:rsidP="009E62D5">
            <w:pPr>
              <w:autoSpaceDE w:val="0"/>
              <w:autoSpaceDN w:val="0"/>
              <w:adjustRightInd w:val="0"/>
              <w:jc w:val="center"/>
            </w:pPr>
            <w:r w:rsidRPr="00E56A65">
              <w:rPr>
                <w:sz w:val="22"/>
                <w:szCs w:val="22"/>
              </w:rPr>
              <w:t>(ф. и. о.)</w:t>
            </w:r>
          </w:p>
        </w:tc>
      </w:tr>
    </w:tbl>
    <w:p w:rsidR="00495351" w:rsidRPr="00E56A65" w:rsidRDefault="00495351" w:rsidP="007A1A91">
      <w:pPr>
        <w:jc w:val="both"/>
      </w:pPr>
    </w:p>
    <w:p w:rsidR="00495351" w:rsidRPr="00E56A65" w:rsidRDefault="00495351" w:rsidP="007A1A91">
      <w:pPr>
        <w:jc w:val="both"/>
      </w:pPr>
      <w:r w:rsidRPr="00E56A65">
        <w:t>«____» ______________ 20__ г.</w:t>
      </w:r>
    </w:p>
    <w:p w:rsidR="00495351" w:rsidRPr="00E56A65" w:rsidRDefault="00495351" w:rsidP="007A1A91">
      <w:pPr>
        <w:jc w:val="both"/>
      </w:pPr>
    </w:p>
    <w:p w:rsidR="00495351" w:rsidRPr="00E56A65" w:rsidRDefault="00495351" w:rsidP="007A1A91">
      <w:pPr>
        <w:jc w:val="both"/>
      </w:pPr>
      <w:r w:rsidRPr="00E56A65">
        <w:t>М. П.</w:t>
      </w:r>
    </w:p>
    <w:p w:rsidR="00495351" w:rsidRPr="00E56A65" w:rsidRDefault="00495351" w:rsidP="00383F73">
      <w:pPr>
        <w:spacing w:before="400"/>
        <w:rPr>
          <w:b/>
          <w:bCs/>
        </w:rPr>
      </w:pPr>
    </w:p>
    <w:p w:rsidR="00495351" w:rsidRPr="00E56A65" w:rsidRDefault="00495351" w:rsidP="00383F73">
      <w:pPr>
        <w:spacing w:before="400"/>
        <w:rPr>
          <w:b/>
          <w:bCs/>
        </w:rPr>
      </w:pPr>
    </w:p>
    <w:p w:rsidR="00495351" w:rsidRDefault="00495351" w:rsidP="00923178">
      <w:pPr>
        <w:rPr>
          <w:b/>
          <w:bCs/>
        </w:rPr>
      </w:pPr>
    </w:p>
    <w:p w:rsidR="00495351" w:rsidRDefault="00495351" w:rsidP="00923178">
      <w:pPr>
        <w:rPr>
          <w:b/>
          <w:bCs/>
        </w:rPr>
      </w:pPr>
    </w:p>
    <w:p w:rsidR="00495351" w:rsidRDefault="00495351" w:rsidP="00923178">
      <w:pPr>
        <w:rPr>
          <w:szCs w:val="28"/>
        </w:rPr>
      </w:pPr>
    </w:p>
    <w:p w:rsidR="00495351" w:rsidRDefault="00495351" w:rsidP="005C68E6">
      <w:pPr>
        <w:jc w:val="center"/>
        <w:rPr>
          <w:szCs w:val="28"/>
        </w:rPr>
      </w:pPr>
      <w:r>
        <w:rPr>
          <w:szCs w:val="28"/>
        </w:rPr>
        <w:lastRenderedPageBreak/>
        <w:t xml:space="preserve">                                                                                                   </w:t>
      </w:r>
    </w:p>
    <w:p w:rsidR="00495351" w:rsidRPr="00E56A65" w:rsidRDefault="00495351" w:rsidP="004E2792">
      <w:pPr>
        <w:jc w:val="right"/>
        <w:rPr>
          <w:szCs w:val="28"/>
        </w:rPr>
      </w:pPr>
      <w:r w:rsidRPr="00E56A65">
        <w:rPr>
          <w:szCs w:val="28"/>
        </w:rPr>
        <w:t xml:space="preserve">Приложение 5 </w:t>
      </w:r>
    </w:p>
    <w:p w:rsidR="00495351" w:rsidRDefault="00495351" w:rsidP="005C68E6">
      <w:pPr>
        <w:jc w:val="right"/>
        <w:rPr>
          <w:szCs w:val="28"/>
        </w:rPr>
      </w:pPr>
      <w:r w:rsidRPr="00E56A65">
        <w:t>к конкурсной документации</w:t>
      </w:r>
    </w:p>
    <w:p w:rsidR="00495351" w:rsidRDefault="00495351" w:rsidP="005C68E6">
      <w:pPr>
        <w:jc w:val="right"/>
        <w:rPr>
          <w:szCs w:val="28"/>
        </w:rPr>
      </w:pPr>
    </w:p>
    <w:p w:rsidR="00495351" w:rsidRDefault="00495351" w:rsidP="005C68E6">
      <w:pPr>
        <w:jc w:val="right"/>
        <w:rPr>
          <w:szCs w:val="28"/>
        </w:rPr>
      </w:pPr>
    </w:p>
    <w:p w:rsidR="00AD2617" w:rsidRPr="0094107B" w:rsidRDefault="00495351" w:rsidP="00AD2617">
      <w:pPr>
        <w:widowControl/>
        <w:autoSpaceDE w:val="0"/>
        <w:autoSpaceDN w:val="0"/>
        <w:adjustRightInd w:val="0"/>
        <w:spacing w:before="0" w:after="0"/>
        <w:jc w:val="center"/>
        <w:rPr>
          <w:b/>
          <w:u w:val="single"/>
        </w:rPr>
      </w:pPr>
      <w:r w:rsidRPr="00C167C2">
        <w:rPr>
          <w:b/>
        </w:rPr>
        <w:t xml:space="preserve">Перечень коммунальных услуг, предоставляемых собственникам помещений в </w:t>
      </w:r>
      <w:r w:rsidRPr="00031C06">
        <w:rPr>
          <w:b/>
        </w:rPr>
        <w:t>многоквартирных домах по адресу</w:t>
      </w:r>
      <w:r w:rsidR="00AD2617" w:rsidRPr="00AD2617">
        <w:t xml:space="preserve"> </w:t>
      </w:r>
      <w:proofErr w:type="spellStart"/>
      <w:r w:rsidR="00AD2617">
        <w:t>п.Ковшовское</w:t>
      </w:r>
      <w:proofErr w:type="spellEnd"/>
      <w:r w:rsidR="00AD2617">
        <w:t xml:space="preserve"> лесничество</w:t>
      </w:r>
      <w:r w:rsidR="00AD2617" w:rsidRPr="0094107B">
        <w:t xml:space="preserve"> ул. Са</w:t>
      </w:r>
      <w:r w:rsidR="00AD2617">
        <w:t>наторная</w:t>
      </w:r>
      <w:r w:rsidR="00AD2617" w:rsidRPr="0094107B">
        <w:t xml:space="preserve"> д.</w:t>
      </w:r>
      <w:r w:rsidR="00AD2617">
        <w:t>1</w:t>
      </w:r>
      <w:r w:rsidR="00AD2617" w:rsidRPr="0094107B">
        <w:t>, д.</w:t>
      </w:r>
      <w:r w:rsidR="00AD2617">
        <w:t>2</w:t>
      </w:r>
      <w:r w:rsidR="00AD2617" w:rsidRPr="0094107B">
        <w:t>, д.</w:t>
      </w:r>
      <w:r w:rsidR="00AD2617">
        <w:t>3</w:t>
      </w:r>
      <w:r w:rsidR="00AD2617" w:rsidRPr="0094107B">
        <w:t>, д.</w:t>
      </w:r>
      <w:r w:rsidR="00AD2617">
        <w:t>4</w:t>
      </w:r>
      <w:r w:rsidR="00AD2617" w:rsidRPr="0094107B">
        <w:t>, д.</w:t>
      </w:r>
      <w:r w:rsidR="00AD2617">
        <w:t>5</w:t>
      </w:r>
      <w:r w:rsidR="00AD2617" w:rsidRPr="0094107B">
        <w:t>, д.</w:t>
      </w:r>
      <w:r w:rsidR="00AD2617">
        <w:t>6</w:t>
      </w:r>
    </w:p>
    <w:p w:rsidR="00495351" w:rsidRPr="00B54329" w:rsidRDefault="00495351" w:rsidP="005C68E6">
      <w:pPr>
        <w:jc w:val="center"/>
        <w:rPr>
          <w:sz w:val="22"/>
          <w:szCs w:val="22"/>
        </w:rPr>
      </w:pPr>
      <w:r w:rsidRPr="00B54329">
        <w:rPr>
          <w:sz w:val="22"/>
          <w:szCs w:val="22"/>
        </w:rPr>
        <w:t>(с учетом содержания общего имущества многоквартирного дома)</w:t>
      </w:r>
    </w:p>
    <w:p w:rsidR="00495351" w:rsidRPr="00C167C2" w:rsidRDefault="00495351" w:rsidP="005C68E6">
      <w:pPr>
        <w:tabs>
          <w:tab w:val="left" w:pos="0"/>
        </w:tabs>
        <w:jc w:val="both"/>
      </w:pPr>
    </w:p>
    <w:p w:rsidR="00495351" w:rsidRDefault="00495351" w:rsidP="005C68E6">
      <w:pPr>
        <w:jc w:val="right"/>
        <w:rPr>
          <w:szCs w:val="28"/>
        </w:rPr>
      </w:pPr>
    </w:p>
    <w:p w:rsidR="00495351" w:rsidRDefault="00495351" w:rsidP="005C68E6">
      <w:pPr>
        <w:spacing w:line="12" w:lineRule="atLeast"/>
        <w:ind w:firstLine="709"/>
        <w:jc w:val="both"/>
      </w:pPr>
      <w:r w:rsidRPr="00E56A65">
        <w:t>а) холодное водоснабжение;</w:t>
      </w:r>
    </w:p>
    <w:p w:rsidR="00AD2617" w:rsidRPr="00E56A65" w:rsidRDefault="00AD2617" w:rsidP="005C68E6">
      <w:pPr>
        <w:spacing w:line="12" w:lineRule="atLeast"/>
        <w:ind w:firstLine="709"/>
        <w:jc w:val="both"/>
      </w:pPr>
      <w:r>
        <w:t>б) горячее водоснабжение</w:t>
      </w:r>
    </w:p>
    <w:p w:rsidR="00495351" w:rsidRPr="00E56A65" w:rsidRDefault="00AD2617" w:rsidP="005C68E6">
      <w:pPr>
        <w:spacing w:line="12" w:lineRule="atLeast"/>
        <w:ind w:firstLine="709"/>
        <w:jc w:val="both"/>
      </w:pPr>
      <w:r>
        <w:t>в</w:t>
      </w:r>
      <w:r w:rsidR="00495351" w:rsidRPr="00E56A65">
        <w:t>) водоотведение;</w:t>
      </w:r>
    </w:p>
    <w:p w:rsidR="00495351" w:rsidRPr="00E56A65" w:rsidRDefault="00AD2617" w:rsidP="005C68E6">
      <w:pPr>
        <w:spacing w:line="12" w:lineRule="atLeast"/>
        <w:ind w:firstLine="709"/>
        <w:jc w:val="both"/>
      </w:pPr>
      <w:r>
        <w:t>г</w:t>
      </w:r>
      <w:r w:rsidR="00495351" w:rsidRPr="00E56A65">
        <w:t>) электроснабжение;</w:t>
      </w:r>
    </w:p>
    <w:p w:rsidR="00495351" w:rsidRDefault="00AD2617" w:rsidP="005C68E6">
      <w:pPr>
        <w:spacing w:line="12" w:lineRule="atLeast"/>
        <w:ind w:firstLine="709"/>
        <w:jc w:val="both"/>
      </w:pPr>
      <w:r>
        <w:t>д</w:t>
      </w:r>
      <w:r w:rsidR="00495351" w:rsidRPr="00E56A65">
        <w:t>) отопление;</w:t>
      </w:r>
    </w:p>
    <w:p w:rsidR="00495351" w:rsidRDefault="00AD2617" w:rsidP="005C68E6">
      <w:pPr>
        <w:spacing w:line="12" w:lineRule="atLeast"/>
        <w:ind w:firstLine="709"/>
        <w:jc w:val="both"/>
      </w:pPr>
      <w:r>
        <w:t>е</w:t>
      </w:r>
      <w:r w:rsidR="00495351">
        <w:t>) обращение с ТКО;</w:t>
      </w:r>
    </w:p>
    <w:p w:rsidR="00495351" w:rsidRDefault="00495351" w:rsidP="005C68E6">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Default="00495351" w:rsidP="00B4586D">
      <w:pPr>
        <w:jc w:val="right"/>
        <w:rPr>
          <w:szCs w:val="28"/>
        </w:rPr>
      </w:pPr>
    </w:p>
    <w:p w:rsidR="00495351" w:rsidRPr="00E56A65" w:rsidRDefault="00495351" w:rsidP="005C72C2">
      <w:pPr>
        <w:rPr>
          <w:szCs w:val="28"/>
        </w:rPr>
      </w:pPr>
      <w:r>
        <w:rPr>
          <w:szCs w:val="28"/>
        </w:rPr>
        <w:t xml:space="preserve">                                                                                                                         Приложение 6</w:t>
      </w:r>
      <w:r w:rsidRPr="00C9780D">
        <w:rPr>
          <w:szCs w:val="28"/>
        </w:rPr>
        <w:t xml:space="preserve"> </w:t>
      </w:r>
      <w:r w:rsidRPr="00E56A65">
        <w:rPr>
          <w:szCs w:val="28"/>
        </w:rPr>
        <w:t xml:space="preserve"> </w:t>
      </w:r>
    </w:p>
    <w:p w:rsidR="00495351" w:rsidRDefault="00495351" w:rsidP="005C72C2">
      <w:pPr>
        <w:jc w:val="right"/>
        <w:rPr>
          <w:szCs w:val="28"/>
        </w:rPr>
      </w:pPr>
      <w:r>
        <w:t xml:space="preserve">     </w:t>
      </w:r>
      <w:r w:rsidRPr="00E56A65">
        <w:t>к конкурсной документации</w:t>
      </w:r>
    </w:p>
    <w:p w:rsidR="00495351" w:rsidRDefault="00495351" w:rsidP="005C72C2">
      <w:pPr>
        <w:rPr>
          <w:szCs w:val="28"/>
        </w:rPr>
      </w:pPr>
    </w:p>
    <w:p w:rsidR="00495351" w:rsidRDefault="00495351" w:rsidP="005C72C2">
      <w:pPr>
        <w:jc w:val="right"/>
        <w:rPr>
          <w:szCs w:val="28"/>
        </w:rPr>
      </w:pPr>
    </w:p>
    <w:p w:rsidR="00495351" w:rsidRDefault="00495351" w:rsidP="005C72C2">
      <w:pPr>
        <w:jc w:val="right"/>
      </w:pPr>
      <w:r>
        <w:t xml:space="preserve">                                  </w:t>
      </w:r>
    </w:p>
    <w:p w:rsidR="00495351" w:rsidRPr="00E56A65" w:rsidRDefault="00495351" w:rsidP="005C72C2">
      <w:pPr>
        <w:jc w:val="center"/>
        <w:rPr>
          <w:rStyle w:val="affb"/>
          <w:caps/>
          <w:noProof/>
        </w:rPr>
      </w:pPr>
      <w:r w:rsidRPr="00E56A65">
        <w:rPr>
          <w:rStyle w:val="affb"/>
          <w:caps/>
          <w:noProof/>
        </w:rPr>
        <w:t xml:space="preserve">Проект договорА </w:t>
      </w:r>
    </w:p>
    <w:p w:rsidR="00495351" w:rsidRPr="00E56A65" w:rsidRDefault="00495351" w:rsidP="005C72C2">
      <w:pPr>
        <w:pStyle w:val="affc"/>
        <w:spacing w:line="12" w:lineRule="atLeast"/>
        <w:jc w:val="center"/>
        <w:rPr>
          <w:rStyle w:val="affb"/>
          <w:rFonts w:ascii="Times New Roman" w:hAnsi="Times New Roman" w:cs="Times New Roman"/>
          <w:caps/>
          <w:noProof/>
          <w:sz w:val="24"/>
          <w:szCs w:val="24"/>
        </w:rPr>
      </w:pPr>
      <w:r w:rsidRPr="00E56A65">
        <w:rPr>
          <w:rStyle w:val="affb"/>
          <w:rFonts w:ascii="Times New Roman" w:hAnsi="Times New Roman" w:cs="Times New Roman"/>
          <w:caps/>
          <w:noProof/>
          <w:sz w:val="24"/>
          <w:szCs w:val="24"/>
        </w:rPr>
        <w:t>управления  многоквартирным домом</w:t>
      </w:r>
    </w:p>
    <w:p w:rsidR="00495351" w:rsidRPr="00E56A65" w:rsidRDefault="00495351" w:rsidP="005C72C2">
      <w:pPr>
        <w:rPr>
          <w:sz w:val="20"/>
        </w:rPr>
      </w:pPr>
    </w:p>
    <w:p w:rsidR="00495351" w:rsidRPr="00E56A65" w:rsidRDefault="00495351" w:rsidP="005C72C2">
      <w:pPr>
        <w:pStyle w:val="affc"/>
        <w:spacing w:line="12" w:lineRule="atLeast"/>
        <w:jc w:val="center"/>
        <w:rPr>
          <w:rFonts w:ascii="Times New Roman" w:hAnsi="Times New Roman" w:cs="Times New Roman"/>
          <w:sz w:val="24"/>
          <w:szCs w:val="24"/>
        </w:rPr>
      </w:pPr>
      <w:r w:rsidRPr="00E56A65">
        <w:rPr>
          <w:rFonts w:ascii="Times New Roman" w:hAnsi="Times New Roman" w:cs="Times New Roman"/>
          <w:noProof/>
          <w:sz w:val="24"/>
          <w:szCs w:val="24"/>
        </w:rPr>
        <w:t>г. _______________                                                                                            "___" _________ 20__ г.</w:t>
      </w:r>
    </w:p>
    <w:p w:rsidR="00495351" w:rsidRPr="00E56A65" w:rsidRDefault="00495351" w:rsidP="005C72C2">
      <w:pPr>
        <w:pStyle w:val="affc"/>
        <w:tabs>
          <w:tab w:val="left" w:pos="9720"/>
        </w:tabs>
        <w:spacing w:line="12" w:lineRule="atLeast"/>
        <w:ind w:firstLine="709"/>
        <w:rPr>
          <w:rFonts w:ascii="Times New Roman" w:hAnsi="Times New Roman" w:cs="Times New Roman"/>
          <w:noProof/>
          <w:sz w:val="16"/>
          <w:szCs w:val="16"/>
        </w:rPr>
      </w:pPr>
    </w:p>
    <w:p w:rsidR="00495351" w:rsidRPr="00E56A65" w:rsidRDefault="00495351" w:rsidP="005C72C2">
      <w:pPr>
        <w:pStyle w:val="affc"/>
        <w:tabs>
          <w:tab w:val="left" w:pos="9720"/>
        </w:tabs>
        <w:spacing w:line="12" w:lineRule="atLeast"/>
        <w:ind w:firstLine="709"/>
        <w:rPr>
          <w:rFonts w:ascii="Times New Roman" w:hAnsi="Times New Roman" w:cs="Times New Roman"/>
          <w:noProof/>
          <w:sz w:val="24"/>
          <w:szCs w:val="24"/>
        </w:rPr>
      </w:pPr>
      <w:r w:rsidRPr="00E56A65">
        <w:rPr>
          <w:rFonts w:ascii="Times New Roman" w:hAnsi="Times New Roman" w:cs="Times New Roman"/>
          <w:noProof/>
          <w:sz w:val="24"/>
          <w:szCs w:val="24"/>
        </w:rPr>
        <w:t>Общество с ограниченной ответственностью «         », именуемое в дальнейшем «Управляющая организация», в лице ____________________________________________________,</w:t>
      </w:r>
    </w:p>
    <w:p w:rsidR="00495351" w:rsidRPr="00E56A65" w:rsidRDefault="00495351" w:rsidP="005C72C2">
      <w:pPr>
        <w:pStyle w:val="affc"/>
        <w:tabs>
          <w:tab w:val="left" w:pos="9720"/>
        </w:tabs>
        <w:spacing w:line="12" w:lineRule="atLeast"/>
        <w:ind w:left="2124"/>
        <w:rPr>
          <w:rFonts w:ascii="Times New Roman" w:hAnsi="Times New Roman" w:cs="Times New Roman"/>
        </w:rPr>
      </w:pPr>
      <w:r w:rsidRPr="00E56A65">
        <w:rPr>
          <w:rFonts w:ascii="Times New Roman" w:hAnsi="Times New Roman" w:cs="Times New Roman"/>
          <w:noProof/>
        </w:rPr>
        <w:t xml:space="preserve">                                     (должность, фамилия, имя, отчество руководителя,)</w:t>
      </w:r>
    </w:p>
    <w:p w:rsidR="00495351" w:rsidRPr="00E56A65" w:rsidRDefault="00495351" w:rsidP="005C72C2">
      <w:pPr>
        <w:pStyle w:val="affc"/>
        <w:tabs>
          <w:tab w:val="left" w:pos="9720"/>
        </w:tabs>
        <w:spacing w:line="12" w:lineRule="atLeast"/>
        <w:rPr>
          <w:rFonts w:ascii="Times New Roman" w:hAnsi="Times New Roman" w:cs="Times New Roman"/>
          <w:noProof/>
          <w:sz w:val="24"/>
          <w:szCs w:val="24"/>
        </w:rPr>
      </w:pPr>
      <w:r w:rsidRPr="00E56A65">
        <w:rPr>
          <w:rFonts w:ascii="Times New Roman" w:hAnsi="Times New Roman" w:cs="Times New Roman"/>
          <w:noProof/>
          <w:sz w:val="24"/>
          <w:szCs w:val="24"/>
        </w:rPr>
        <w:t>действующего на основании Устава, с одной стороны и ____________________________________________________________________________________,</w:t>
      </w:r>
    </w:p>
    <w:p w:rsidR="00495351" w:rsidRPr="00E56A65" w:rsidRDefault="00495351" w:rsidP="005C72C2">
      <w:pPr>
        <w:pStyle w:val="affc"/>
        <w:spacing w:line="12" w:lineRule="atLeast"/>
        <w:jc w:val="center"/>
        <w:rPr>
          <w:rFonts w:ascii="Times New Roman" w:hAnsi="Times New Roman" w:cs="Times New Roman"/>
          <w:noProof/>
          <w:sz w:val="24"/>
          <w:szCs w:val="24"/>
        </w:rPr>
      </w:pPr>
      <w:r w:rsidRPr="00E56A65">
        <w:rPr>
          <w:rFonts w:ascii="Times New Roman" w:hAnsi="Times New Roman" w:cs="Times New Roman"/>
          <w:noProof/>
        </w:rPr>
        <w:t>(фамилия, имя, отчество гражданина, наименование юридического лица)</w:t>
      </w:r>
    </w:p>
    <w:p w:rsidR="00495351" w:rsidRPr="00E56A65" w:rsidRDefault="00495351" w:rsidP="005C72C2">
      <w:pPr>
        <w:pStyle w:val="affc"/>
        <w:tabs>
          <w:tab w:val="left" w:pos="9720"/>
        </w:tabs>
        <w:spacing w:line="12" w:lineRule="atLeast"/>
        <w:rPr>
          <w:rFonts w:ascii="Times New Roman" w:hAnsi="Times New Roman" w:cs="Times New Roman"/>
          <w:noProof/>
          <w:sz w:val="24"/>
          <w:szCs w:val="24"/>
        </w:rPr>
      </w:pPr>
      <w:r w:rsidRPr="00E56A65">
        <w:rPr>
          <w:rFonts w:ascii="Times New Roman" w:hAnsi="Times New Roman" w:cs="Times New Roman"/>
          <w:noProof/>
          <w:sz w:val="24"/>
          <w:szCs w:val="24"/>
        </w:rPr>
        <w:t>____________________________________________________________________________________,</w:t>
      </w:r>
    </w:p>
    <w:p w:rsidR="00495351" w:rsidRPr="00E56A65" w:rsidRDefault="00495351" w:rsidP="005C72C2">
      <w:pPr>
        <w:spacing w:line="12" w:lineRule="atLeast"/>
        <w:jc w:val="center"/>
        <w:rPr>
          <w:sz w:val="20"/>
        </w:rPr>
      </w:pPr>
      <w:r w:rsidRPr="00E56A65">
        <w:rPr>
          <w:sz w:val="20"/>
        </w:rPr>
        <w:t>(при необходимости указать всех собственников помещения (-й) на праве общей долевой собственности)</w:t>
      </w:r>
    </w:p>
    <w:p w:rsidR="00495351" w:rsidRPr="00E56A65" w:rsidRDefault="00495351" w:rsidP="005C72C2">
      <w:pPr>
        <w:pStyle w:val="affc"/>
        <w:tabs>
          <w:tab w:val="left" w:pos="9720"/>
        </w:tabs>
        <w:spacing w:line="12" w:lineRule="atLeast"/>
        <w:rPr>
          <w:rFonts w:ascii="Times New Roman" w:hAnsi="Times New Roman" w:cs="Times New Roman"/>
          <w:noProof/>
          <w:sz w:val="24"/>
          <w:szCs w:val="24"/>
        </w:rPr>
      </w:pPr>
      <w:r w:rsidRPr="00E56A65">
        <w:rPr>
          <w:rFonts w:ascii="Times New Roman" w:hAnsi="Times New Roman" w:cs="Times New Roman"/>
          <w:noProof/>
          <w:sz w:val="24"/>
          <w:szCs w:val="24"/>
        </w:rPr>
        <w:t>являющ____ собственником(ами) _______________________________________________________</w:t>
      </w:r>
    </w:p>
    <w:p w:rsidR="00495351" w:rsidRPr="00E56A65" w:rsidRDefault="00495351" w:rsidP="005C72C2">
      <w:pPr>
        <w:spacing w:line="12" w:lineRule="atLeast"/>
        <w:ind w:left="2832"/>
        <w:rPr>
          <w:sz w:val="20"/>
        </w:rPr>
      </w:pPr>
      <w:r w:rsidRPr="00E56A65">
        <w:rPr>
          <w:noProof/>
          <w:sz w:val="20"/>
        </w:rPr>
        <w:t xml:space="preserve">                (квартир(ы) №_______, комнат(ы) в коммунальной квартире № ____)</w:t>
      </w:r>
    </w:p>
    <w:p w:rsidR="00495351" w:rsidRPr="00E56A65" w:rsidRDefault="00495351" w:rsidP="005C72C2">
      <w:pPr>
        <w:pStyle w:val="affc"/>
        <w:tabs>
          <w:tab w:val="left" w:pos="9720"/>
        </w:tabs>
        <w:spacing w:line="12" w:lineRule="atLeast"/>
        <w:rPr>
          <w:rFonts w:ascii="Times New Roman" w:hAnsi="Times New Roman" w:cs="Times New Roman"/>
          <w:noProof/>
          <w:sz w:val="24"/>
          <w:szCs w:val="24"/>
        </w:rPr>
      </w:pPr>
      <w:r w:rsidRPr="00E56A65">
        <w:rPr>
          <w:rFonts w:ascii="Times New Roman" w:hAnsi="Times New Roman" w:cs="Times New Roman"/>
          <w:noProof/>
          <w:sz w:val="24"/>
          <w:szCs w:val="24"/>
        </w:rPr>
        <w:t xml:space="preserve">общей площадью ________ кв.м, жилой площадью ________ кв.м на ___ этаже   ____ этажного многоквартирного дома по адресу _______________________________________________________ </w:t>
      </w:r>
    </w:p>
    <w:p w:rsidR="00495351" w:rsidRPr="00E56A65" w:rsidRDefault="00495351" w:rsidP="005C72C2">
      <w:pPr>
        <w:pStyle w:val="affc"/>
        <w:tabs>
          <w:tab w:val="left" w:pos="9720"/>
        </w:tabs>
        <w:spacing w:line="12" w:lineRule="atLeast"/>
        <w:rPr>
          <w:rFonts w:ascii="Times New Roman" w:hAnsi="Times New Roman" w:cs="Times New Roman"/>
          <w:noProof/>
          <w:sz w:val="24"/>
          <w:szCs w:val="24"/>
        </w:rPr>
      </w:pPr>
      <w:r w:rsidRPr="00E56A65">
        <w:rPr>
          <w:rFonts w:ascii="Times New Roman" w:hAnsi="Times New Roman" w:cs="Times New Roman"/>
          <w:noProof/>
        </w:rPr>
        <w:t xml:space="preserve">                                                                          (индекс, улица, номер дома, номер корпуса)</w:t>
      </w:r>
    </w:p>
    <w:p w:rsidR="00495351" w:rsidRPr="00E56A65" w:rsidRDefault="00495351" w:rsidP="005C72C2">
      <w:pPr>
        <w:pStyle w:val="affc"/>
        <w:spacing w:line="12" w:lineRule="atLeast"/>
        <w:rPr>
          <w:rFonts w:ascii="Times New Roman" w:hAnsi="Times New Roman" w:cs="Times New Roman"/>
          <w:noProof/>
          <w:sz w:val="24"/>
          <w:szCs w:val="24"/>
        </w:rPr>
      </w:pPr>
      <w:r w:rsidRPr="00E56A65">
        <w:rPr>
          <w:rFonts w:ascii="Times New Roman" w:hAnsi="Times New Roman" w:cs="Times New Roman"/>
          <w:noProof/>
          <w:sz w:val="24"/>
          <w:szCs w:val="24"/>
        </w:rPr>
        <w:t>______________________________  (далее – Многоквартирный дом), на основании ____________________________________________________________________________________,</w:t>
      </w:r>
    </w:p>
    <w:p w:rsidR="00495351" w:rsidRPr="00E56A65" w:rsidRDefault="00495351" w:rsidP="005C72C2">
      <w:pPr>
        <w:pStyle w:val="affc"/>
        <w:tabs>
          <w:tab w:val="left" w:pos="9720"/>
        </w:tabs>
        <w:spacing w:line="12" w:lineRule="atLeast"/>
        <w:jc w:val="center"/>
        <w:rPr>
          <w:rFonts w:ascii="Times New Roman" w:hAnsi="Times New Roman" w:cs="Times New Roman"/>
          <w:noProof/>
        </w:rPr>
      </w:pPr>
      <w:r w:rsidRPr="00E56A65">
        <w:rPr>
          <w:rFonts w:ascii="Times New Roman" w:hAnsi="Times New Roman" w:cs="Times New Roman"/>
          <w:noProof/>
        </w:rPr>
        <w:t xml:space="preserve">                            (документ, устанавливающий право собственности на жилое помещение)</w:t>
      </w:r>
    </w:p>
    <w:p w:rsidR="00495351" w:rsidRPr="00E56A65" w:rsidRDefault="00495351" w:rsidP="005C72C2">
      <w:pPr>
        <w:pStyle w:val="affc"/>
        <w:tabs>
          <w:tab w:val="left" w:pos="9720"/>
        </w:tabs>
        <w:spacing w:line="12" w:lineRule="atLeast"/>
        <w:rPr>
          <w:rFonts w:ascii="Times New Roman" w:hAnsi="Times New Roman" w:cs="Times New Roman"/>
          <w:sz w:val="24"/>
          <w:szCs w:val="24"/>
        </w:rPr>
      </w:pPr>
      <w:r w:rsidRPr="00E56A65">
        <w:rPr>
          <w:rFonts w:ascii="Times New Roman" w:hAnsi="Times New Roman" w:cs="Times New Roman"/>
          <w:noProof/>
          <w:sz w:val="24"/>
          <w:szCs w:val="24"/>
        </w:rPr>
        <w:t>№_______ от «_____» ____________ _____ г, выданного_______________________________ ____________________________________________________________________________________,</w:t>
      </w:r>
    </w:p>
    <w:p w:rsidR="00495351" w:rsidRPr="00E56A65" w:rsidRDefault="00495351" w:rsidP="005C72C2">
      <w:pPr>
        <w:pStyle w:val="affc"/>
        <w:tabs>
          <w:tab w:val="left" w:pos="9720"/>
        </w:tabs>
        <w:spacing w:line="12" w:lineRule="atLeast"/>
        <w:ind w:left="567" w:right="567"/>
        <w:jc w:val="center"/>
        <w:rPr>
          <w:rFonts w:ascii="Times New Roman" w:hAnsi="Times New Roman" w:cs="Times New Roman"/>
          <w:noProof/>
        </w:rPr>
      </w:pPr>
      <w:r w:rsidRPr="00E56A65">
        <w:rPr>
          <w:rFonts w:ascii="Times New Roman" w:hAnsi="Times New Roman" w:cs="Times New Roman"/>
          <w:noProof/>
        </w:rPr>
        <w:t>(наименование органа, выдавшего, заверившего или зарегистрировавшего документы)</w:t>
      </w:r>
    </w:p>
    <w:p w:rsidR="00495351" w:rsidRPr="00E56A65" w:rsidRDefault="00495351" w:rsidP="005C72C2">
      <w:pPr>
        <w:pStyle w:val="affc"/>
        <w:tabs>
          <w:tab w:val="left" w:pos="9720"/>
        </w:tabs>
        <w:spacing w:line="12" w:lineRule="atLeast"/>
        <w:rPr>
          <w:rFonts w:ascii="Times New Roman" w:hAnsi="Times New Roman" w:cs="Times New Roman"/>
          <w:noProof/>
          <w:sz w:val="24"/>
          <w:szCs w:val="24"/>
        </w:rPr>
      </w:pPr>
      <w:r w:rsidRPr="00E56A65">
        <w:rPr>
          <w:rFonts w:ascii="Times New Roman" w:hAnsi="Times New Roman" w:cs="Times New Roman"/>
          <w:noProof/>
          <w:sz w:val="24"/>
          <w:szCs w:val="24"/>
        </w:rPr>
        <w:t>или представитель Собственника в лице _____________________________________________ ____________________________________________________________________________________,</w:t>
      </w:r>
    </w:p>
    <w:p w:rsidR="00495351" w:rsidRPr="00E56A65" w:rsidRDefault="00495351" w:rsidP="005C72C2">
      <w:pPr>
        <w:pStyle w:val="affc"/>
        <w:tabs>
          <w:tab w:val="left" w:pos="9720"/>
        </w:tabs>
        <w:spacing w:line="12" w:lineRule="atLeast"/>
        <w:jc w:val="center"/>
        <w:rPr>
          <w:rFonts w:ascii="Times New Roman" w:hAnsi="Times New Roman" w:cs="Times New Roman"/>
        </w:rPr>
      </w:pPr>
      <w:r w:rsidRPr="00E56A65">
        <w:rPr>
          <w:rFonts w:ascii="Times New Roman" w:hAnsi="Times New Roman" w:cs="Times New Roman"/>
          <w:noProof/>
        </w:rPr>
        <w:t>(должность, фамилия, имя, отчество представителя)</w:t>
      </w:r>
    </w:p>
    <w:p w:rsidR="00495351" w:rsidRPr="00E56A65" w:rsidRDefault="00495351" w:rsidP="005C72C2">
      <w:pPr>
        <w:pStyle w:val="affc"/>
        <w:tabs>
          <w:tab w:val="left" w:pos="9720"/>
        </w:tabs>
        <w:spacing w:line="12" w:lineRule="atLeast"/>
        <w:rPr>
          <w:rFonts w:ascii="Times New Roman" w:hAnsi="Times New Roman" w:cs="Times New Roman"/>
          <w:noProof/>
          <w:sz w:val="24"/>
          <w:szCs w:val="24"/>
        </w:rPr>
      </w:pPr>
      <w:r w:rsidRPr="00E56A65">
        <w:rPr>
          <w:rFonts w:ascii="Times New Roman" w:hAnsi="Times New Roman" w:cs="Times New Roman"/>
          <w:noProof/>
          <w:sz w:val="24"/>
          <w:szCs w:val="24"/>
        </w:rPr>
        <w:t xml:space="preserve">действующего </w:t>
      </w:r>
      <w:r w:rsidRPr="00E56A65">
        <w:rPr>
          <w:rFonts w:ascii="Times New Roman" w:hAnsi="Times New Roman" w:cs="Times New Roman"/>
          <w:sz w:val="24"/>
          <w:szCs w:val="24"/>
        </w:rPr>
        <w:t xml:space="preserve">в соответствии с полномочиями, основанными на______________________ </w:t>
      </w:r>
      <w:r w:rsidRPr="00E56A65">
        <w:rPr>
          <w:rFonts w:ascii="Times New Roman" w:hAnsi="Times New Roman" w:cs="Times New Roman"/>
          <w:noProof/>
          <w:sz w:val="24"/>
          <w:szCs w:val="24"/>
        </w:rPr>
        <w:t>____________________________________________________________________________________,</w:t>
      </w:r>
      <w:r w:rsidRPr="00E56A65">
        <w:rPr>
          <w:rFonts w:ascii="Times New Roman" w:hAnsi="Times New Roman" w:cs="Times New Roman"/>
          <w:noProof/>
        </w:rPr>
        <w:t xml:space="preserve">   (наименование </w:t>
      </w:r>
      <w:r w:rsidRPr="00E56A65">
        <w:rPr>
          <w:rFonts w:ascii="Times New Roman" w:hAnsi="Times New Roman" w:cs="Times New Roman"/>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sidRPr="00E56A65">
        <w:rPr>
          <w:rFonts w:ascii="Times New Roman" w:hAnsi="Times New Roman" w:cs="Times New Roman"/>
          <w:noProof/>
        </w:rPr>
        <w:t>)</w:t>
      </w:r>
    </w:p>
    <w:p w:rsidR="00495351" w:rsidRPr="00E56A65" w:rsidRDefault="00495351" w:rsidP="005C72C2">
      <w:pPr>
        <w:spacing w:line="12" w:lineRule="atLeast"/>
        <w:jc w:val="both"/>
        <w:rPr>
          <w:noProof/>
        </w:rPr>
      </w:pPr>
      <w:r w:rsidRPr="00E56A65">
        <w:rPr>
          <w:noProof/>
        </w:rPr>
        <w:t xml:space="preserve">именуемые далее Стороны, заключили настоящий договор управления многоквартирным домом (далее - </w:t>
      </w:r>
      <w:r w:rsidRPr="00E56A65">
        <w:t>Договор</w:t>
      </w:r>
      <w:r w:rsidRPr="00E56A65">
        <w:rPr>
          <w:noProof/>
        </w:rPr>
        <w:t>) о нижеследующем.</w:t>
      </w:r>
    </w:p>
    <w:p w:rsidR="00495351" w:rsidRPr="00E56A65" w:rsidRDefault="00495351" w:rsidP="005C72C2">
      <w:pPr>
        <w:spacing w:line="12" w:lineRule="atLeast"/>
        <w:jc w:val="center"/>
        <w:rPr>
          <w:noProof/>
          <w:sz w:val="10"/>
        </w:rPr>
      </w:pPr>
    </w:p>
    <w:p w:rsidR="00495351" w:rsidRPr="00E56A65" w:rsidRDefault="00495351" w:rsidP="005C72C2">
      <w:pPr>
        <w:spacing w:line="12" w:lineRule="atLeast"/>
        <w:jc w:val="center"/>
        <w:rPr>
          <w:rStyle w:val="affb"/>
          <w:noProof/>
        </w:rPr>
      </w:pPr>
      <w:r w:rsidRPr="00E56A65">
        <w:rPr>
          <w:rStyle w:val="affb"/>
          <w:noProof/>
        </w:rPr>
        <w:t>1. Общие положения</w:t>
      </w:r>
    </w:p>
    <w:p w:rsidR="00495351" w:rsidRPr="00E56A65" w:rsidRDefault="00495351" w:rsidP="005C72C2">
      <w:pPr>
        <w:pStyle w:val="affc"/>
        <w:tabs>
          <w:tab w:val="left" w:pos="9720"/>
        </w:tabs>
        <w:spacing w:line="12" w:lineRule="atLeast"/>
        <w:ind w:firstLine="709"/>
        <w:rPr>
          <w:rFonts w:ascii="Times New Roman" w:hAnsi="Times New Roman" w:cs="Times New Roman"/>
          <w:noProof/>
          <w:sz w:val="24"/>
          <w:szCs w:val="24"/>
        </w:rPr>
      </w:pPr>
      <w:r w:rsidRPr="00E56A65">
        <w:rPr>
          <w:rFonts w:ascii="Times New Roman" w:hAnsi="Times New Roman" w:cs="Times New Roman"/>
          <w:noProof/>
          <w:sz w:val="24"/>
          <w:szCs w:val="24"/>
        </w:rPr>
        <w:t>1.1. Договор заключен на основании _______________________________________________</w:t>
      </w:r>
    </w:p>
    <w:p w:rsidR="00495351" w:rsidRPr="00E56A65" w:rsidRDefault="00495351" w:rsidP="005C72C2">
      <w:pPr>
        <w:pStyle w:val="affc"/>
        <w:tabs>
          <w:tab w:val="left" w:pos="9720"/>
        </w:tabs>
        <w:spacing w:line="12" w:lineRule="atLeast"/>
        <w:ind w:firstLine="709"/>
        <w:rPr>
          <w:rFonts w:ascii="Times New Roman" w:hAnsi="Times New Roman" w:cs="Times New Roman"/>
          <w:noProof/>
        </w:rPr>
      </w:pPr>
      <w:r w:rsidRPr="00E56A65">
        <w:rPr>
          <w:rFonts w:ascii="Times New Roman" w:hAnsi="Times New Roman" w:cs="Times New Roman"/>
          <w:noProof/>
          <w:sz w:val="24"/>
          <w:szCs w:val="24"/>
        </w:rPr>
        <w:t xml:space="preserve">                                                        </w:t>
      </w:r>
      <w:r w:rsidRPr="00E56A65">
        <w:rPr>
          <w:rFonts w:ascii="Times New Roman" w:hAnsi="Times New Roman" w:cs="Times New Roman"/>
          <w:noProof/>
        </w:rPr>
        <w:t xml:space="preserve">    (протокола конкурса или протокола рассмотрения заявок) </w:t>
      </w:r>
    </w:p>
    <w:p w:rsidR="00495351" w:rsidRPr="00E56A65" w:rsidRDefault="00495351" w:rsidP="005C72C2">
      <w:pPr>
        <w:pStyle w:val="affc"/>
        <w:tabs>
          <w:tab w:val="left" w:pos="9720"/>
        </w:tabs>
        <w:spacing w:line="12" w:lineRule="atLeast"/>
      </w:pPr>
      <w:r w:rsidRPr="00E56A65">
        <w:rPr>
          <w:rFonts w:ascii="Times New Roman" w:hAnsi="Times New Roman" w:cs="Times New Roman"/>
          <w:noProof/>
          <w:sz w:val="24"/>
          <w:szCs w:val="24"/>
        </w:rPr>
        <w:t xml:space="preserve">от «___» ______________ 20__ г. №____. </w:t>
      </w:r>
    </w:p>
    <w:p w:rsidR="00495351" w:rsidRPr="00E56A65" w:rsidRDefault="00495351" w:rsidP="005C72C2">
      <w:pPr>
        <w:pStyle w:val="affc"/>
        <w:tabs>
          <w:tab w:val="left" w:pos="9720"/>
        </w:tabs>
        <w:spacing w:line="12" w:lineRule="atLeast"/>
        <w:ind w:firstLine="709"/>
        <w:rPr>
          <w:rFonts w:ascii="Times New Roman" w:hAnsi="Times New Roman" w:cs="Times New Roman"/>
          <w:noProof/>
          <w:sz w:val="24"/>
          <w:szCs w:val="24"/>
        </w:rPr>
      </w:pPr>
      <w:r w:rsidRPr="00E56A65">
        <w:rPr>
          <w:rFonts w:ascii="Times New Roman" w:hAnsi="Times New Roman" w:cs="Times New Roman"/>
          <w:noProof/>
          <w:sz w:val="24"/>
          <w:szCs w:val="24"/>
        </w:rPr>
        <w:t xml:space="preserve">1.2. Условия настоящего Договора являются одинаковыми для всех собственников помещений в многоквартирном доме.  </w:t>
      </w:r>
    </w:p>
    <w:p w:rsidR="00495351" w:rsidRPr="00E56A65" w:rsidRDefault="00495351" w:rsidP="005C72C2">
      <w:pPr>
        <w:pStyle w:val="affc"/>
        <w:tabs>
          <w:tab w:val="left" w:pos="9720"/>
        </w:tabs>
        <w:spacing w:line="12" w:lineRule="atLeast"/>
        <w:ind w:firstLine="709"/>
        <w:rPr>
          <w:rFonts w:ascii="Times New Roman" w:hAnsi="Times New Roman" w:cs="Times New Roman"/>
          <w:sz w:val="24"/>
          <w:szCs w:val="24"/>
        </w:rPr>
      </w:pPr>
      <w:r w:rsidRPr="00E56A65">
        <w:rPr>
          <w:rFonts w:ascii="Times New Roman" w:hAnsi="Times New Roman" w:cs="Times New Roman"/>
          <w:sz w:val="24"/>
          <w:szCs w:val="24"/>
        </w:rPr>
        <w:t xml:space="preserve">1.3. При </w:t>
      </w:r>
      <w:r w:rsidRPr="00E56A65">
        <w:rPr>
          <w:rFonts w:ascii="Times New Roman" w:hAnsi="Times New Roman" w:cs="Times New Roman"/>
          <w:noProof/>
          <w:sz w:val="24"/>
          <w:szCs w:val="24"/>
        </w:rPr>
        <w:t>выполнении</w:t>
      </w:r>
      <w:r w:rsidRPr="00E56A65">
        <w:rPr>
          <w:rFonts w:ascii="Times New Roman" w:hAnsi="Times New Roman" w:cs="Times New Roman"/>
          <w:sz w:val="24"/>
          <w:szCs w:val="24"/>
        </w:rPr>
        <w:t xml:space="preserve"> условий Договора Стороны руководствуются Конституцией </w:t>
      </w:r>
      <w:r w:rsidRPr="00E56A65">
        <w:rPr>
          <w:rFonts w:ascii="Times New Roman" w:hAnsi="Times New Roman" w:cs="Times New Roman"/>
          <w:noProof/>
          <w:sz w:val="24"/>
          <w:szCs w:val="24"/>
        </w:rPr>
        <w:t>Российской Федерации</w:t>
      </w:r>
      <w:r w:rsidRPr="00E56A65">
        <w:rPr>
          <w:rFonts w:ascii="Times New Roman" w:hAnsi="Times New Roman" w:cs="Times New Roman"/>
          <w:sz w:val="24"/>
          <w:szCs w:val="24"/>
        </w:rPr>
        <w:t xml:space="preserve">, Гражданским кодексом Российской Федерации, Жилищным кодексом </w:t>
      </w:r>
      <w:r w:rsidRPr="00E56A65">
        <w:rPr>
          <w:rFonts w:ascii="Times New Roman" w:hAnsi="Times New Roman" w:cs="Times New Roman"/>
          <w:sz w:val="24"/>
          <w:szCs w:val="24"/>
        </w:rPr>
        <w:lastRenderedPageBreak/>
        <w:t>Российской Федерации (далее – ЖК РФ), Правилами предоставления коммунальных услуг гражданам, Правилами содержания общего имущества в многоквартирном доме, утвержденными Правительством Российской Федерации, иными нормативно-правовыми актами.</w:t>
      </w:r>
    </w:p>
    <w:p w:rsidR="00495351" w:rsidRPr="00E56A65" w:rsidRDefault="00495351" w:rsidP="005C72C2">
      <w:pPr>
        <w:pStyle w:val="affc"/>
        <w:tabs>
          <w:tab w:val="left" w:pos="9720"/>
        </w:tabs>
        <w:spacing w:line="12" w:lineRule="atLeast"/>
        <w:ind w:firstLine="709"/>
        <w:jc w:val="center"/>
        <w:rPr>
          <w:rStyle w:val="affb"/>
          <w:rFonts w:ascii="Times New Roman" w:hAnsi="Times New Roman" w:cs="Times New Roman"/>
          <w:noProof/>
          <w:sz w:val="24"/>
          <w:szCs w:val="24"/>
        </w:rPr>
      </w:pPr>
    </w:p>
    <w:p w:rsidR="00495351" w:rsidRDefault="00495351" w:rsidP="005C72C2">
      <w:pPr>
        <w:pStyle w:val="affc"/>
        <w:tabs>
          <w:tab w:val="left" w:pos="9720"/>
        </w:tabs>
        <w:spacing w:line="12" w:lineRule="atLeast"/>
        <w:ind w:firstLine="709"/>
        <w:jc w:val="center"/>
        <w:rPr>
          <w:rStyle w:val="affb"/>
          <w:rFonts w:ascii="Times New Roman" w:hAnsi="Times New Roman" w:cs="Times New Roman"/>
          <w:noProof/>
          <w:sz w:val="24"/>
          <w:szCs w:val="24"/>
        </w:rPr>
      </w:pPr>
      <w:r w:rsidRPr="00E56A65">
        <w:rPr>
          <w:rStyle w:val="affb"/>
          <w:rFonts w:ascii="Times New Roman" w:hAnsi="Times New Roman" w:cs="Times New Roman"/>
          <w:noProof/>
          <w:sz w:val="24"/>
          <w:szCs w:val="24"/>
        </w:rPr>
        <w:t>2. Цель и предмет Договора</w:t>
      </w:r>
    </w:p>
    <w:p w:rsidR="00495351" w:rsidRPr="002D6CAF" w:rsidRDefault="00495351" w:rsidP="005C72C2"/>
    <w:p w:rsidR="00495351" w:rsidRPr="00E56A65" w:rsidRDefault="00495351" w:rsidP="005C72C2">
      <w:pPr>
        <w:pStyle w:val="affc"/>
        <w:tabs>
          <w:tab w:val="left" w:pos="9720"/>
        </w:tabs>
        <w:spacing w:line="12" w:lineRule="atLeast"/>
        <w:ind w:firstLine="709"/>
        <w:rPr>
          <w:rFonts w:ascii="Times New Roman" w:hAnsi="Times New Roman" w:cs="Times New Roman"/>
          <w:sz w:val="24"/>
          <w:szCs w:val="24"/>
        </w:rPr>
      </w:pPr>
      <w:r w:rsidRPr="00E56A65">
        <w:rPr>
          <w:rFonts w:ascii="Times New Roman" w:hAnsi="Times New Roman" w:cs="Times New Roman"/>
          <w:sz w:val="24"/>
          <w:szCs w:val="24"/>
        </w:rPr>
        <w:t>2.1. Цель Договора – обеспечение благоприятных и безопасных условий проживания граждан, надлежащего содержания общего имущества в Многоквартирном доме</w:t>
      </w:r>
      <w:r>
        <w:rPr>
          <w:rFonts w:ascii="Times New Roman" w:hAnsi="Times New Roman" w:cs="Times New Roman"/>
          <w:sz w:val="24"/>
          <w:szCs w:val="24"/>
        </w:rPr>
        <w:t xml:space="preserve"> и прилегающей территории в установленных границах,</w:t>
      </w:r>
      <w:r w:rsidRPr="00E56A65">
        <w:rPr>
          <w:rFonts w:ascii="Times New Roman" w:hAnsi="Times New Roman" w:cs="Times New Roman"/>
          <w:sz w:val="24"/>
          <w:szCs w:val="24"/>
        </w:rPr>
        <w:t xml:space="preserve"> а также предоставление коммунальных </w:t>
      </w:r>
      <w:r>
        <w:rPr>
          <w:rFonts w:ascii="Times New Roman" w:hAnsi="Times New Roman" w:cs="Times New Roman"/>
          <w:sz w:val="24"/>
          <w:szCs w:val="24"/>
        </w:rPr>
        <w:t xml:space="preserve">и иных </w:t>
      </w:r>
      <w:r w:rsidRPr="00E56A65">
        <w:rPr>
          <w:rFonts w:ascii="Times New Roman" w:hAnsi="Times New Roman" w:cs="Times New Roman"/>
          <w:sz w:val="24"/>
          <w:szCs w:val="24"/>
        </w:rPr>
        <w:t xml:space="preserve">услуг </w:t>
      </w:r>
      <w:r w:rsidRPr="00E56A65">
        <w:rPr>
          <w:rFonts w:ascii="Times New Roman" w:hAnsi="Times New Roman" w:cs="Times New Roman"/>
          <w:noProof/>
          <w:sz w:val="24"/>
          <w:szCs w:val="24"/>
        </w:rPr>
        <w:t xml:space="preserve">собственникам помещений и иным </w:t>
      </w:r>
      <w:r w:rsidRPr="00E56A65">
        <w:rPr>
          <w:rFonts w:ascii="Times New Roman" w:hAnsi="Times New Roman" w:cs="Times New Roman"/>
          <w:sz w:val="24"/>
          <w:szCs w:val="24"/>
        </w:rPr>
        <w:t>гражданам, проживающим в Многоквартирном доме.</w:t>
      </w:r>
    </w:p>
    <w:p w:rsidR="00495351" w:rsidRPr="00E56A65" w:rsidRDefault="00495351" w:rsidP="005C72C2">
      <w:pPr>
        <w:pStyle w:val="affc"/>
        <w:tabs>
          <w:tab w:val="left" w:pos="9720"/>
        </w:tabs>
        <w:spacing w:line="12" w:lineRule="atLeast"/>
        <w:ind w:firstLine="709"/>
        <w:rPr>
          <w:rFonts w:ascii="Times New Roman" w:hAnsi="Times New Roman" w:cs="Times New Roman"/>
          <w:noProof/>
          <w:sz w:val="24"/>
          <w:szCs w:val="24"/>
        </w:rPr>
      </w:pPr>
      <w:r w:rsidRPr="00E56A65">
        <w:rPr>
          <w:rFonts w:ascii="Times New Roman" w:hAnsi="Times New Roman" w:cs="Times New Roman"/>
          <w:noProof/>
          <w:sz w:val="24"/>
          <w:szCs w:val="24"/>
        </w:rPr>
        <w:t>2.2. Состав</w:t>
      </w:r>
      <w:r w:rsidRPr="00E56A65">
        <w:rPr>
          <w:rFonts w:ascii="Times New Roman" w:hAnsi="Times New Roman" w:cs="Times New Roman"/>
          <w:sz w:val="24"/>
          <w:szCs w:val="24"/>
        </w:rPr>
        <w:t xml:space="preserve"> общего имущества в Многоквартирном доме, в отношении которого осуществляется управление, указан в приложении №1 к настоящему Договору.</w:t>
      </w:r>
    </w:p>
    <w:p w:rsidR="00495351" w:rsidRPr="00E56A65" w:rsidRDefault="00495351" w:rsidP="005C72C2">
      <w:pPr>
        <w:pStyle w:val="affc"/>
        <w:tabs>
          <w:tab w:val="left" w:pos="9720"/>
        </w:tabs>
        <w:spacing w:line="12" w:lineRule="atLeast"/>
        <w:ind w:firstLine="709"/>
        <w:rPr>
          <w:rFonts w:ascii="Times New Roman" w:hAnsi="Times New Roman" w:cs="Times New Roman"/>
          <w:noProof/>
          <w:sz w:val="24"/>
          <w:szCs w:val="24"/>
        </w:rPr>
      </w:pPr>
      <w:r w:rsidRPr="00E56A65">
        <w:rPr>
          <w:rFonts w:ascii="Times New Roman" w:hAnsi="Times New Roman" w:cs="Times New Roman"/>
          <w:sz w:val="24"/>
          <w:szCs w:val="24"/>
        </w:rPr>
        <w:t>2</w:t>
      </w:r>
      <w:r w:rsidRPr="00E56A65">
        <w:rPr>
          <w:rFonts w:ascii="Times New Roman" w:hAnsi="Times New Roman" w:cs="Times New Roman"/>
          <w:noProof/>
          <w:sz w:val="24"/>
          <w:szCs w:val="24"/>
        </w:rPr>
        <w:t xml:space="preserve">.3. Управляющая организация по заданию Собственника в соответствии с приложением №2 к настоящему Договору обязуется оказывать услуги и выполнять работы по содержанию и ремонту общего имущества в Многоквартирном доме, осуществлять иную направленную на достижение целей управления Многоквартирным домом деятельность, предоставлять коммунальные услуги Собственнику и другим пользующимся помещениями в данном доме лицам. </w:t>
      </w:r>
    </w:p>
    <w:p w:rsidR="00495351" w:rsidRPr="00E56A65" w:rsidRDefault="00495351" w:rsidP="005C72C2">
      <w:pPr>
        <w:tabs>
          <w:tab w:val="left" w:pos="1080"/>
        </w:tabs>
        <w:spacing w:line="12" w:lineRule="atLeast"/>
        <w:jc w:val="center"/>
        <w:rPr>
          <w:rStyle w:val="affb"/>
          <w:noProof/>
          <w:sz w:val="12"/>
        </w:rPr>
      </w:pPr>
    </w:p>
    <w:p w:rsidR="00495351" w:rsidRPr="00E56A65" w:rsidRDefault="00495351" w:rsidP="005C72C2">
      <w:pPr>
        <w:tabs>
          <w:tab w:val="left" w:pos="1080"/>
        </w:tabs>
        <w:spacing w:line="12" w:lineRule="atLeast"/>
        <w:jc w:val="center"/>
        <w:rPr>
          <w:rStyle w:val="affb"/>
          <w:noProof/>
        </w:rPr>
      </w:pPr>
      <w:r w:rsidRPr="00E56A65">
        <w:rPr>
          <w:rStyle w:val="affb"/>
          <w:noProof/>
        </w:rPr>
        <w:t>3. Права и обязанности Сторон</w:t>
      </w:r>
    </w:p>
    <w:p w:rsidR="00495351" w:rsidRPr="00E56A65" w:rsidRDefault="00495351" w:rsidP="005C72C2">
      <w:pPr>
        <w:pStyle w:val="affc"/>
        <w:tabs>
          <w:tab w:val="left" w:pos="9720"/>
        </w:tabs>
        <w:spacing w:line="12" w:lineRule="atLeast"/>
        <w:ind w:firstLine="709"/>
        <w:rPr>
          <w:rFonts w:ascii="Times New Roman" w:hAnsi="Times New Roman" w:cs="Times New Roman"/>
          <w:noProof/>
          <w:sz w:val="24"/>
          <w:szCs w:val="24"/>
        </w:rPr>
      </w:pPr>
      <w:r w:rsidRPr="00E56A65">
        <w:rPr>
          <w:rFonts w:ascii="Times New Roman" w:hAnsi="Times New Roman" w:cs="Times New Roman"/>
          <w:noProof/>
          <w:sz w:val="24"/>
          <w:szCs w:val="24"/>
        </w:rPr>
        <w:t xml:space="preserve">3.1. </w:t>
      </w:r>
      <w:r w:rsidRPr="00E56A65">
        <w:rPr>
          <w:rFonts w:ascii="Times New Roman" w:hAnsi="Times New Roman" w:cs="Times New Roman"/>
          <w:bCs/>
          <w:sz w:val="24"/>
          <w:szCs w:val="24"/>
        </w:rPr>
        <w:t>Управляющая</w:t>
      </w:r>
      <w:r w:rsidRPr="00E56A65">
        <w:rPr>
          <w:rFonts w:ascii="Times New Roman" w:hAnsi="Times New Roman" w:cs="Times New Roman"/>
          <w:noProof/>
          <w:sz w:val="24"/>
          <w:szCs w:val="24"/>
        </w:rPr>
        <w:t xml:space="preserve"> организация обязана:</w:t>
      </w:r>
    </w:p>
    <w:p w:rsidR="00495351" w:rsidRPr="00E56A65" w:rsidRDefault="00495351" w:rsidP="005C72C2">
      <w:pPr>
        <w:pStyle w:val="affc"/>
        <w:tabs>
          <w:tab w:val="left" w:pos="9720"/>
        </w:tabs>
        <w:spacing w:line="12" w:lineRule="atLeast"/>
        <w:ind w:firstLine="709"/>
        <w:rPr>
          <w:rFonts w:ascii="Times New Roman" w:hAnsi="Times New Roman" w:cs="Times New Roman"/>
          <w:sz w:val="24"/>
          <w:szCs w:val="24"/>
        </w:rPr>
      </w:pPr>
      <w:r w:rsidRPr="00E56A65">
        <w:rPr>
          <w:rFonts w:ascii="Times New Roman" w:hAnsi="Times New Roman" w:cs="Times New Roman"/>
          <w:noProof/>
          <w:sz w:val="24"/>
          <w:szCs w:val="24"/>
        </w:rPr>
        <w:t>3.1.1. Осуществлять управление общим имуществом в Многоквартирном доме в  соответствии с условиями Договора в интересах Собственника в соответствии с целями, указанными в пункте 2.1. настоящего Договора,</w:t>
      </w:r>
      <w:r w:rsidRPr="00E56A65">
        <w:rPr>
          <w:rFonts w:ascii="Times New Roman" w:hAnsi="Times New Roman" w:cs="Times New Roman"/>
          <w:sz w:val="24"/>
          <w:szCs w:val="24"/>
        </w:rPr>
        <w:t xml:space="preserve"> а также в соответствии с требованиями действующих </w:t>
      </w:r>
      <w:r w:rsidRPr="00E56A65">
        <w:rPr>
          <w:rFonts w:ascii="Times New Roman" w:hAnsi="Times New Roman" w:cs="Times New Roman"/>
          <w:bCs/>
          <w:sz w:val="24"/>
          <w:szCs w:val="24"/>
        </w:rPr>
        <w:t xml:space="preserve">технических регламентов и иных обязательных норм и правил. </w:t>
      </w:r>
    </w:p>
    <w:p w:rsidR="00495351" w:rsidRPr="00E56A65" w:rsidRDefault="00495351" w:rsidP="005C72C2">
      <w:pPr>
        <w:spacing w:line="12" w:lineRule="atLeast"/>
        <w:ind w:firstLine="709"/>
        <w:jc w:val="both"/>
      </w:pPr>
      <w:r w:rsidRPr="00E56A65">
        <w:t>3.1.2. В случае оказания услуг и выполнения работ с ненадлежащим качеством</w:t>
      </w:r>
      <w:r w:rsidRPr="00E56A65">
        <w:rPr>
          <w:noProof/>
        </w:rPr>
        <w:t xml:space="preserve"> Управляющая организация обязана устранить все выявленные недостатки.</w:t>
      </w:r>
    </w:p>
    <w:p w:rsidR="00495351" w:rsidRPr="00E56A65" w:rsidRDefault="00495351" w:rsidP="005C72C2">
      <w:pPr>
        <w:spacing w:line="12" w:lineRule="atLeast"/>
        <w:ind w:firstLine="709"/>
        <w:jc w:val="both"/>
        <w:rPr>
          <w:noProof/>
        </w:rPr>
      </w:pPr>
      <w:r w:rsidRPr="00E56A65">
        <w:rPr>
          <w:noProof/>
        </w:rPr>
        <w:t xml:space="preserve">3.1.3. Предоставлять коммунальные услуги в соответствии с </w:t>
      </w:r>
      <w:r w:rsidRPr="00E56A65">
        <w:t xml:space="preserve">обязательными требованиями, установленными </w:t>
      </w:r>
      <w:r w:rsidRPr="00E56A65">
        <w:rPr>
          <w:noProof/>
        </w:rPr>
        <w:t>Правилами предоставления коммунальных услуг гражданам, утвержденными Правительством Российской Федерации, в том числе:</w:t>
      </w:r>
    </w:p>
    <w:p w:rsidR="00495351" w:rsidRPr="00E56A65" w:rsidRDefault="00495351" w:rsidP="005C72C2">
      <w:pPr>
        <w:spacing w:line="12" w:lineRule="atLeast"/>
        <w:ind w:firstLine="709"/>
        <w:jc w:val="both"/>
      </w:pPr>
      <w:r w:rsidRPr="00E56A65">
        <w:t>а) холодное водоснабжение;</w:t>
      </w:r>
    </w:p>
    <w:p w:rsidR="00495351" w:rsidRPr="00E56A65" w:rsidRDefault="00495351" w:rsidP="005C72C2">
      <w:pPr>
        <w:spacing w:line="12" w:lineRule="atLeast"/>
        <w:ind w:firstLine="709"/>
        <w:jc w:val="both"/>
      </w:pPr>
      <w:r w:rsidRPr="00E56A65">
        <w:t>б) водоотведение;</w:t>
      </w:r>
    </w:p>
    <w:p w:rsidR="00495351" w:rsidRPr="00E56A65" w:rsidRDefault="00495351" w:rsidP="005C72C2">
      <w:pPr>
        <w:spacing w:line="12" w:lineRule="atLeast"/>
        <w:ind w:firstLine="709"/>
        <w:jc w:val="both"/>
      </w:pPr>
      <w:r w:rsidRPr="00E56A65">
        <w:t>в) электроснабжение;</w:t>
      </w:r>
    </w:p>
    <w:p w:rsidR="00495351" w:rsidRDefault="00495351" w:rsidP="005C72C2">
      <w:pPr>
        <w:spacing w:line="12" w:lineRule="atLeast"/>
        <w:ind w:firstLine="709"/>
        <w:jc w:val="both"/>
      </w:pPr>
      <w:r w:rsidRPr="00E56A65">
        <w:t>г) отопление;</w:t>
      </w:r>
    </w:p>
    <w:p w:rsidR="00495351" w:rsidRDefault="00495351" w:rsidP="005C72C2">
      <w:pPr>
        <w:spacing w:line="12" w:lineRule="atLeast"/>
        <w:ind w:firstLine="709"/>
        <w:jc w:val="both"/>
      </w:pPr>
      <w:r>
        <w:t>д) обращение с ТКО;</w:t>
      </w:r>
    </w:p>
    <w:p w:rsidR="00495351" w:rsidRPr="00E56A65" w:rsidRDefault="00495351" w:rsidP="005C72C2">
      <w:pPr>
        <w:spacing w:line="12" w:lineRule="atLeast"/>
        <w:ind w:firstLine="709"/>
        <w:jc w:val="both"/>
      </w:pPr>
      <w:r>
        <w:t>е</w:t>
      </w:r>
      <w:r w:rsidRPr="00E56A65">
        <w:t>) ___________________</w:t>
      </w:r>
      <w:r w:rsidRPr="00E56A65">
        <w:rPr>
          <w:noProof/>
        </w:rPr>
        <w:t>.</w:t>
      </w:r>
    </w:p>
    <w:p w:rsidR="00495351" w:rsidRPr="00E56A65" w:rsidRDefault="00495351" w:rsidP="005C72C2">
      <w:pPr>
        <w:spacing w:line="12" w:lineRule="atLeast"/>
        <w:ind w:firstLine="709"/>
        <w:jc w:val="both"/>
        <w:rPr>
          <w:noProof/>
        </w:rPr>
      </w:pPr>
    </w:p>
    <w:p w:rsidR="00495351" w:rsidRPr="00E56A65" w:rsidRDefault="00495351" w:rsidP="005C72C2">
      <w:pPr>
        <w:autoSpaceDE w:val="0"/>
        <w:autoSpaceDN w:val="0"/>
        <w:adjustRightInd w:val="0"/>
        <w:ind w:firstLine="540"/>
        <w:jc w:val="both"/>
        <w:outlineLvl w:val="1"/>
      </w:pPr>
      <w:r w:rsidRPr="00E56A65">
        <w:t>3.1.5. Принимать плату за содержание жилого помещения, включающую в себя плату за услуги и работы по управлению многоквартирным домом, содержанию, текущему ремонту общего имущества в многоквартирном доме, а также плату за коммунальные услуги от Собственника, а также в соответствии с ч.4 ст.155 ЖК РФ - от нанимателя жилого помещения государственного (муниципального) жилищного фонда. Управляющая организация вправе поручить работы и услуги по начислению, распечатке и доставке квитанций, снятию показаний приборов учета, сбору, расщеплению, перечислению платежей за жилое помещение и коммунальные услуги иным организациям.</w:t>
      </w:r>
    </w:p>
    <w:p w:rsidR="00495351" w:rsidRPr="00E56A65" w:rsidRDefault="00495351" w:rsidP="005C72C2">
      <w:pPr>
        <w:spacing w:line="12" w:lineRule="atLeast"/>
        <w:ind w:firstLine="709"/>
        <w:jc w:val="both"/>
        <w:rPr>
          <w:noProof/>
        </w:rPr>
      </w:pPr>
      <w:r w:rsidRPr="00E56A65">
        <w:rPr>
          <w:noProof/>
        </w:rPr>
        <w:t xml:space="preserve">3.1.6. При необходимости – осуществлять взаимодействие с органами социальной защиты населения по вопросу </w:t>
      </w:r>
      <w:r w:rsidRPr="00E56A65">
        <w:t>обеспечения гражданам льгот, мер социальной поддержки в виде ежемесячных денежных выплат, субсидий на оплату жилого помещения и коммунальных услуг.</w:t>
      </w:r>
    </w:p>
    <w:p w:rsidR="00495351" w:rsidRPr="00E56A65" w:rsidRDefault="00495351" w:rsidP="005C72C2">
      <w:pPr>
        <w:spacing w:line="12" w:lineRule="atLeast"/>
        <w:ind w:firstLine="709"/>
        <w:jc w:val="both"/>
        <w:rPr>
          <w:noProof/>
        </w:rPr>
      </w:pPr>
      <w:r w:rsidRPr="00E56A65">
        <w:rPr>
          <w:noProof/>
        </w:rPr>
        <w:lastRenderedPageBreak/>
        <w:t xml:space="preserve">3.1.7. Организовать круглосуточное аварийно-диспетчерское обслуживание, </w:t>
      </w:r>
      <w:r w:rsidRPr="00E56A65">
        <w:t>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Договором</w:t>
      </w:r>
      <w:r w:rsidRPr="00E56A65">
        <w:rPr>
          <w:noProof/>
        </w:rPr>
        <w:t>.</w:t>
      </w:r>
    </w:p>
    <w:p w:rsidR="00495351" w:rsidRPr="00E56A65" w:rsidRDefault="00495351" w:rsidP="005C72C2">
      <w:pPr>
        <w:spacing w:line="12" w:lineRule="atLeast"/>
        <w:ind w:firstLine="709"/>
        <w:jc w:val="both"/>
        <w:rPr>
          <w:iCs/>
          <w:noProof/>
        </w:rPr>
      </w:pPr>
      <w:r w:rsidRPr="00E56A65">
        <w:rPr>
          <w:noProof/>
        </w:rPr>
        <w:t>3.1.8.</w:t>
      </w:r>
      <w:r w:rsidRPr="00E56A65">
        <w:rPr>
          <w:b/>
          <w:noProof/>
        </w:rPr>
        <w:t xml:space="preserve"> </w:t>
      </w:r>
      <w:r w:rsidRPr="00E56A65">
        <w:rPr>
          <w:iCs/>
          <w:noProof/>
        </w:rPr>
        <w:t xml:space="preserve">В течение 30 минут с момента поступления заявки </w:t>
      </w:r>
      <w:r w:rsidRPr="00E56A65">
        <w:rPr>
          <w:noProof/>
        </w:rPr>
        <w:t xml:space="preserve">организовать работы по устранению причин аварийных ситуаций, приводящим </w:t>
      </w:r>
      <w:r w:rsidRPr="00E56A65">
        <w:rPr>
          <w:iCs/>
          <w:noProof/>
        </w:rPr>
        <w:t>к угрозе жизни, здоровью граждан, а также к порче их имущества, таких как</w:t>
      </w:r>
      <w:r w:rsidRPr="00E56A65">
        <w:rPr>
          <w:noProof/>
        </w:rPr>
        <w:t xml:space="preserve">:  </w:t>
      </w:r>
      <w:r w:rsidRPr="00E56A65">
        <w:rPr>
          <w:iCs/>
          <w:noProof/>
        </w:rPr>
        <w:t>залив, засор канализации, отключение электроснабжения и других, подлежащих экстренному устранению.</w:t>
      </w:r>
    </w:p>
    <w:p w:rsidR="00495351" w:rsidRPr="00E56A65" w:rsidRDefault="00495351" w:rsidP="005C72C2">
      <w:pPr>
        <w:spacing w:line="12" w:lineRule="atLeast"/>
        <w:ind w:firstLine="709"/>
        <w:jc w:val="both"/>
      </w:pPr>
      <w:r w:rsidRPr="00E56A65">
        <w:rPr>
          <w:noProof/>
        </w:rPr>
        <w:t xml:space="preserve"> 3.1.9. </w:t>
      </w:r>
      <w:r w:rsidRPr="00E56A65">
        <w:t xml:space="preserve">Вести и хранить техническую документацию, </w:t>
      </w:r>
      <w:r w:rsidRPr="00E56A65">
        <w:rPr>
          <w:noProof/>
        </w:rPr>
        <w:t>вносить в техническую документацию изменения, отражающие состояние дома, в соответствии с результатами проводимых осмотров</w:t>
      </w:r>
      <w:r w:rsidRPr="00E56A65">
        <w:t>. По требованию Собственника знакомить его с содержанием указанных документов. Изготовление недостающей или утраченной технической документации производится за счет средств Собственника по решению общего собрания, если без указанной технической документации невозможно либо затруднительно управление домом.</w:t>
      </w:r>
    </w:p>
    <w:p w:rsidR="00495351" w:rsidRPr="00E56A65" w:rsidRDefault="00495351" w:rsidP="005C72C2">
      <w:pPr>
        <w:spacing w:line="12" w:lineRule="atLeast"/>
        <w:ind w:firstLine="709"/>
        <w:jc w:val="both"/>
        <w:rPr>
          <w:noProof/>
        </w:rPr>
      </w:pPr>
      <w:r w:rsidRPr="00E56A65">
        <w:t>3.1.10. Вести лицевой счет дома, на котором учитывать доходы и расходы по данному Многоквартирному дому.</w:t>
      </w:r>
    </w:p>
    <w:p w:rsidR="00495351" w:rsidRPr="00E56A65" w:rsidRDefault="00495351" w:rsidP="005C72C2">
      <w:pPr>
        <w:spacing w:line="12" w:lineRule="atLeast"/>
        <w:ind w:firstLine="709"/>
        <w:jc w:val="both"/>
      </w:pPr>
      <w:r w:rsidRPr="00E56A65">
        <w:t>3</w:t>
      </w:r>
      <w:r w:rsidRPr="00E56A65">
        <w:rPr>
          <w:noProof/>
        </w:rPr>
        <w:t xml:space="preserve">.1.11. Рассматривать предложения, заявления и жалобы Собственника, </w:t>
      </w:r>
      <w:r w:rsidRPr="00E56A65">
        <w:t xml:space="preserve">вести их учет, </w:t>
      </w:r>
      <w:r w:rsidRPr="00E56A65">
        <w:rPr>
          <w:noProof/>
        </w:rPr>
        <w:t xml:space="preserve">принимать меры, необходимые для </w:t>
      </w:r>
      <w:r w:rsidRPr="00E56A65">
        <w:t>устранения указанных в них недостатков</w:t>
      </w:r>
      <w:r w:rsidRPr="00E56A65">
        <w:rPr>
          <w:noProof/>
        </w:rPr>
        <w:t xml:space="preserve"> в установленные сроки</w:t>
      </w:r>
      <w:r w:rsidRPr="00E56A65">
        <w:t>, вести</w:t>
      </w:r>
      <w:r w:rsidRPr="00E56A65">
        <w:rPr>
          <w:noProof/>
        </w:rPr>
        <w:t xml:space="preserve"> </w:t>
      </w:r>
      <w:r w:rsidRPr="00E56A65">
        <w:t>учет устранения указанных недостатков. Не позднее 15 рабочих дней со дня получения письменного заявления информировать заявителя о решении, принятом по заявленному вопросу, а при обращении по вопросу устранения аварийной ситуации – незамедлительно.</w:t>
      </w:r>
    </w:p>
    <w:p w:rsidR="00495351" w:rsidRPr="00E56A65" w:rsidRDefault="00495351" w:rsidP="005C72C2">
      <w:pPr>
        <w:spacing w:line="12" w:lineRule="atLeast"/>
        <w:ind w:firstLine="709"/>
        <w:jc w:val="both"/>
      </w:pPr>
      <w:r w:rsidRPr="00E56A65">
        <w:t xml:space="preserve">3.1.12. </w:t>
      </w:r>
      <w:r w:rsidRPr="00E56A65">
        <w:rPr>
          <w:noProof/>
        </w:rPr>
        <w:t>Информировать</w:t>
      </w:r>
      <w:r w:rsidRPr="00E56A65">
        <w:t xml:space="preserve"> Собственника о причинах и предполагаемой продолжительности перерывов в предоставлении коммунальных услуг, предоставления коммунальных услуг ненадлежащего качества, в течение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незамедлительно.</w:t>
      </w:r>
    </w:p>
    <w:p w:rsidR="00495351" w:rsidRPr="00E56A65" w:rsidRDefault="00495351" w:rsidP="005C72C2">
      <w:pPr>
        <w:spacing w:line="12" w:lineRule="atLeast"/>
        <w:ind w:firstLine="720"/>
        <w:jc w:val="both"/>
      </w:pPr>
      <w:r w:rsidRPr="00E56A65">
        <w:t>3</w:t>
      </w:r>
      <w:r w:rsidRPr="00E56A65">
        <w:rPr>
          <w:noProof/>
        </w:rPr>
        <w:t xml:space="preserve">.1.13. </w:t>
      </w:r>
      <w:r w:rsidRPr="00E56A65">
        <w:t>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 гражданам.</w:t>
      </w:r>
    </w:p>
    <w:p w:rsidR="00495351" w:rsidRPr="00E56A65" w:rsidRDefault="00495351" w:rsidP="005C72C2">
      <w:pPr>
        <w:spacing w:line="12" w:lineRule="atLeast"/>
        <w:ind w:firstLine="720"/>
        <w:jc w:val="both"/>
      </w:pPr>
      <w:r w:rsidRPr="00E56A65">
        <w:t>3</w:t>
      </w:r>
      <w:r w:rsidRPr="00E56A65">
        <w:rPr>
          <w:noProof/>
        </w:rPr>
        <w:t>.1.14. Устранять</w:t>
      </w:r>
      <w:r w:rsidRPr="00E56A65">
        <w:t xml:space="preserve"> недостатки и дефекты выполненных работ по текущему ремонту, выявленные в процессе эксплуатации. Недостаток и дефект считается выявленным, если Управляющая организация получила заявку Собственника на их устранение.</w:t>
      </w:r>
    </w:p>
    <w:p w:rsidR="00495351" w:rsidRPr="00E56A65" w:rsidRDefault="00495351" w:rsidP="005C72C2">
      <w:pPr>
        <w:autoSpaceDE w:val="0"/>
        <w:autoSpaceDN w:val="0"/>
        <w:adjustRightInd w:val="0"/>
        <w:ind w:firstLine="720"/>
        <w:jc w:val="both"/>
        <w:outlineLvl w:val="1"/>
      </w:pPr>
      <w:r w:rsidRPr="00E56A65">
        <w:t xml:space="preserve">3.1.15. Заключать с </w:t>
      </w:r>
      <w:proofErr w:type="spellStart"/>
      <w:r w:rsidRPr="00E56A65">
        <w:t>ресурсоснабжающими</w:t>
      </w:r>
      <w:proofErr w:type="spellEnd"/>
      <w:r w:rsidRPr="00E56A65">
        <w:t xml:space="preserve"> организациями договоры или самостоятельно производить коммунальные ресурсы, необходимые для предоставления коммунальных услуг потребителям.</w:t>
      </w:r>
    </w:p>
    <w:p w:rsidR="00495351" w:rsidRPr="00E56A65" w:rsidRDefault="00495351" w:rsidP="005C72C2">
      <w:pPr>
        <w:autoSpaceDE w:val="0"/>
        <w:autoSpaceDN w:val="0"/>
        <w:adjustRightInd w:val="0"/>
        <w:ind w:firstLine="720"/>
        <w:jc w:val="both"/>
        <w:outlineLvl w:val="1"/>
      </w:pPr>
      <w:r w:rsidRPr="00E56A65">
        <w:rPr>
          <w:noProof/>
        </w:rPr>
        <w:t>3.1.16. Информировать</w:t>
      </w:r>
      <w:r w:rsidRPr="00E56A65">
        <w:t xml:space="preserve"> в письменной форме нанимателей и собственников жилых помещений в многоквартирном доме об изменении размера платы за жилое помещение и коммунальные услуги не позднее чем за 10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495351" w:rsidRPr="00E56A65" w:rsidRDefault="00495351" w:rsidP="005C72C2">
      <w:pPr>
        <w:spacing w:line="12" w:lineRule="atLeast"/>
        <w:ind w:firstLine="709"/>
        <w:jc w:val="both"/>
        <w:rPr>
          <w:noProof/>
        </w:rPr>
      </w:pPr>
      <w:r w:rsidRPr="00E56A65">
        <w:rPr>
          <w:noProof/>
        </w:rPr>
        <w:t xml:space="preserve">3.1.17. Выдавать Собственникам </w:t>
      </w:r>
      <w:r>
        <w:rPr>
          <w:noProof/>
        </w:rPr>
        <w:t>платежные документы не позднее 5</w:t>
      </w:r>
      <w:r w:rsidRPr="00E56A65">
        <w:rPr>
          <w:noProof/>
        </w:rPr>
        <w:t xml:space="preserve"> числа месяца, следующего за оплачиваемым месяцем.</w:t>
      </w:r>
    </w:p>
    <w:p w:rsidR="00495351" w:rsidRPr="00E56A65" w:rsidRDefault="00495351" w:rsidP="005C72C2">
      <w:pPr>
        <w:spacing w:line="12" w:lineRule="atLeast"/>
        <w:ind w:firstLine="709"/>
        <w:jc w:val="both"/>
      </w:pPr>
      <w:r w:rsidRPr="00E56A65">
        <w:t xml:space="preserve">3.1.18. </w:t>
      </w:r>
      <w:r w:rsidRPr="00E56A65">
        <w:rPr>
          <w:noProof/>
        </w:rPr>
        <w:t>Обеспечить Собственника информацией о телефонах аварийных и диспетчерских служб путем их указания на платежных документах и размещения объявлений в подъездах Многоквартирного дома.</w:t>
      </w:r>
    </w:p>
    <w:p w:rsidR="00495351" w:rsidRPr="00E56A65" w:rsidRDefault="00495351" w:rsidP="005C72C2">
      <w:pPr>
        <w:pStyle w:val="affc"/>
        <w:spacing w:line="12" w:lineRule="atLeast"/>
        <w:ind w:firstLine="709"/>
        <w:rPr>
          <w:rFonts w:ascii="Times New Roman" w:hAnsi="Times New Roman" w:cs="Times New Roman"/>
          <w:b/>
          <w:bCs/>
          <w:iCs/>
          <w:noProof/>
          <w:sz w:val="24"/>
          <w:szCs w:val="24"/>
        </w:rPr>
      </w:pPr>
      <w:r w:rsidRPr="00E56A65">
        <w:rPr>
          <w:rFonts w:ascii="Times New Roman" w:hAnsi="Times New Roman" w:cs="Times New Roman"/>
          <w:sz w:val="24"/>
          <w:szCs w:val="24"/>
        </w:rPr>
        <w:t>3.1.19.</w:t>
      </w:r>
      <w:r w:rsidRPr="00E56A65">
        <w:rPr>
          <w:noProof/>
          <w:sz w:val="24"/>
          <w:szCs w:val="24"/>
        </w:rPr>
        <w:t xml:space="preserve"> </w:t>
      </w:r>
      <w:r w:rsidRPr="00E56A65">
        <w:rPr>
          <w:rFonts w:ascii="Times New Roman" w:hAnsi="Times New Roman" w:cs="Times New Roman"/>
          <w:noProof/>
          <w:sz w:val="24"/>
          <w:szCs w:val="24"/>
        </w:rPr>
        <w:t xml:space="preserve">По требованию Собственника и иных лиц, действующих по распоряжению Собственника, выдавать в день обращения справки установленного образца, копии </w:t>
      </w:r>
      <w:r w:rsidRPr="00E56A65">
        <w:rPr>
          <w:rFonts w:ascii="Times New Roman" w:hAnsi="Times New Roman" w:cs="Times New Roman"/>
          <w:bCs/>
          <w:iCs/>
          <w:noProof/>
          <w:sz w:val="24"/>
          <w:szCs w:val="24"/>
        </w:rPr>
        <w:t xml:space="preserve">из </w:t>
      </w:r>
      <w:r w:rsidRPr="00E56A65">
        <w:rPr>
          <w:rFonts w:ascii="Times New Roman" w:hAnsi="Times New Roman" w:cs="Times New Roman"/>
          <w:noProof/>
          <w:sz w:val="24"/>
          <w:szCs w:val="24"/>
        </w:rPr>
        <w:lastRenderedPageBreak/>
        <w:t>финансового лицевого счета и (или) из домовой книги и иные предусмотренные действующим законодательством документы.</w:t>
      </w:r>
    </w:p>
    <w:p w:rsidR="00495351" w:rsidRPr="00E56A65" w:rsidRDefault="00495351" w:rsidP="005C72C2">
      <w:pPr>
        <w:spacing w:line="12" w:lineRule="atLeast"/>
        <w:ind w:firstLine="709"/>
        <w:jc w:val="both"/>
      </w:pPr>
      <w:r w:rsidRPr="00E56A65">
        <w:rPr>
          <w:noProof/>
        </w:rPr>
        <w:t xml:space="preserve">3.1.20. </w:t>
      </w:r>
      <w:r w:rsidRPr="00E56A65">
        <w:t>Осуществлять приемку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495351" w:rsidRPr="00E56A65" w:rsidRDefault="00495351" w:rsidP="005C72C2">
      <w:pPr>
        <w:spacing w:line="12" w:lineRule="atLeast"/>
        <w:ind w:firstLine="709"/>
        <w:jc w:val="both"/>
      </w:pPr>
      <w:r w:rsidRPr="00E56A65">
        <w:rPr>
          <w:noProof/>
        </w:rPr>
        <w:t xml:space="preserve">3.1.21. </w:t>
      </w:r>
      <w:r w:rsidRPr="00E56A65">
        <w:t>Не менее чем за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495351" w:rsidRPr="00E56A65" w:rsidRDefault="00495351" w:rsidP="005C72C2">
      <w:pPr>
        <w:pStyle w:val="affc"/>
        <w:spacing w:line="12" w:lineRule="atLeast"/>
        <w:ind w:firstLine="709"/>
        <w:rPr>
          <w:rFonts w:ascii="Times New Roman" w:hAnsi="Times New Roman" w:cs="Times New Roman"/>
          <w:noProof/>
          <w:sz w:val="24"/>
          <w:szCs w:val="24"/>
        </w:rPr>
      </w:pPr>
      <w:r w:rsidRPr="00E56A65">
        <w:rPr>
          <w:rFonts w:ascii="Times New Roman" w:hAnsi="Times New Roman" w:cs="Times New Roman"/>
          <w:noProof/>
          <w:sz w:val="24"/>
          <w:szCs w:val="24"/>
        </w:rPr>
        <w:t>3.1.22. Предоставлять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предоставляется на общем собрании собствеников помещений. Письменный отчет составляется по форме согласно приложению №3 к Договору и размещается на досках объявлений, в подъездах, помещении Управляющей организации или иных оборудованных местах.</w:t>
      </w:r>
    </w:p>
    <w:p w:rsidR="00495351" w:rsidRPr="00E56A65" w:rsidRDefault="00495351" w:rsidP="005C72C2">
      <w:pPr>
        <w:spacing w:line="12" w:lineRule="atLeast"/>
        <w:ind w:firstLine="720"/>
        <w:jc w:val="both"/>
      </w:pPr>
      <w:r w:rsidRPr="00E56A65">
        <w:t>3.1.23. На основании заявки Собственника направлять своего представителя для составления акта нанесения ущерба общему имуществу Многоквартирного дома или помещению Собственника.</w:t>
      </w:r>
    </w:p>
    <w:p w:rsidR="00495351" w:rsidRPr="00E56A65" w:rsidRDefault="00495351" w:rsidP="005C72C2">
      <w:pPr>
        <w:spacing w:line="12" w:lineRule="atLeast"/>
        <w:ind w:firstLine="720"/>
        <w:jc w:val="both"/>
      </w:pPr>
      <w:r w:rsidRPr="00E56A65">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Договору.</w:t>
      </w:r>
    </w:p>
    <w:p w:rsidR="00495351" w:rsidRPr="00E56A65" w:rsidRDefault="00495351" w:rsidP="005C72C2">
      <w:pPr>
        <w:spacing w:line="12" w:lineRule="atLeast"/>
        <w:ind w:firstLine="720"/>
        <w:jc w:val="both"/>
      </w:pPr>
      <w:r w:rsidRPr="00E56A65">
        <w:t>3.1.25. При поступлении коммерческих предложений не выдавать разрешений на пользование общим имуществом собственников Многоквартирного дома без соответствующих решений общего собрания собственников. В случае принятия собственниками соответствующего решения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выполнение услуг и работ по содержанию и ремонту общего имущества, указанных в решении собственников.</w:t>
      </w:r>
    </w:p>
    <w:p w:rsidR="00495351" w:rsidRPr="00E56A65" w:rsidRDefault="00495351" w:rsidP="005C72C2">
      <w:pPr>
        <w:spacing w:line="12" w:lineRule="atLeast"/>
        <w:ind w:firstLine="720"/>
        <w:jc w:val="both"/>
      </w:pPr>
      <w:r w:rsidRPr="00E56A65">
        <w:t>3.1.26. В соответствии с протоколом общего собрания собственников помещений в Многоквартирном доме заключить договор страхования объектов общего имущества в данном доме за отдельную от настоящего Договора плату.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495351" w:rsidRPr="00E56A65" w:rsidRDefault="00495351" w:rsidP="005C72C2">
      <w:pPr>
        <w:pStyle w:val="affc"/>
        <w:spacing w:line="12" w:lineRule="atLeast"/>
        <w:ind w:firstLine="720"/>
        <w:rPr>
          <w:rFonts w:ascii="Times New Roman" w:hAnsi="Times New Roman" w:cs="Times New Roman"/>
          <w:sz w:val="24"/>
          <w:szCs w:val="24"/>
        </w:rPr>
      </w:pPr>
      <w:r w:rsidRPr="00E56A65">
        <w:rPr>
          <w:rFonts w:ascii="Times New Roman" w:hAnsi="Times New Roman" w:cs="Times New Roman"/>
          <w:sz w:val="24"/>
          <w:szCs w:val="24"/>
        </w:rPr>
        <w:t>3.1.27.</w:t>
      </w:r>
      <w:r w:rsidRPr="00E56A65">
        <w:rPr>
          <w:rFonts w:ascii="Times New Roman" w:hAnsi="Times New Roman" w:cs="Times New Roman"/>
        </w:rPr>
        <w:t xml:space="preserve"> </w:t>
      </w:r>
      <w:r w:rsidRPr="00E56A65">
        <w:rPr>
          <w:rFonts w:ascii="Times New Roman" w:hAnsi="Times New Roman" w:cs="Times New Roman"/>
          <w:sz w:val="24"/>
          <w:szCs w:val="24"/>
        </w:rPr>
        <w:t>П</w:t>
      </w:r>
      <w:r w:rsidRPr="00E56A65">
        <w:rPr>
          <w:rFonts w:ascii="Times New Roman" w:hAnsi="Times New Roman" w:cs="Times New Roman"/>
          <w:noProof/>
          <w:sz w:val="24"/>
          <w:szCs w:val="24"/>
        </w:rPr>
        <w:t>ередать техническую документацию (базы данных)</w:t>
      </w:r>
      <w:r w:rsidRPr="00E56A65">
        <w:rPr>
          <w:rFonts w:ascii="Times New Roman" w:hAnsi="Times New Roman" w:cs="Times New Roman"/>
          <w:sz w:val="24"/>
          <w:szCs w:val="24"/>
        </w:rPr>
        <w:t xml:space="preserve"> и иные связанные с управлением домом документы за</w:t>
      </w:r>
      <w:r w:rsidRPr="00E56A65">
        <w:t xml:space="preserve"> </w:t>
      </w:r>
      <w:r w:rsidRPr="00E56A65">
        <w:rPr>
          <w:rFonts w:ascii="Times New Roman" w:hAnsi="Times New Roman" w:cs="Times New Roman"/>
          <w:noProof/>
          <w:sz w:val="24"/>
          <w:szCs w:val="24"/>
        </w:rPr>
        <w:t xml:space="preserve">30 дней до прекращения действия Договора </w:t>
      </w:r>
      <w:r w:rsidRPr="00E56A65">
        <w:rPr>
          <w:rFonts w:ascii="Times New Roman" w:hAnsi="Times New Roman" w:cs="Times New Roman"/>
          <w:sz w:val="24"/>
          <w:szCs w:val="24"/>
        </w:rPr>
        <w:t>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495351" w:rsidRPr="00E56A65" w:rsidRDefault="00495351" w:rsidP="005C72C2">
      <w:pPr>
        <w:pStyle w:val="affc"/>
        <w:spacing w:line="12" w:lineRule="atLeast"/>
        <w:ind w:firstLine="720"/>
        <w:rPr>
          <w:rFonts w:ascii="Times New Roman" w:hAnsi="Times New Roman" w:cs="Times New Roman"/>
          <w:sz w:val="24"/>
          <w:szCs w:val="24"/>
        </w:rPr>
      </w:pPr>
      <w:r w:rsidRPr="00E56A65">
        <w:rPr>
          <w:rFonts w:ascii="Times New Roman" w:hAnsi="Times New Roman" w:cs="Times New Roman"/>
          <w:sz w:val="24"/>
          <w:szCs w:val="24"/>
        </w:rPr>
        <w:t>3.1.28.  С участием представителя (представителей) собственников помещений, выбранных на общем собрании, составить акт технического состояния многоквартирного дома, а также перечень имеющейся технической документации на дату, с которой Управляющая организация приступила к управлению данным домом.</w:t>
      </w:r>
    </w:p>
    <w:p w:rsidR="00495351" w:rsidRPr="00E56A65" w:rsidRDefault="00495351" w:rsidP="005C72C2">
      <w:pPr>
        <w:spacing w:line="12" w:lineRule="atLeast"/>
        <w:ind w:firstLine="720"/>
        <w:jc w:val="both"/>
      </w:pPr>
      <w:r w:rsidRPr="00E56A65">
        <w:t>3</w:t>
      </w:r>
      <w:r w:rsidRPr="00E56A65">
        <w:rPr>
          <w:noProof/>
        </w:rPr>
        <w:t xml:space="preserve">.2. </w:t>
      </w:r>
      <w:r w:rsidRPr="00E56A65">
        <w:t>Управляющая</w:t>
      </w:r>
      <w:r w:rsidRPr="00E56A65">
        <w:rPr>
          <w:noProof/>
        </w:rPr>
        <w:t xml:space="preserve"> организация вправе:</w:t>
      </w:r>
    </w:p>
    <w:p w:rsidR="00495351" w:rsidRPr="00E56A65" w:rsidRDefault="00495351" w:rsidP="005C72C2">
      <w:pPr>
        <w:spacing w:line="12" w:lineRule="atLeast"/>
        <w:ind w:firstLine="709"/>
        <w:jc w:val="both"/>
      </w:pPr>
      <w:r w:rsidRPr="00E56A65">
        <w:rPr>
          <w:noProof/>
        </w:rPr>
        <w:t xml:space="preserve">3.2.1. </w:t>
      </w:r>
      <w:r w:rsidRPr="00E56A65">
        <w:t>Самостоятельно</w:t>
      </w:r>
      <w:r w:rsidRPr="00E56A65">
        <w:rPr>
          <w:noProof/>
        </w:rPr>
        <w:t xml:space="preserve"> определять порядок и способ выполнения своих обязательств по </w:t>
      </w:r>
      <w:r w:rsidRPr="00E56A65">
        <w:rPr>
          <w:noProof/>
        </w:rPr>
        <w:lastRenderedPageBreak/>
        <w:t>настоящему Договору, в том числе привлекать к исполнению Договора третьих лиц.</w:t>
      </w:r>
    </w:p>
    <w:p w:rsidR="00495351" w:rsidRPr="00E56A65" w:rsidRDefault="00495351" w:rsidP="005C72C2">
      <w:pPr>
        <w:pStyle w:val="affc"/>
        <w:spacing w:line="12" w:lineRule="atLeast"/>
        <w:ind w:firstLine="709"/>
        <w:rPr>
          <w:rFonts w:ascii="Times New Roman" w:hAnsi="Times New Roman" w:cs="Times New Roman"/>
          <w:b/>
          <w:noProof/>
          <w:sz w:val="24"/>
          <w:szCs w:val="24"/>
          <w:u w:val="single"/>
        </w:rPr>
      </w:pPr>
      <w:r w:rsidRPr="00E56A65">
        <w:rPr>
          <w:rFonts w:ascii="Times New Roman" w:hAnsi="Times New Roman" w:cs="Times New Roman"/>
          <w:noProof/>
          <w:sz w:val="24"/>
          <w:szCs w:val="24"/>
        </w:rPr>
        <w:t>3.2.2. В случае несоответствия сведений, имеющихся у Управляющей организации, о количестве проживающих в жилом помещении граждан, и сведений, предоставленных Собственником, проводить расчет размера платы за коммунальные услуги по фактическому количеству проживающих с предварительным составлением акта о фактическом количестве проживающих.</w:t>
      </w:r>
    </w:p>
    <w:p w:rsidR="00495351" w:rsidRPr="00E56A65" w:rsidRDefault="00495351" w:rsidP="005C72C2">
      <w:pPr>
        <w:pStyle w:val="affc"/>
        <w:spacing w:line="12" w:lineRule="atLeast"/>
        <w:ind w:firstLine="709"/>
        <w:rPr>
          <w:rFonts w:ascii="Times New Roman" w:hAnsi="Times New Roman" w:cs="Times New Roman"/>
          <w:sz w:val="24"/>
          <w:szCs w:val="24"/>
        </w:rPr>
      </w:pPr>
      <w:r w:rsidRPr="00E56A65">
        <w:rPr>
          <w:rFonts w:ascii="Times New Roman" w:hAnsi="Times New Roman" w:cs="Times New Roman"/>
          <w:noProof/>
          <w:sz w:val="24"/>
          <w:szCs w:val="24"/>
        </w:rPr>
        <w:t xml:space="preserve">3.2.3. </w:t>
      </w:r>
      <w:r w:rsidRPr="00E56A65">
        <w:rPr>
          <w:rFonts w:ascii="Times New Roman" w:hAnsi="Times New Roman" w:cs="Times New Roman"/>
          <w:sz w:val="24"/>
          <w:szCs w:val="24"/>
        </w:rPr>
        <w:t>В порядке, установленном действующим законодательством, взыскивать сумму долга и убытков, нанесенных несвоевременной и (или) неполной оплатой услуг по Договору.</w:t>
      </w:r>
    </w:p>
    <w:p w:rsidR="00495351" w:rsidRPr="00E56A65" w:rsidRDefault="00495351" w:rsidP="005C72C2">
      <w:pPr>
        <w:spacing w:line="12" w:lineRule="atLeast"/>
        <w:ind w:firstLine="720"/>
        <w:jc w:val="both"/>
      </w:pPr>
      <w:r w:rsidRPr="00E56A65">
        <w:t>3.2.4. Готовить предложения к общему собранию собственников помещений по установлению размера платы за жилое помещение на основании предлагаемого собранию перечня работ и услуг и сметы расходов к нему на предстоящий год. При изменении решением собрания размера платы направить Собственнику дополнительное соглашение к настоящему Договору для подписания.</w:t>
      </w:r>
    </w:p>
    <w:p w:rsidR="00495351" w:rsidRPr="00E56A65" w:rsidRDefault="00495351" w:rsidP="005C72C2">
      <w:pPr>
        <w:pStyle w:val="affc"/>
        <w:spacing w:line="12" w:lineRule="atLeast"/>
        <w:ind w:firstLine="709"/>
        <w:rPr>
          <w:rFonts w:ascii="Times New Roman" w:hAnsi="Times New Roman" w:cs="Times New Roman"/>
          <w:sz w:val="24"/>
          <w:szCs w:val="24"/>
        </w:rPr>
      </w:pPr>
      <w:r w:rsidRPr="00E56A65">
        <w:rPr>
          <w:rFonts w:ascii="Times New Roman" w:hAnsi="Times New Roman" w:cs="Times New Roman"/>
          <w:noProof/>
          <w:sz w:val="24"/>
          <w:szCs w:val="24"/>
        </w:rPr>
        <w:t xml:space="preserve">3.3. Собственник </w:t>
      </w:r>
      <w:r w:rsidRPr="00E56A65">
        <w:rPr>
          <w:rFonts w:ascii="Times New Roman" w:hAnsi="Times New Roman" w:cs="Times New Roman"/>
          <w:sz w:val="24"/>
          <w:szCs w:val="24"/>
        </w:rPr>
        <w:t>обязан</w:t>
      </w:r>
      <w:r w:rsidRPr="00E56A65">
        <w:rPr>
          <w:rFonts w:ascii="Times New Roman" w:hAnsi="Times New Roman" w:cs="Times New Roman"/>
          <w:noProof/>
          <w:sz w:val="24"/>
          <w:szCs w:val="24"/>
        </w:rPr>
        <w:t>:</w:t>
      </w:r>
    </w:p>
    <w:p w:rsidR="00495351" w:rsidRPr="00E56A65" w:rsidRDefault="00495351" w:rsidP="005C72C2">
      <w:pPr>
        <w:spacing w:line="12" w:lineRule="atLeast"/>
        <w:ind w:firstLine="709"/>
        <w:jc w:val="both"/>
      </w:pPr>
      <w:r w:rsidRPr="00E56A65">
        <w:rPr>
          <w:noProof/>
        </w:rPr>
        <w:t>3.3.1.</w:t>
      </w:r>
      <w:r w:rsidRPr="00E56A65">
        <w:t xml:space="preserve"> Своевременно и полностью вносить плату за помещение и коммунальные услуги с</w:t>
      </w:r>
      <w:r w:rsidRPr="00E56A65">
        <w:rPr>
          <w:b/>
          <w:u w:val="single"/>
        </w:rPr>
        <w:t xml:space="preserve"> </w:t>
      </w:r>
      <w:r w:rsidRPr="00E56A65">
        <w:t>учетом всех пользователей услугами, а также иные платежи, установленные по решению общего собрания собственников помещений многоквартирного дома.</w:t>
      </w:r>
    </w:p>
    <w:p w:rsidR="00495351" w:rsidRPr="00E56A65" w:rsidRDefault="00495351" w:rsidP="005C72C2">
      <w:pPr>
        <w:pStyle w:val="HTML"/>
        <w:widowControl w:val="0"/>
        <w:spacing w:line="12" w:lineRule="atLeast"/>
        <w:ind w:firstLine="709"/>
        <w:jc w:val="both"/>
        <w:rPr>
          <w:rFonts w:ascii="Times New Roman" w:hAnsi="Times New Roman"/>
          <w:sz w:val="24"/>
          <w:szCs w:val="24"/>
        </w:rPr>
      </w:pPr>
      <w:r w:rsidRPr="00E56A65">
        <w:rPr>
          <w:rFonts w:ascii="Times New Roman" w:hAnsi="Times New Roman"/>
          <w:sz w:val="24"/>
          <w:szCs w:val="24"/>
        </w:rPr>
        <w:t xml:space="preserve">3.3.2. В случае временного отсутствия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w:t>
      </w:r>
      <w:r w:rsidRPr="00E56A65">
        <w:rPr>
          <w:rFonts w:ascii="Times New Roman" w:hAnsi="Times New Roman"/>
          <w:noProof/>
          <w:sz w:val="24"/>
          <w:szCs w:val="24"/>
        </w:rPr>
        <w:t>Собственник</w:t>
      </w:r>
      <w:r w:rsidRPr="00E56A65">
        <w:rPr>
          <w:rFonts w:ascii="Times New Roman" w:hAnsi="Times New Roman"/>
          <w:sz w:val="24"/>
          <w:szCs w:val="24"/>
        </w:rPr>
        <w:t>а при его отсутствии более 24 часов.</w:t>
      </w:r>
    </w:p>
    <w:p w:rsidR="00495351" w:rsidRPr="00E56A65" w:rsidRDefault="00495351" w:rsidP="005C72C2">
      <w:pPr>
        <w:pStyle w:val="HTML"/>
        <w:widowControl w:val="0"/>
        <w:spacing w:line="12" w:lineRule="atLeast"/>
        <w:ind w:firstLine="709"/>
        <w:jc w:val="both"/>
        <w:rPr>
          <w:rFonts w:ascii="Times New Roman" w:hAnsi="Times New Roman"/>
          <w:sz w:val="24"/>
          <w:szCs w:val="24"/>
        </w:rPr>
      </w:pPr>
      <w:r w:rsidRPr="00E56A65">
        <w:rPr>
          <w:rFonts w:ascii="Times New Roman" w:hAnsi="Times New Roman"/>
          <w:sz w:val="24"/>
          <w:szCs w:val="24"/>
        </w:rPr>
        <w:t>3.3.3.</w:t>
      </w:r>
      <w:r w:rsidRPr="00E56A65" w:rsidDel="00644CBA">
        <w:rPr>
          <w:rFonts w:ascii="Times New Roman" w:hAnsi="Times New Roman"/>
          <w:sz w:val="24"/>
          <w:szCs w:val="24"/>
        </w:rPr>
        <w:t xml:space="preserve"> </w:t>
      </w:r>
      <w:r w:rsidRPr="00E56A65">
        <w:rPr>
          <w:rFonts w:ascii="Times New Roman" w:hAnsi="Times New Roman"/>
          <w:sz w:val="24"/>
          <w:szCs w:val="24"/>
        </w:rPr>
        <w:t>Соблюдать следующие требования:</w:t>
      </w:r>
    </w:p>
    <w:p w:rsidR="00495351" w:rsidRPr="00E56A65" w:rsidRDefault="00495351" w:rsidP="005C72C2">
      <w:pPr>
        <w:autoSpaceDE w:val="0"/>
        <w:autoSpaceDN w:val="0"/>
        <w:adjustRightInd w:val="0"/>
        <w:ind w:firstLine="540"/>
        <w:jc w:val="both"/>
        <w:outlineLvl w:val="2"/>
      </w:pPr>
      <w:r w:rsidRPr="00E56A65">
        <w:t>а) без соответствующих разрешений не производить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495351" w:rsidRPr="00E56A65" w:rsidRDefault="00495351" w:rsidP="005C72C2">
      <w:pPr>
        <w:pStyle w:val="HTML"/>
        <w:widowControl w:val="0"/>
        <w:spacing w:line="12" w:lineRule="atLeast"/>
        <w:ind w:firstLine="709"/>
        <w:jc w:val="both"/>
        <w:rPr>
          <w:rFonts w:ascii="Times New Roman" w:hAnsi="Times New Roman"/>
          <w:b/>
          <w:bCs/>
          <w:iCs/>
          <w:sz w:val="24"/>
          <w:szCs w:val="24"/>
        </w:rPr>
      </w:pPr>
      <w:r w:rsidRPr="00E56A65">
        <w:rPr>
          <w:rFonts w:ascii="Times New Roman" w:hAnsi="Times New Roman"/>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r w:rsidRPr="00E56A65">
        <w:rPr>
          <w:rFonts w:ascii="Times New Roman" w:hAnsi="Times New Roman"/>
          <w:b/>
          <w:bCs/>
          <w:iCs/>
          <w:sz w:val="24"/>
          <w:szCs w:val="24"/>
        </w:rPr>
        <w:t xml:space="preserve"> </w:t>
      </w:r>
    </w:p>
    <w:p w:rsidR="00495351" w:rsidRPr="00E56A65" w:rsidRDefault="00495351" w:rsidP="005C72C2">
      <w:pPr>
        <w:pStyle w:val="HTML"/>
        <w:widowControl w:val="0"/>
        <w:spacing w:line="12" w:lineRule="atLeast"/>
        <w:ind w:firstLine="709"/>
        <w:jc w:val="both"/>
        <w:rPr>
          <w:rFonts w:ascii="Times New Roman" w:hAnsi="Times New Roman"/>
          <w:sz w:val="24"/>
          <w:szCs w:val="24"/>
        </w:rPr>
      </w:pPr>
      <w:r w:rsidRPr="00E56A65">
        <w:rPr>
          <w:rFonts w:ascii="Times New Roman" w:hAnsi="Times New Roman"/>
          <w:sz w:val="24"/>
          <w:szCs w:val="24"/>
        </w:rPr>
        <w:t>в) без согласования с управляющей организацией не осуществлять монтаж и демонтаж индивидуальных (квартирных) приборов учета ресурсов, не нарушать установленный в доме порядок учета и распределения потребленных коммунальных ресурсов;</w:t>
      </w:r>
    </w:p>
    <w:p w:rsidR="00495351" w:rsidRPr="00E56A65" w:rsidRDefault="00495351" w:rsidP="005C72C2">
      <w:pPr>
        <w:pStyle w:val="HTML"/>
        <w:widowControl w:val="0"/>
        <w:spacing w:line="12" w:lineRule="atLeast"/>
        <w:ind w:firstLine="709"/>
        <w:jc w:val="both"/>
        <w:rPr>
          <w:rFonts w:ascii="Times New Roman" w:hAnsi="Times New Roman"/>
          <w:sz w:val="24"/>
          <w:szCs w:val="24"/>
        </w:rPr>
      </w:pPr>
      <w:r w:rsidRPr="00E56A65">
        <w:rPr>
          <w:rFonts w:ascii="Times New Roman" w:hAnsi="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495351" w:rsidRPr="00E56A65" w:rsidRDefault="00495351" w:rsidP="005C72C2">
      <w:pPr>
        <w:pStyle w:val="HTML"/>
        <w:widowControl w:val="0"/>
        <w:spacing w:line="12" w:lineRule="atLeast"/>
        <w:ind w:firstLine="709"/>
        <w:jc w:val="both"/>
        <w:rPr>
          <w:rFonts w:ascii="Times New Roman" w:hAnsi="Times New Roman"/>
          <w:sz w:val="24"/>
          <w:szCs w:val="24"/>
        </w:rPr>
      </w:pPr>
      <w:r w:rsidRPr="00E56A65">
        <w:rPr>
          <w:rFonts w:ascii="Times New Roman" w:hAnsi="Times New Roman"/>
          <w:sz w:val="24"/>
          <w:szCs w:val="24"/>
        </w:rPr>
        <w:t>д) не допускать выполнение работ или совершение других действий, приводящих к порче помещений или общего имущества собственников, не производить перепланировку помещений без согласования в установленном порядке;</w:t>
      </w:r>
    </w:p>
    <w:p w:rsidR="00495351" w:rsidRPr="00E56A65" w:rsidRDefault="00495351" w:rsidP="005C72C2">
      <w:pPr>
        <w:pStyle w:val="HTML"/>
        <w:widowControl w:val="0"/>
        <w:spacing w:line="12" w:lineRule="atLeast"/>
        <w:ind w:firstLine="709"/>
        <w:jc w:val="both"/>
        <w:rPr>
          <w:rFonts w:ascii="Times New Roman" w:hAnsi="Times New Roman"/>
          <w:sz w:val="24"/>
          <w:szCs w:val="24"/>
        </w:rPr>
      </w:pPr>
      <w:r w:rsidRPr="00E56A65">
        <w:rPr>
          <w:rFonts w:ascii="Times New Roman" w:hAnsi="Times New Roman"/>
          <w:sz w:val="24"/>
          <w:szCs w:val="24"/>
        </w:rPr>
        <w:t>е) не замуровывать, не загромождать подходы к инженерным коммуникациям и запорной арматуре, не загромождать своим имуществом, строительными материалами и (или) отходами эвакуационные пути и помещения общего пользования;</w:t>
      </w:r>
    </w:p>
    <w:p w:rsidR="00495351" w:rsidRPr="00E56A65" w:rsidRDefault="00495351" w:rsidP="005C72C2">
      <w:pPr>
        <w:pStyle w:val="HTML"/>
        <w:widowControl w:val="0"/>
        <w:spacing w:line="12" w:lineRule="atLeast"/>
        <w:ind w:firstLine="709"/>
        <w:jc w:val="both"/>
        <w:rPr>
          <w:rFonts w:ascii="Times New Roman" w:hAnsi="Times New Roman"/>
          <w:sz w:val="24"/>
          <w:szCs w:val="24"/>
        </w:rPr>
      </w:pPr>
      <w:r w:rsidRPr="00E56A65">
        <w:rPr>
          <w:rFonts w:ascii="Times New Roman" w:hAnsi="Times New Roman"/>
          <w:sz w:val="24"/>
          <w:szCs w:val="24"/>
        </w:rPr>
        <w:t>ж) не устанавливать кондиционеры, сплит-системы, спутниковые антенны без согласования с Управляющей организацией и в нарушение порядка пользования общим имуществом;</w:t>
      </w:r>
    </w:p>
    <w:p w:rsidR="00495351" w:rsidRPr="00E56A65" w:rsidRDefault="00495351" w:rsidP="005C72C2">
      <w:pPr>
        <w:pStyle w:val="HTML"/>
        <w:widowControl w:val="0"/>
        <w:spacing w:line="12" w:lineRule="atLeast"/>
        <w:ind w:firstLine="709"/>
        <w:jc w:val="both"/>
        <w:rPr>
          <w:rFonts w:ascii="Times New Roman" w:hAnsi="Times New Roman"/>
          <w:sz w:val="24"/>
          <w:szCs w:val="24"/>
        </w:rPr>
      </w:pPr>
      <w:r w:rsidRPr="00E56A65">
        <w:rPr>
          <w:rFonts w:ascii="Times New Roman" w:hAnsi="Times New Roman"/>
          <w:sz w:val="24"/>
          <w:szCs w:val="24"/>
        </w:rPr>
        <w:t>з) не создавать шума в жилых помещениях и местах общего пользования с 23.00 час. до 7.00 час. (при производстве ремонтных работ - с 8.00 час. до 20.00 час.);</w:t>
      </w:r>
    </w:p>
    <w:p w:rsidR="00495351" w:rsidRPr="00E56A65" w:rsidRDefault="00495351" w:rsidP="005C72C2">
      <w:pPr>
        <w:pStyle w:val="HTML"/>
        <w:widowControl w:val="0"/>
        <w:spacing w:line="12" w:lineRule="atLeast"/>
        <w:ind w:firstLine="709"/>
        <w:jc w:val="both"/>
        <w:rPr>
          <w:rFonts w:ascii="Times New Roman" w:hAnsi="Times New Roman"/>
          <w:sz w:val="24"/>
          <w:szCs w:val="24"/>
        </w:rPr>
      </w:pPr>
      <w:r w:rsidRPr="00E56A65">
        <w:rPr>
          <w:rFonts w:ascii="Times New Roman" w:hAnsi="Times New Roman"/>
          <w:sz w:val="24"/>
          <w:szCs w:val="24"/>
        </w:rPr>
        <w:t>и) информировать Управляющую организацию о проведении работ по ремонту, переустройству и перепланировке помещения.</w:t>
      </w:r>
    </w:p>
    <w:p w:rsidR="00495351" w:rsidRPr="00E56A65" w:rsidRDefault="00495351" w:rsidP="005C72C2">
      <w:pPr>
        <w:pStyle w:val="HTML"/>
        <w:widowControl w:val="0"/>
        <w:spacing w:line="12" w:lineRule="atLeast"/>
        <w:ind w:firstLine="709"/>
        <w:jc w:val="both"/>
        <w:rPr>
          <w:rFonts w:ascii="Times New Roman" w:hAnsi="Times New Roman"/>
          <w:sz w:val="24"/>
          <w:szCs w:val="24"/>
        </w:rPr>
      </w:pPr>
      <w:r w:rsidRPr="00E56A65">
        <w:rPr>
          <w:rFonts w:ascii="Times New Roman" w:hAnsi="Times New Roman"/>
          <w:sz w:val="24"/>
          <w:szCs w:val="24"/>
        </w:rPr>
        <w:t xml:space="preserve">При нарушении Собственником </w:t>
      </w:r>
      <w:proofErr w:type="spellStart"/>
      <w:r w:rsidRPr="00E56A65">
        <w:rPr>
          <w:rFonts w:ascii="Times New Roman" w:hAnsi="Times New Roman"/>
          <w:sz w:val="24"/>
          <w:szCs w:val="24"/>
        </w:rPr>
        <w:t>п.п</w:t>
      </w:r>
      <w:proofErr w:type="spellEnd"/>
      <w:r w:rsidRPr="00E56A65">
        <w:rPr>
          <w:rFonts w:ascii="Times New Roman" w:hAnsi="Times New Roman"/>
          <w:sz w:val="24"/>
          <w:szCs w:val="24"/>
        </w:rPr>
        <w:t>. «а»-«ж» настоящего пункта Собственник обязан за свой счет устранить нарушения в сроки, установленные Управляющей организацией, и возместить убытки, а при не устранении нарушений – оплатить расходы Управляющей организации на их устранение и возместить убытки.</w:t>
      </w:r>
    </w:p>
    <w:p w:rsidR="00495351" w:rsidRPr="00E56A65" w:rsidRDefault="00495351" w:rsidP="005C72C2">
      <w:pPr>
        <w:pStyle w:val="affc"/>
        <w:spacing w:line="12" w:lineRule="atLeast"/>
        <w:ind w:firstLine="709"/>
        <w:rPr>
          <w:rFonts w:ascii="Times New Roman" w:hAnsi="Times New Roman" w:cs="Times New Roman"/>
          <w:sz w:val="24"/>
          <w:szCs w:val="24"/>
        </w:rPr>
      </w:pPr>
      <w:r w:rsidRPr="00E56A65">
        <w:rPr>
          <w:rFonts w:ascii="Times New Roman" w:hAnsi="Times New Roman" w:cs="Times New Roman"/>
          <w:noProof/>
          <w:sz w:val="24"/>
          <w:szCs w:val="24"/>
        </w:rPr>
        <w:t xml:space="preserve">3.3.4.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за жилое </w:t>
      </w:r>
      <w:r w:rsidRPr="00E56A65">
        <w:rPr>
          <w:rFonts w:ascii="Times New Roman" w:hAnsi="Times New Roman" w:cs="Times New Roman"/>
          <w:noProof/>
          <w:sz w:val="24"/>
          <w:szCs w:val="24"/>
        </w:rPr>
        <w:lastRenderedPageBreak/>
        <w:t>помещение.</w:t>
      </w:r>
    </w:p>
    <w:p w:rsidR="00495351" w:rsidRPr="00E56A65" w:rsidRDefault="00495351" w:rsidP="005C72C2">
      <w:pPr>
        <w:pStyle w:val="affc"/>
        <w:spacing w:line="12" w:lineRule="atLeast"/>
        <w:ind w:firstLine="709"/>
        <w:rPr>
          <w:rFonts w:ascii="Times New Roman" w:hAnsi="Times New Roman" w:cs="Times New Roman"/>
          <w:noProof/>
          <w:sz w:val="24"/>
          <w:szCs w:val="24"/>
        </w:rPr>
      </w:pPr>
      <w:r w:rsidRPr="00E56A65">
        <w:rPr>
          <w:rFonts w:ascii="Times New Roman" w:hAnsi="Times New Roman" w:cs="Times New Roman"/>
          <w:noProof/>
          <w:sz w:val="24"/>
          <w:szCs w:val="24"/>
        </w:rPr>
        <w:t>3.3.5. Предоставлять Управляющей организации в течение трех рабочих дней сведения:</w:t>
      </w:r>
    </w:p>
    <w:p w:rsidR="00495351" w:rsidRPr="00E56A65" w:rsidRDefault="00495351" w:rsidP="005C72C2">
      <w:pPr>
        <w:jc w:val="both"/>
      </w:pPr>
      <w:r w:rsidRPr="00E56A65">
        <w:t xml:space="preserve">            о заключенных договорах найма (аренды, безвозмездного пользования), в которых обязанность платы Управляющей организации за содержание и ремонт общего имущества в Многоквартирном доме, а также коммунальные услуги возложена Собственником полностью или частично на нанимателя (арендатора, пользователя) с указанием Ф.И.О. нанимателя (наименования и реквизитов организации – арендатора, пользователя), о смене нанимателя (арендатора, пользователя);</w:t>
      </w:r>
    </w:p>
    <w:p w:rsidR="00495351" w:rsidRPr="00E56A65" w:rsidRDefault="00495351" w:rsidP="005C72C2">
      <w:pPr>
        <w:pStyle w:val="affc"/>
        <w:spacing w:line="12" w:lineRule="atLeast"/>
        <w:ind w:firstLine="709"/>
        <w:rPr>
          <w:rFonts w:ascii="Times New Roman" w:hAnsi="Times New Roman" w:cs="Times New Roman"/>
          <w:noProof/>
          <w:sz w:val="24"/>
          <w:szCs w:val="24"/>
        </w:rPr>
      </w:pPr>
      <w:r w:rsidRPr="00E56A65">
        <w:rPr>
          <w:rFonts w:ascii="Times New Roman" w:hAnsi="Times New Roman" w:cs="Times New Roman"/>
          <w:noProof/>
          <w:sz w:val="24"/>
          <w:szCs w:val="24"/>
        </w:rPr>
        <w:t>об изменении количества граждан, проживающих в жилом помещении, включая временно проживающих;</w:t>
      </w:r>
    </w:p>
    <w:p w:rsidR="00495351" w:rsidRPr="00E56A65" w:rsidRDefault="00495351" w:rsidP="005C72C2">
      <w:pPr>
        <w:pStyle w:val="affc"/>
        <w:spacing w:line="12" w:lineRule="atLeast"/>
        <w:ind w:firstLine="720"/>
        <w:rPr>
          <w:rFonts w:ascii="Times New Roman" w:hAnsi="Times New Roman" w:cs="Times New Roman"/>
          <w:sz w:val="24"/>
          <w:szCs w:val="24"/>
        </w:rPr>
      </w:pPr>
      <w:r w:rsidRPr="00E56A65">
        <w:rPr>
          <w:rFonts w:ascii="Times New Roman" w:hAnsi="Times New Roman" w:cs="Times New Roman"/>
          <w:noProof/>
          <w:sz w:val="24"/>
          <w:szCs w:val="24"/>
        </w:rPr>
        <w:t xml:space="preserve"> 3.3.6. Обеспечивать доступ </w:t>
      </w:r>
      <w:r w:rsidRPr="00E56A65">
        <w:rPr>
          <w:rFonts w:ascii="Times New Roman" w:hAnsi="Times New Roman" w:cs="Times New Roman"/>
          <w:sz w:val="24"/>
          <w:szCs w:val="24"/>
        </w:rPr>
        <w:t xml:space="preserve">представителей Управляющей организации </w:t>
      </w:r>
      <w:r w:rsidRPr="00E56A65">
        <w:rPr>
          <w:rFonts w:ascii="Times New Roman" w:hAnsi="Times New Roman" w:cs="Times New Roman"/>
          <w:noProof/>
          <w:sz w:val="24"/>
          <w:szCs w:val="24"/>
        </w:rPr>
        <w:t xml:space="preserve">в принадлежащее ему помещение </w:t>
      </w:r>
      <w:r w:rsidRPr="00E56A65">
        <w:rPr>
          <w:rFonts w:ascii="Times New Roman" w:hAnsi="Times New Roman" w:cs="Times New Roman"/>
          <w:sz w:val="24"/>
          <w:szCs w:val="24"/>
        </w:rPr>
        <w:t>для осмотра технического и санитарного состояния инженерных коммуникаций, санитарно-технического и иного оборудования, находящегося в жилом помещении, контроля и снятия показаний приборов учета, выполнения необходимых ремонтных работ  - в заранее согласованное с Управляющей организацией время, а работников аварийных служб - в любое время</w:t>
      </w:r>
      <w:r w:rsidRPr="00E56A65">
        <w:rPr>
          <w:rFonts w:ascii="Times New Roman" w:hAnsi="Times New Roman" w:cs="Times New Roman"/>
          <w:noProof/>
          <w:sz w:val="24"/>
          <w:szCs w:val="24"/>
        </w:rPr>
        <w:t>.</w:t>
      </w:r>
      <w:r w:rsidRPr="00E56A65">
        <w:t xml:space="preserve"> </w:t>
      </w:r>
      <w:r w:rsidRPr="00E56A65">
        <w:rPr>
          <w:rFonts w:ascii="Times New Roman" w:hAnsi="Times New Roman" w:cs="Times New Roman"/>
          <w:sz w:val="24"/>
          <w:szCs w:val="24"/>
        </w:rPr>
        <w:t>В случае необеспечения доступа (отказа  в доступе) в помещение или к коммуникациям ответственность за причиненные убытки возлагается на Собственника, не обеспечившего доступ (отказавшего в доступе).</w:t>
      </w:r>
    </w:p>
    <w:p w:rsidR="00495351" w:rsidRPr="00E56A65" w:rsidRDefault="00495351" w:rsidP="005C72C2">
      <w:pPr>
        <w:pStyle w:val="affc"/>
        <w:spacing w:line="12" w:lineRule="atLeast"/>
        <w:ind w:firstLine="709"/>
        <w:rPr>
          <w:rFonts w:ascii="Times New Roman" w:hAnsi="Times New Roman" w:cs="Times New Roman"/>
          <w:b/>
          <w:bCs/>
          <w:iCs/>
          <w:sz w:val="24"/>
          <w:szCs w:val="24"/>
        </w:rPr>
      </w:pPr>
      <w:r w:rsidRPr="00E56A65">
        <w:rPr>
          <w:rFonts w:ascii="Times New Roman" w:hAnsi="Times New Roman" w:cs="Times New Roman"/>
          <w:noProof/>
          <w:sz w:val="24"/>
          <w:szCs w:val="24"/>
        </w:rPr>
        <w:t>3.3.7. Сообщать Управляющей организации о выявленных неисправностях общего имущества в Многоквартирном доме</w:t>
      </w:r>
      <w:r w:rsidRPr="00E56A65">
        <w:rPr>
          <w:rFonts w:ascii="Times New Roman" w:hAnsi="Times New Roman" w:cs="Times New Roman"/>
          <w:b/>
          <w:bCs/>
          <w:iCs/>
          <w:sz w:val="24"/>
          <w:szCs w:val="24"/>
        </w:rPr>
        <w:t>.</w:t>
      </w:r>
    </w:p>
    <w:p w:rsidR="00495351" w:rsidRPr="00E56A65" w:rsidRDefault="00495351" w:rsidP="005C72C2">
      <w:pPr>
        <w:pStyle w:val="affc"/>
        <w:spacing w:line="12" w:lineRule="atLeast"/>
        <w:ind w:firstLine="709"/>
        <w:rPr>
          <w:rFonts w:ascii="Times New Roman" w:hAnsi="Times New Roman" w:cs="Times New Roman"/>
          <w:sz w:val="24"/>
          <w:szCs w:val="24"/>
        </w:rPr>
      </w:pPr>
      <w:r w:rsidRPr="00E56A65">
        <w:rPr>
          <w:rFonts w:ascii="Times New Roman" w:hAnsi="Times New Roman" w:cs="Times New Roman"/>
          <w:noProof/>
          <w:sz w:val="24"/>
          <w:szCs w:val="24"/>
        </w:rPr>
        <w:t>3.4. Собственник имеет право:</w:t>
      </w:r>
    </w:p>
    <w:p w:rsidR="00495351" w:rsidRPr="00E56A65" w:rsidRDefault="00495351" w:rsidP="005C72C2">
      <w:pPr>
        <w:spacing w:line="12" w:lineRule="atLeast"/>
        <w:ind w:firstLine="709"/>
        <w:jc w:val="both"/>
        <w:rPr>
          <w:b/>
          <w:bCs/>
          <w:iCs/>
        </w:rPr>
      </w:pPr>
      <w:r w:rsidRPr="00E56A65">
        <w:rPr>
          <w:noProof/>
        </w:rPr>
        <w:t xml:space="preserve">3.4.1. </w:t>
      </w:r>
      <w:r w:rsidRPr="00E56A65">
        <w:t>Осуществлять контроль над выполнением управляющей организацией ее обязательств по настоящему Договору,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w:t>
      </w:r>
    </w:p>
    <w:p w:rsidR="00495351" w:rsidRPr="00E56A65" w:rsidRDefault="00495351" w:rsidP="005C72C2">
      <w:pPr>
        <w:spacing w:line="12" w:lineRule="atLeast"/>
        <w:ind w:firstLine="720"/>
        <w:jc w:val="both"/>
      </w:pPr>
      <w:r w:rsidRPr="00E56A65">
        <w:rPr>
          <w:noProof/>
        </w:rPr>
        <w:t xml:space="preserve">3.4.2. </w:t>
      </w:r>
      <w:r w:rsidRPr="00E56A65">
        <w:t xml:space="preserve">Требовать изменения размера платы за жилое помещение и коммунальные услуги при предоставлении жилищных и коммунальных услуг ненадлежащего качества и (или) с перерывами, превышающими установленную продолжительность, в порядке, установленном </w:t>
      </w:r>
      <w:r w:rsidRPr="00E56A65">
        <w:rPr>
          <w:noProof/>
        </w:rPr>
        <w:t>нормативно-правовыми актами Правительства Российской Федерации</w:t>
      </w:r>
      <w:r w:rsidRPr="00E56A65">
        <w:t>.</w:t>
      </w:r>
    </w:p>
    <w:p w:rsidR="00495351" w:rsidRPr="00E56A65" w:rsidRDefault="00495351" w:rsidP="005C72C2">
      <w:pPr>
        <w:pStyle w:val="affc"/>
        <w:spacing w:line="12" w:lineRule="atLeast"/>
        <w:ind w:firstLine="720"/>
        <w:rPr>
          <w:rFonts w:ascii="Times New Roman" w:hAnsi="Times New Roman" w:cs="Times New Roman"/>
          <w:sz w:val="24"/>
          <w:szCs w:val="24"/>
        </w:rPr>
      </w:pPr>
      <w:r w:rsidRPr="00E56A65">
        <w:rPr>
          <w:rFonts w:ascii="Times New Roman" w:hAnsi="Times New Roman" w:cs="Times New Roman"/>
          <w:noProof/>
          <w:sz w:val="24"/>
          <w:szCs w:val="24"/>
        </w:rPr>
        <w:t>3.4.3.</w:t>
      </w:r>
      <w:r w:rsidRPr="00E56A65">
        <w:rPr>
          <w:noProof/>
          <w:sz w:val="24"/>
          <w:szCs w:val="24"/>
        </w:rPr>
        <w:t xml:space="preserve"> </w:t>
      </w:r>
      <w:r w:rsidRPr="00E56A65">
        <w:rPr>
          <w:rFonts w:ascii="Times New Roman" w:hAnsi="Times New Roman" w:cs="Times New Roman"/>
          <w:noProof/>
          <w:sz w:val="24"/>
          <w:szCs w:val="24"/>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495351" w:rsidRPr="00E56A65" w:rsidRDefault="00495351" w:rsidP="005C72C2">
      <w:pPr>
        <w:spacing w:line="12" w:lineRule="atLeast"/>
        <w:ind w:firstLine="720"/>
        <w:jc w:val="both"/>
      </w:pPr>
      <w:r w:rsidRPr="00E56A65">
        <w:rPr>
          <w:noProof/>
        </w:rPr>
        <w:t xml:space="preserve">3.4.4. Требовать от Управляющей организации </w:t>
      </w:r>
      <w:r w:rsidRPr="00E56A65">
        <w:t>ежегодного предоставления отчета о выполнении настоящего Договора.</w:t>
      </w:r>
    </w:p>
    <w:p w:rsidR="00495351" w:rsidRPr="00E56A65" w:rsidRDefault="00495351" w:rsidP="005C72C2">
      <w:pPr>
        <w:spacing w:line="12" w:lineRule="atLeast"/>
        <w:ind w:firstLine="720"/>
        <w:jc w:val="both"/>
      </w:pPr>
      <w:r w:rsidRPr="00E56A65">
        <w:t>3.4.5. Поручать вносить платежи по настоящему договору нанимателю (арендатору, пользователю) данного помещения в случае сдачи его внаем (в аренду, пользование).</w:t>
      </w:r>
    </w:p>
    <w:p w:rsidR="00495351" w:rsidRPr="00E56A65" w:rsidRDefault="00495351" w:rsidP="005C72C2">
      <w:pPr>
        <w:spacing w:line="12" w:lineRule="atLeast"/>
        <w:ind w:firstLine="720"/>
        <w:jc w:val="both"/>
      </w:pPr>
      <w:r w:rsidRPr="00E56A65">
        <w:t>3.4.6. Избрать на общем собрании уполномоченного представителя дома для осуществления оперативного взаимодействия с Управляющей организацией, подписания акта технического состояния Многоквартирного дома и перечня имеющейся технической документации.</w:t>
      </w:r>
    </w:p>
    <w:p w:rsidR="00495351" w:rsidRPr="00E56A65" w:rsidRDefault="00495351" w:rsidP="005C72C2">
      <w:pPr>
        <w:spacing w:line="12" w:lineRule="atLeast"/>
        <w:ind w:firstLine="709"/>
        <w:jc w:val="both"/>
      </w:pPr>
    </w:p>
    <w:p w:rsidR="00495351" w:rsidRPr="00E56A65" w:rsidRDefault="00495351" w:rsidP="005C72C2">
      <w:pPr>
        <w:spacing w:line="12" w:lineRule="atLeast"/>
        <w:jc w:val="center"/>
        <w:rPr>
          <w:rStyle w:val="affb"/>
          <w:noProof/>
        </w:rPr>
      </w:pPr>
      <w:r w:rsidRPr="00E56A65">
        <w:rPr>
          <w:rStyle w:val="affb"/>
          <w:noProof/>
        </w:rPr>
        <w:t xml:space="preserve">4. Цена Договора, размер платы за жилое </w:t>
      </w:r>
      <w:r w:rsidRPr="00E56A65">
        <w:rPr>
          <w:b/>
        </w:rPr>
        <w:t xml:space="preserve">помещение и коммунальные услуги, </w:t>
      </w:r>
      <w:r w:rsidRPr="00E56A65">
        <w:rPr>
          <w:rStyle w:val="affb"/>
          <w:noProof/>
        </w:rPr>
        <w:t>порядок ее внесения</w:t>
      </w:r>
    </w:p>
    <w:p w:rsidR="00495351" w:rsidRPr="00E56A65" w:rsidRDefault="00495351" w:rsidP="005C72C2">
      <w:pPr>
        <w:spacing w:line="12" w:lineRule="atLeast"/>
        <w:ind w:firstLine="709"/>
        <w:jc w:val="both"/>
      </w:pPr>
      <w:r w:rsidRPr="00E56A65">
        <w:rPr>
          <w:noProof/>
        </w:rPr>
        <w:t>4.1. Цена</w:t>
      </w:r>
      <w:r w:rsidRPr="00E56A65">
        <w:t xml:space="preserve"> Договора определяется:</w:t>
      </w:r>
    </w:p>
    <w:p w:rsidR="00495351" w:rsidRPr="00E56A65" w:rsidRDefault="00495351" w:rsidP="005C72C2">
      <w:pPr>
        <w:spacing w:line="12" w:lineRule="atLeast"/>
        <w:jc w:val="both"/>
        <w:rPr>
          <w:noProof/>
        </w:rPr>
      </w:pPr>
      <w:r w:rsidRPr="00E56A65">
        <w:t xml:space="preserve"> </w:t>
      </w:r>
      <w:r w:rsidRPr="00E56A65">
        <w:tab/>
        <w:t xml:space="preserve">стоимостью услуг и работ по управлению, содержанию, текущему </w:t>
      </w:r>
      <w:r>
        <w:t>р</w:t>
      </w:r>
      <w:r w:rsidRPr="00E56A65">
        <w:t>емонту общего имущества</w:t>
      </w:r>
      <w:r w:rsidRPr="00E56A65">
        <w:rPr>
          <w:noProof/>
        </w:rPr>
        <w:t xml:space="preserve">; </w:t>
      </w:r>
    </w:p>
    <w:p w:rsidR="00495351" w:rsidRPr="00E56A65" w:rsidRDefault="00495351" w:rsidP="005C72C2">
      <w:pPr>
        <w:spacing w:line="12" w:lineRule="atLeast"/>
        <w:ind w:firstLine="709"/>
        <w:jc w:val="both"/>
        <w:rPr>
          <w:noProof/>
        </w:rPr>
      </w:pPr>
      <w:r w:rsidRPr="00E56A65">
        <w:rPr>
          <w:noProof/>
        </w:rPr>
        <w:t>стоимостью коммунальных услуг, рассчитываемой в соответствии с Правилами предоставления коммунальных услуг гражданам.</w:t>
      </w:r>
    </w:p>
    <w:p w:rsidR="00495351" w:rsidRPr="00E56A65" w:rsidRDefault="00495351" w:rsidP="005C72C2">
      <w:pPr>
        <w:pStyle w:val="affc"/>
        <w:spacing w:line="12" w:lineRule="atLeast"/>
        <w:ind w:firstLine="709"/>
        <w:rPr>
          <w:rFonts w:ascii="Times New Roman" w:hAnsi="Times New Roman" w:cs="Times New Roman"/>
          <w:noProof/>
          <w:sz w:val="24"/>
          <w:szCs w:val="24"/>
        </w:rPr>
      </w:pPr>
      <w:r w:rsidRPr="00E56A65">
        <w:rPr>
          <w:rFonts w:ascii="Times New Roman" w:hAnsi="Times New Roman" w:cs="Times New Roman"/>
          <w:noProof/>
          <w:sz w:val="24"/>
          <w:szCs w:val="24"/>
        </w:rPr>
        <w:lastRenderedPageBreak/>
        <w:t>4.2. Плата</w:t>
      </w:r>
      <w:r w:rsidRPr="00E56A65">
        <w:rPr>
          <w:rFonts w:ascii="Times New Roman" w:hAnsi="Times New Roman" w:cs="Times New Roman"/>
          <w:sz w:val="24"/>
          <w:szCs w:val="24"/>
        </w:rPr>
        <w:t xml:space="preserve"> за жилое помещение вносится в соответствии с долей в праве собственности на общее имущество, которая определяется пропорционально общей площади принадлежащего Собственнику жилого помещения, согласно </w:t>
      </w:r>
      <w:proofErr w:type="spellStart"/>
      <w:r w:rsidRPr="00E56A65">
        <w:rPr>
          <w:rFonts w:ascii="Times New Roman" w:hAnsi="Times New Roman" w:cs="Times New Roman"/>
          <w:sz w:val="24"/>
          <w:szCs w:val="24"/>
        </w:rPr>
        <w:t>ст.ст</w:t>
      </w:r>
      <w:proofErr w:type="spellEnd"/>
      <w:r w:rsidRPr="00E56A65">
        <w:rPr>
          <w:rFonts w:ascii="Times New Roman" w:hAnsi="Times New Roman" w:cs="Times New Roman"/>
          <w:sz w:val="24"/>
          <w:szCs w:val="24"/>
        </w:rPr>
        <w:t xml:space="preserve">. 37, 39 ЖК РФ.  </w:t>
      </w:r>
    </w:p>
    <w:p w:rsidR="00495351" w:rsidRPr="00E56A65" w:rsidRDefault="00495351" w:rsidP="005C72C2">
      <w:pPr>
        <w:pStyle w:val="affc"/>
        <w:spacing w:line="12" w:lineRule="atLeast"/>
        <w:ind w:firstLine="709"/>
        <w:rPr>
          <w:rFonts w:ascii="Times New Roman" w:hAnsi="Times New Roman" w:cs="Times New Roman"/>
          <w:spacing w:val="5"/>
          <w:sz w:val="24"/>
          <w:szCs w:val="24"/>
        </w:rPr>
      </w:pPr>
      <w:r w:rsidRPr="00E56A65">
        <w:rPr>
          <w:rFonts w:ascii="Times New Roman" w:hAnsi="Times New Roman" w:cs="Times New Roman"/>
          <w:sz w:val="24"/>
          <w:szCs w:val="24"/>
        </w:rPr>
        <w:t xml:space="preserve">4.3. </w:t>
      </w:r>
      <w:r w:rsidRPr="00E56A65">
        <w:rPr>
          <w:rFonts w:ascii="Times New Roman" w:hAnsi="Times New Roman" w:cs="Times New Roman"/>
          <w:spacing w:val="5"/>
          <w:sz w:val="24"/>
          <w:szCs w:val="24"/>
        </w:rPr>
        <w:t>Плата за работы и услуги по управлению, содержанию и текущему ремонту общего имущества в многоквартирном доме устанавливается органом местного самоуправления в размере</w:t>
      </w:r>
      <w:r>
        <w:rPr>
          <w:rFonts w:ascii="Times New Roman" w:hAnsi="Times New Roman" w:cs="Times New Roman"/>
          <w:spacing w:val="5"/>
          <w:sz w:val="24"/>
          <w:szCs w:val="24"/>
        </w:rPr>
        <w:t xml:space="preserve"> </w:t>
      </w:r>
      <w:r>
        <w:rPr>
          <w:rFonts w:ascii="Times New Roman" w:hAnsi="Times New Roman" w:cs="Times New Roman"/>
          <w:spacing w:val="5"/>
          <w:sz w:val="24"/>
          <w:szCs w:val="24"/>
          <w:u w:val="single"/>
        </w:rPr>
        <w:t>21,84</w:t>
      </w:r>
      <w:r w:rsidRPr="00E56A65">
        <w:rPr>
          <w:rFonts w:ascii="Times New Roman" w:hAnsi="Times New Roman" w:cs="Times New Roman"/>
          <w:spacing w:val="5"/>
          <w:sz w:val="24"/>
          <w:szCs w:val="24"/>
        </w:rPr>
        <w:t xml:space="preserve"> руб. </w:t>
      </w:r>
      <w:r w:rsidRPr="00E56A65">
        <w:rPr>
          <w:rFonts w:ascii="Times New Roman" w:hAnsi="Times New Roman" w:cs="Times New Roman"/>
          <w:noProof/>
          <w:sz w:val="24"/>
          <w:szCs w:val="24"/>
        </w:rPr>
        <w:t>за один кв.м общей площади помещения.</w:t>
      </w:r>
    </w:p>
    <w:p w:rsidR="00495351" w:rsidRPr="00E56A65" w:rsidRDefault="00495351" w:rsidP="005C72C2">
      <w:pPr>
        <w:pStyle w:val="affc"/>
        <w:spacing w:line="12" w:lineRule="atLeast"/>
        <w:ind w:firstLine="709"/>
        <w:rPr>
          <w:rFonts w:ascii="Times New Roman" w:hAnsi="Times New Roman" w:cs="Times New Roman"/>
          <w:noProof/>
          <w:sz w:val="24"/>
          <w:szCs w:val="24"/>
        </w:rPr>
      </w:pPr>
      <w:r w:rsidRPr="00E56A65">
        <w:rPr>
          <w:rFonts w:ascii="Times New Roman" w:hAnsi="Times New Roman" w:cs="Times New Roman"/>
          <w:noProof/>
          <w:sz w:val="24"/>
          <w:szCs w:val="24"/>
        </w:rPr>
        <w:t xml:space="preserve">4.4. </w:t>
      </w:r>
      <w:r w:rsidRPr="00E56A65">
        <w:rPr>
          <w:rFonts w:ascii="Times New Roman" w:hAnsi="Times New Roman" w:cs="Times New Roman"/>
          <w:sz w:val="24"/>
          <w:szCs w:val="24"/>
        </w:rPr>
        <w:t>Размер платы за коммунальные услуги рассчитывается в соответствии с Правилами предоставления коммунальных услуг гражданам по тарифам, установленным уполномоченными органами.</w:t>
      </w:r>
    </w:p>
    <w:p w:rsidR="00495351" w:rsidRPr="00E56A65" w:rsidRDefault="00495351" w:rsidP="005C72C2">
      <w:pPr>
        <w:pStyle w:val="affc"/>
        <w:spacing w:line="12" w:lineRule="atLeast"/>
        <w:ind w:firstLine="709"/>
        <w:rPr>
          <w:rFonts w:ascii="Times New Roman" w:hAnsi="Times New Roman" w:cs="Times New Roman"/>
          <w:noProof/>
          <w:sz w:val="24"/>
          <w:szCs w:val="24"/>
        </w:rPr>
      </w:pPr>
      <w:r w:rsidRPr="00E56A65">
        <w:rPr>
          <w:rFonts w:ascii="Times New Roman" w:hAnsi="Times New Roman" w:cs="Times New Roman"/>
          <w:noProof/>
          <w:sz w:val="24"/>
          <w:szCs w:val="24"/>
        </w:rPr>
        <w:t>4.5. Плата за жилое помещение и коммунальные</w:t>
      </w:r>
      <w:r>
        <w:rPr>
          <w:rFonts w:ascii="Times New Roman" w:hAnsi="Times New Roman" w:cs="Times New Roman"/>
          <w:noProof/>
          <w:sz w:val="24"/>
          <w:szCs w:val="24"/>
        </w:rPr>
        <w:t xml:space="preserve"> услуги вносится ежемесячно до </w:t>
      </w:r>
      <w:r w:rsidRPr="004E2792">
        <w:rPr>
          <w:rFonts w:ascii="Times New Roman" w:hAnsi="Times New Roman" w:cs="Times New Roman"/>
          <w:b/>
          <w:bCs/>
          <w:noProof/>
          <w:sz w:val="24"/>
          <w:szCs w:val="24"/>
        </w:rPr>
        <w:t>25</w:t>
      </w:r>
      <w:r w:rsidRPr="00E56A65">
        <w:rPr>
          <w:rFonts w:ascii="Times New Roman" w:hAnsi="Times New Roman" w:cs="Times New Roman"/>
          <w:noProof/>
          <w:sz w:val="24"/>
          <w:szCs w:val="24"/>
        </w:rPr>
        <w:t xml:space="preserve"> числа месяца, следующего за истекшим месяцем на основании платежных документов (счетов-квитанций), предоставляемых Управляющей организацией (либо иным лицом по ее поручению).</w:t>
      </w:r>
    </w:p>
    <w:p w:rsidR="00495351" w:rsidRPr="00E56A65" w:rsidRDefault="00495351" w:rsidP="005C72C2">
      <w:pPr>
        <w:spacing w:line="12" w:lineRule="atLeast"/>
        <w:ind w:firstLine="709"/>
      </w:pPr>
      <w:r w:rsidRPr="00E56A65">
        <w:t xml:space="preserve">4.6. Собственники вносят плату за жилое помещение и коммунальные услуги на расчетный счет, указанный в платежном документе (счете-квитанции). </w:t>
      </w:r>
    </w:p>
    <w:p w:rsidR="00495351" w:rsidRPr="00E56A65" w:rsidRDefault="00495351" w:rsidP="005C72C2">
      <w:pPr>
        <w:spacing w:line="12" w:lineRule="atLeast"/>
        <w:ind w:firstLine="709"/>
        <w:jc w:val="both"/>
      </w:pPr>
      <w:r w:rsidRPr="00E56A65">
        <w:t>4.7. Неиспользование помещений собственниками не является основанием невнесения платы за помещение и за отопление.</w:t>
      </w:r>
    </w:p>
    <w:p w:rsidR="00495351" w:rsidRPr="00E56A65" w:rsidRDefault="00495351" w:rsidP="005C72C2">
      <w:pPr>
        <w:spacing w:line="12" w:lineRule="atLeast"/>
        <w:ind w:firstLine="709"/>
        <w:jc w:val="both"/>
      </w:pPr>
      <w:r w:rsidRPr="00E56A65">
        <w:t>4.8. При временном отсутствии проживающих в жилых помещениях граждан внесение платы за холодное водоснабжение, горячее водоснабжение, газоснабжение,</w:t>
      </w:r>
      <w:r w:rsidRPr="00E56A65">
        <w:rPr>
          <w:bCs/>
        </w:rPr>
        <w:t xml:space="preserve"> электроснабжение и водоотведение</w:t>
      </w:r>
      <w:r w:rsidRPr="00E56A65">
        <w:t xml:space="preserve">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Правительством Российской Федерации.</w:t>
      </w:r>
    </w:p>
    <w:p w:rsidR="00495351" w:rsidRPr="00E56A65" w:rsidRDefault="00495351" w:rsidP="005C72C2">
      <w:pPr>
        <w:spacing w:line="12" w:lineRule="atLeast"/>
        <w:ind w:firstLine="709"/>
        <w:jc w:val="both"/>
      </w:pPr>
      <w:r w:rsidRPr="00E56A65">
        <w:t>4.9.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495351" w:rsidRPr="00E56A65" w:rsidRDefault="00495351" w:rsidP="005C72C2">
      <w:pPr>
        <w:spacing w:line="12" w:lineRule="atLeast"/>
        <w:ind w:firstLine="709"/>
        <w:jc w:val="both"/>
      </w:pPr>
      <w:r w:rsidRPr="00E56A65">
        <w:t xml:space="preserve">4.10.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r w:rsidRPr="00E56A65">
        <w:rPr>
          <w:noProof/>
        </w:rPr>
        <w:t xml:space="preserve">Правилами предоставления коммунальных </w:t>
      </w:r>
      <w:r w:rsidRPr="00E56A65">
        <w:t>услуг гражданам, утвержденными Правительством Российской Федерации.</w:t>
      </w:r>
    </w:p>
    <w:p w:rsidR="00495351" w:rsidRPr="00E56A65" w:rsidRDefault="00495351" w:rsidP="005C72C2">
      <w:pPr>
        <w:spacing w:line="12" w:lineRule="atLeast"/>
        <w:ind w:firstLine="709"/>
        <w:jc w:val="both"/>
      </w:pPr>
      <w:r w:rsidRPr="00E56A65">
        <w:t>4.11.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правового акта.</w:t>
      </w:r>
    </w:p>
    <w:p w:rsidR="00495351" w:rsidRPr="00E56A65" w:rsidRDefault="00495351" w:rsidP="005C72C2">
      <w:pPr>
        <w:pStyle w:val="affc"/>
        <w:spacing w:line="12" w:lineRule="atLeast"/>
        <w:ind w:firstLine="709"/>
        <w:rPr>
          <w:rFonts w:ascii="Times New Roman" w:hAnsi="Times New Roman" w:cs="Times New Roman"/>
          <w:i/>
          <w:sz w:val="24"/>
          <w:szCs w:val="24"/>
        </w:rPr>
      </w:pPr>
      <w:r w:rsidRPr="00E56A65">
        <w:rPr>
          <w:rFonts w:ascii="Times New Roman" w:hAnsi="Times New Roman" w:cs="Times New Roman"/>
          <w:noProof/>
          <w:sz w:val="24"/>
          <w:szCs w:val="24"/>
        </w:rPr>
        <w:t>4.12.</w:t>
      </w:r>
      <w:r w:rsidRPr="00E56A65">
        <w:rPr>
          <w:sz w:val="24"/>
          <w:szCs w:val="24"/>
        </w:rPr>
        <w:t xml:space="preserve"> </w:t>
      </w:r>
      <w:r w:rsidRPr="00E56A65">
        <w:rPr>
          <w:rFonts w:ascii="Times New Roman" w:hAnsi="Times New Roman" w:cs="Times New Roman"/>
          <w:noProof/>
          <w:sz w:val="24"/>
          <w:szCs w:val="24"/>
        </w:rPr>
        <w:t xml:space="preserve">Собственник вправе осуществить предоплату за текущий месяц и более длительные периоды, потребовав от Управляющей организацией платежные документы. </w:t>
      </w:r>
    </w:p>
    <w:p w:rsidR="00495351" w:rsidRPr="00E56A65" w:rsidRDefault="00495351" w:rsidP="005C72C2">
      <w:pPr>
        <w:ind w:firstLine="720"/>
        <w:jc w:val="both"/>
      </w:pPr>
      <w:r w:rsidRPr="00E56A65">
        <w:t>4.13. Услуги Управляющей организации, не предусмотренные Договором, выполняются за отдельную плату по  соглашению сторон.</w:t>
      </w:r>
    </w:p>
    <w:p w:rsidR="00495351" w:rsidRPr="00E56A65" w:rsidRDefault="00495351" w:rsidP="005C72C2">
      <w:pPr>
        <w:ind w:firstLine="720"/>
        <w:jc w:val="both"/>
        <w:rPr>
          <w:sz w:val="10"/>
          <w:szCs w:val="10"/>
        </w:rPr>
      </w:pPr>
    </w:p>
    <w:p w:rsidR="00495351" w:rsidRPr="00E56A65" w:rsidRDefault="00495351" w:rsidP="005C72C2">
      <w:pPr>
        <w:jc w:val="center"/>
        <w:rPr>
          <w:rStyle w:val="affb"/>
          <w:noProof/>
        </w:rPr>
      </w:pPr>
      <w:r w:rsidRPr="00E56A65">
        <w:rPr>
          <w:rStyle w:val="affb"/>
          <w:noProof/>
        </w:rPr>
        <w:t>5. Ответственность сторон</w:t>
      </w:r>
    </w:p>
    <w:p w:rsidR="00495351" w:rsidRPr="00E56A65" w:rsidRDefault="00495351" w:rsidP="005C72C2">
      <w:pPr>
        <w:pStyle w:val="affc"/>
        <w:spacing w:line="12" w:lineRule="atLeast"/>
        <w:ind w:firstLine="709"/>
        <w:rPr>
          <w:rFonts w:ascii="Times New Roman" w:hAnsi="Times New Roman" w:cs="Times New Roman"/>
          <w:noProof/>
          <w:sz w:val="24"/>
          <w:szCs w:val="24"/>
        </w:rPr>
      </w:pPr>
      <w:r w:rsidRPr="00E56A65">
        <w:rPr>
          <w:rFonts w:ascii="Times New Roman" w:hAnsi="Times New Roman" w:cs="Times New Roman"/>
          <w:noProof/>
          <w:sz w:val="24"/>
          <w:szCs w:val="24"/>
        </w:rPr>
        <w:t>5.1.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 и Договором.</w:t>
      </w:r>
    </w:p>
    <w:p w:rsidR="00495351" w:rsidRPr="00E56A65" w:rsidRDefault="00495351" w:rsidP="005C72C2">
      <w:r w:rsidRPr="00E56A65">
        <w:tab/>
        <w:t>5.2. Управляющая организация несет ответственность при наличии ее вины.</w:t>
      </w:r>
    </w:p>
    <w:p w:rsidR="00495351" w:rsidRPr="00E56A65" w:rsidRDefault="00495351" w:rsidP="005C72C2">
      <w:pPr>
        <w:autoSpaceDE w:val="0"/>
        <w:autoSpaceDN w:val="0"/>
        <w:adjustRightInd w:val="0"/>
        <w:ind w:firstLine="720"/>
        <w:jc w:val="both"/>
        <w:outlineLvl w:val="1"/>
      </w:pPr>
      <w:r w:rsidRPr="00E56A65">
        <w:t>5.3. В случае несвоевременного и (или) неполного внесения платы за жилое помещение и коммунальные услуги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495351" w:rsidRPr="00E56A65" w:rsidRDefault="00495351" w:rsidP="005C72C2">
      <w:pPr>
        <w:ind w:firstLine="720"/>
        <w:jc w:val="both"/>
      </w:pPr>
      <w:r w:rsidRPr="00E56A65">
        <w:lastRenderedPageBreak/>
        <w:t>5.4. Управляющая организация при наличии ее вины несёт ответственность за ущерб, причинённый имуществу собственников в многоквартирном доме, возникший в результате ее действий или бездействий, в порядке, установленном законодательством.</w:t>
      </w:r>
    </w:p>
    <w:p w:rsidR="00495351" w:rsidRPr="00E56A65" w:rsidRDefault="00495351" w:rsidP="005C72C2">
      <w:pPr>
        <w:ind w:firstLine="720"/>
        <w:jc w:val="both"/>
        <w:rPr>
          <w:sz w:val="10"/>
        </w:rPr>
      </w:pPr>
    </w:p>
    <w:p w:rsidR="00495351" w:rsidRPr="00E56A65" w:rsidRDefault="00495351" w:rsidP="005C72C2">
      <w:pPr>
        <w:pStyle w:val="affc"/>
        <w:tabs>
          <w:tab w:val="left" w:pos="9720"/>
        </w:tabs>
        <w:spacing w:line="12" w:lineRule="atLeast"/>
        <w:jc w:val="center"/>
        <w:rPr>
          <w:rStyle w:val="affb"/>
          <w:rFonts w:ascii="Times New Roman" w:hAnsi="Times New Roman" w:cs="Times New Roman"/>
          <w:noProof/>
          <w:sz w:val="24"/>
          <w:szCs w:val="24"/>
        </w:rPr>
      </w:pPr>
      <w:r w:rsidRPr="00E56A65">
        <w:rPr>
          <w:rStyle w:val="affb"/>
          <w:rFonts w:ascii="Times New Roman" w:hAnsi="Times New Roman" w:cs="Times New Roman"/>
          <w:noProof/>
          <w:sz w:val="24"/>
          <w:szCs w:val="24"/>
        </w:rPr>
        <w:t xml:space="preserve">6. Осуществление контроля за выполнением управляющей организацией её обязательств по договору управления </w:t>
      </w:r>
    </w:p>
    <w:p w:rsidR="00495351" w:rsidRPr="00E56A65" w:rsidRDefault="00495351" w:rsidP="005C72C2">
      <w:pPr>
        <w:tabs>
          <w:tab w:val="left" w:pos="900"/>
        </w:tabs>
        <w:ind w:firstLine="720"/>
        <w:jc w:val="both"/>
      </w:pPr>
      <w:r w:rsidRPr="00E56A65">
        <w:t>6.1. Контроль над деятельностью Управляющей организации в части исполнения настоящего Договора осуществляется Собственником и уполномоченным представителем дома путем:</w:t>
      </w:r>
    </w:p>
    <w:p w:rsidR="00495351" w:rsidRPr="00E56A65" w:rsidRDefault="00495351" w:rsidP="005C72C2">
      <w:pPr>
        <w:tabs>
          <w:tab w:val="left" w:pos="900"/>
        </w:tabs>
        <w:ind w:firstLine="720"/>
        <w:jc w:val="both"/>
      </w:pPr>
      <w:r w:rsidRPr="00E56A65">
        <w:t>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495351" w:rsidRPr="00E56A65" w:rsidRDefault="00495351" w:rsidP="005C72C2">
      <w:pPr>
        <w:tabs>
          <w:tab w:val="left" w:pos="900"/>
        </w:tabs>
        <w:ind w:firstLine="720"/>
        <w:jc w:val="both"/>
      </w:pPr>
      <w:r w:rsidRPr="00E56A65">
        <w:t>проверки объемов, качества и периодичности оказания услуг и выполнения работ (в том числе путем проведения соответствующей экспертизы);</w:t>
      </w:r>
    </w:p>
    <w:p w:rsidR="00495351" w:rsidRPr="00E56A65" w:rsidRDefault="00495351" w:rsidP="005C72C2">
      <w:pPr>
        <w:tabs>
          <w:tab w:val="left" w:pos="900"/>
        </w:tabs>
        <w:ind w:firstLine="720"/>
        <w:jc w:val="both"/>
      </w:pPr>
      <w:r w:rsidRPr="00E56A65">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495351" w:rsidRPr="00E56A65" w:rsidRDefault="00495351" w:rsidP="005C72C2">
      <w:pPr>
        <w:tabs>
          <w:tab w:val="left" w:pos="900"/>
        </w:tabs>
        <w:ind w:firstLine="720"/>
        <w:jc w:val="both"/>
      </w:pPr>
      <w:r w:rsidRPr="00E56A65">
        <w:t>составления актов о нарушении условий Договора;</w:t>
      </w:r>
    </w:p>
    <w:p w:rsidR="00495351" w:rsidRPr="00E56A65" w:rsidRDefault="00495351" w:rsidP="005C72C2">
      <w:pPr>
        <w:tabs>
          <w:tab w:val="left" w:pos="900"/>
        </w:tabs>
        <w:ind w:firstLine="720"/>
        <w:jc w:val="both"/>
      </w:pPr>
      <w:r w:rsidRPr="00E56A65">
        <w:t>созыва внеочередного общего собрания собственников для принятия решений по фактам выявленных нарушений с уведомлением о проведении такого собрания (указанием даты, времени и места) Управляющей организации;</w:t>
      </w:r>
    </w:p>
    <w:p w:rsidR="00495351" w:rsidRPr="00E56A65" w:rsidRDefault="00495351" w:rsidP="005C72C2">
      <w:pPr>
        <w:tabs>
          <w:tab w:val="left" w:pos="900"/>
        </w:tabs>
        <w:ind w:firstLine="720"/>
        <w:jc w:val="both"/>
      </w:pPr>
      <w:r w:rsidRPr="00E56A65">
        <w:t>получения не реже 1 раза в год письменного отчета по форме, установленной Договором;</w:t>
      </w:r>
    </w:p>
    <w:p w:rsidR="00495351" w:rsidRPr="00E56A65" w:rsidRDefault="00495351" w:rsidP="005C72C2">
      <w:pPr>
        <w:tabs>
          <w:tab w:val="left" w:pos="900"/>
        </w:tabs>
        <w:ind w:firstLine="720"/>
        <w:jc w:val="both"/>
      </w:pPr>
      <w:r w:rsidRPr="00E56A65">
        <w:t>ознакомления с актом технического состояния Многоквартирного дома и перечнем имеющейся технической документации на Многоквартирный дом и иных связанных с управлением Многоквартирным домом документов;</w:t>
      </w:r>
    </w:p>
    <w:p w:rsidR="00495351" w:rsidRPr="00E56A65" w:rsidRDefault="00495351" w:rsidP="005C72C2">
      <w:pPr>
        <w:tabs>
          <w:tab w:val="left" w:pos="900"/>
        </w:tabs>
        <w:ind w:firstLine="720"/>
        <w:jc w:val="both"/>
      </w:pPr>
      <w:r w:rsidRPr="00E56A65">
        <w:t>ознакомления с информацией о деятельности управляющей организации в соответствии с постановлением Правительства РФ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rsidR="00495351" w:rsidRPr="00E56A65" w:rsidRDefault="00495351" w:rsidP="005C72C2">
      <w:pPr>
        <w:tabs>
          <w:tab w:val="left" w:pos="900"/>
        </w:tabs>
        <w:ind w:firstLine="720"/>
        <w:jc w:val="both"/>
      </w:pPr>
      <w:r w:rsidRPr="00E56A65">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органы согласно действующему законодательству.</w:t>
      </w:r>
    </w:p>
    <w:p w:rsidR="00495351" w:rsidRPr="00E56A65" w:rsidRDefault="00495351" w:rsidP="005C72C2">
      <w:pPr>
        <w:suppressAutoHyphens/>
        <w:spacing w:line="12" w:lineRule="atLeast"/>
        <w:ind w:firstLine="720"/>
        <w:jc w:val="both"/>
      </w:pPr>
      <w:r w:rsidRPr="00E56A65">
        <w:t>6.2. В случаях нарушения качества услуг и работ по содержанию и ремонту общего имущества в многоквартирном доме, а также причинения вреда жизни, здоровью и имуществ</w:t>
      </w:r>
      <w:r w:rsidRPr="00E56A65">
        <w:rPr>
          <w:shd w:val="clear" w:color="auto" w:fill="FFFFFF"/>
        </w:rPr>
        <w:t xml:space="preserve">у </w:t>
      </w:r>
      <w:r w:rsidRPr="00E56A65">
        <w:t xml:space="preserve">Собственника и (или) проживающих в жилом помещении граждан, общему имуществу; неправомерных действий Собственника по требованию любой из Сторон составляется акт о нарушении условий Договора.  </w:t>
      </w:r>
    </w:p>
    <w:p w:rsidR="00495351" w:rsidRPr="00E56A65" w:rsidRDefault="00495351" w:rsidP="005C72C2">
      <w:pPr>
        <w:suppressAutoHyphens/>
        <w:spacing w:line="12" w:lineRule="atLeast"/>
        <w:ind w:firstLine="720"/>
        <w:jc w:val="both"/>
      </w:pPr>
      <w:r w:rsidRPr="00E56A65">
        <w:t xml:space="preserve">6.3. Акт составляется комиссией, которая должна состоять не менее чем из трех человек, включая представителей Управляющей организации, Собственника (члена семьи Собственника, нанимателя, члена семьи нанимателя), подрядной организации, свидетелей (соседей) и других лиц. Если в течение двух часов в дневное время или трех часов в ночное время (с 22.00 до 6.00 по местному времени) </w:t>
      </w:r>
      <w:r w:rsidRPr="00E56A65">
        <w:rPr>
          <w:snapToGrid w:val="0"/>
        </w:rPr>
        <w:t xml:space="preserve">с момента сообщения о нарушении </w:t>
      </w:r>
      <w:r w:rsidRPr="00E56A65">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495351" w:rsidRPr="00E56A65" w:rsidRDefault="00495351" w:rsidP="005C72C2">
      <w:pPr>
        <w:suppressAutoHyphens/>
        <w:spacing w:line="12" w:lineRule="atLeast"/>
        <w:ind w:firstLine="720"/>
        <w:jc w:val="both"/>
      </w:pPr>
      <w:r w:rsidRPr="00E56A65">
        <w:t xml:space="preserve">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их фотографирование или </w:t>
      </w:r>
      <w:r w:rsidRPr="00E56A65">
        <w:lastRenderedPageBreak/>
        <w:t>видеосъемку)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495351" w:rsidRPr="00E56A65" w:rsidRDefault="00495351" w:rsidP="005C72C2">
      <w:pPr>
        <w:tabs>
          <w:tab w:val="left" w:pos="900"/>
        </w:tabs>
        <w:ind w:firstLine="720"/>
        <w:jc w:val="both"/>
      </w:pPr>
      <w:r w:rsidRPr="00E56A65">
        <w:t>6.5.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495351" w:rsidRPr="00E56A65" w:rsidRDefault="00495351" w:rsidP="005C72C2">
      <w:pPr>
        <w:tabs>
          <w:tab w:val="left" w:pos="900"/>
        </w:tabs>
        <w:ind w:firstLine="720"/>
        <w:jc w:val="both"/>
      </w:pPr>
      <w:r w:rsidRPr="00E56A65">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495351" w:rsidRPr="00E56A65" w:rsidRDefault="00495351" w:rsidP="004133C8">
      <w:pPr>
        <w:tabs>
          <w:tab w:val="left" w:pos="900"/>
        </w:tabs>
        <w:ind w:firstLine="720"/>
        <w:jc w:val="both"/>
      </w:pPr>
      <w:r w:rsidRPr="00E56A65">
        <w:t xml:space="preserve">6.7. Удостоверение факта </w:t>
      </w:r>
      <w:proofErr w:type="spellStart"/>
      <w:r w:rsidRPr="00E56A65">
        <w:t>непредоставления</w:t>
      </w:r>
      <w:proofErr w:type="spellEnd"/>
      <w:r w:rsidRPr="00E56A65">
        <w:t xml:space="preserve"> коммунальных услуг (предоставления коммунальных услуг ненадлежащего качества) осуществляется в порядке, предусмотренном Правилами предоставления коммунальных услуг гражданам.</w:t>
      </w:r>
    </w:p>
    <w:p w:rsidR="00495351" w:rsidRPr="00E56A65" w:rsidRDefault="00495351" w:rsidP="005C72C2">
      <w:pPr>
        <w:tabs>
          <w:tab w:val="left" w:pos="900"/>
        </w:tabs>
        <w:ind w:firstLine="720"/>
        <w:jc w:val="center"/>
        <w:rPr>
          <w:rStyle w:val="affb"/>
          <w:noProof/>
        </w:rPr>
      </w:pPr>
      <w:r w:rsidRPr="00E56A65">
        <w:t xml:space="preserve">7. </w:t>
      </w:r>
      <w:r w:rsidRPr="00E56A65">
        <w:rPr>
          <w:rStyle w:val="affb"/>
          <w:noProof/>
        </w:rPr>
        <w:t>Порядок изменения и расторжения договора</w:t>
      </w:r>
    </w:p>
    <w:p w:rsidR="00495351" w:rsidRPr="00E56A65" w:rsidRDefault="00495351" w:rsidP="005C72C2">
      <w:pPr>
        <w:ind w:firstLine="720"/>
      </w:pPr>
      <w:r w:rsidRPr="00E56A65">
        <w:t>7.1. Настоящий договор может быть расторгнут:</w:t>
      </w:r>
    </w:p>
    <w:p w:rsidR="00495351" w:rsidRPr="00E56A65" w:rsidRDefault="00495351" w:rsidP="005C72C2">
      <w:pPr>
        <w:ind w:firstLine="720"/>
      </w:pPr>
      <w:r w:rsidRPr="00E56A65">
        <w:t>7.1.1. В одностороннем порядке:</w:t>
      </w:r>
    </w:p>
    <w:p w:rsidR="00495351" w:rsidRPr="00E56A65" w:rsidRDefault="00495351" w:rsidP="005C72C2">
      <w:pPr>
        <w:ind w:firstLine="720"/>
        <w:jc w:val="both"/>
      </w:pPr>
      <w:r w:rsidRPr="00E56A65">
        <w:rPr>
          <w:b/>
        </w:rPr>
        <w:t xml:space="preserve"> а) по инициативе Собственника в случае</w:t>
      </w:r>
      <w:r w:rsidRPr="00E56A65">
        <w:t>:</w:t>
      </w:r>
    </w:p>
    <w:p w:rsidR="00495351" w:rsidRPr="00E56A65" w:rsidRDefault="00495351" w:rsidP="005C72C2">
      <w:pPr>
        <w:ind w:firstLine="720"/>
        <w:jc w:val="both"/>
      </w:pPr>
      <w:r w:rsidRPr="00E56A65">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приложения соответствующего документа;</w:t>
      </w:r>
    </w:p>
    <w:p w:rsidR="00495351" w:rsidRPr="00E56A65" w:rsidRDefault="00495351" w:rsidP="005C72C2">
      <w:pPr>
        <w:ind w:firstLine="720"/>
        <w:jc w:val="both"/>
      </w:pPr>
      <w:r w:rsidRPr="00E56A65">
        <w:t xml:space="preserve">принятия общим собранием собственников помещений в Многоквартирном доме решения о выборе иного способа управления, о чем управляющая организация должна быть предупреждена не позже чем за два месяца до прекращения настоящего договора путем предоставления ей заверенной копии протокола решения общего собрания и иных документов, подтверждающих правомерность принятого решения; </w:t>
      </w:r>
    </w:p>
    <w:p w:rsidR="00495351" w:rsidRPr="00E56A65" w:rsidRDefault="00495351" w:rsidP="005C72C2">
      <w:pPr>
        <w:autoSpaceDE w:val="0"/>
        <w:autoSpaceDN w:val="0"/>
        <w:adjustRightInd w:val="0"/>
        <w:ind w:firstLine="540"/>
        <w:jc w:val="both"/>
      </w:pPr>
      <w:r w:rsidRPr="00E56A65">
        <w:t>принятия общим собранием собственников помещений в Многоквартирном доме решения об отказе от исполнения настоящего Договора, если управляющая организация не выполняет условий Договора. При этом обязательно предоставляются доказательства существенного нарушения условий Договора, а также документы, подтверждающие правомерность принятого общим собранием решения;</w:t>
      </w:r>
    </w:p>
    <w:p w:rsidR="00495351" w:rsidRPr="00E56A65" w:rsidRDefault="00495351" w:rsidP="005C72C2">
      <w:pPr>
        <w:ind w:firstLine="720"/>
        <w:jc w:val="both"/>
      </w:pPr>
      <w:r w:rsidRPr="00E56A65">
        <w:rPr>
          <w:b/>
        </w:rPr>
        <w:t>б) по инициативе Управляющей организации</w:t>
      </w:r>
      <w:r w:rsidRPr="00E56A65">
        <w:t>, о чём Собственник должен быть предупреждён не позже, чем за два месяца до расторжения настоящего договора в случае если:</w:t>
      </w:r>
    </w:p>
    <w:p w:rsidR="00495351" w:rsidRPr="00E56A65" w:rsidRDefault="00495351" w:rsidP="005C72C2">
      <w:pPr>
        <w:ind w:firstLine="720"/>
        <w:jc w:val="both"/>
      </w:pPr>
      <w:r w:rsidRPr="00E56A65">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495351" w:rsidRPr="00E56A65" w:rsidRDefault="00495351" w:rsidP="005C72C2">
      <w:pPr>
        <w:ind w:firstLine="720"/>
        <w:jc w:val="both"/>
      </w:pPr>
      <w:r w:rsidRPr="00E56A65">
        <w:t>собственники помещений в Многоквартирном доме на своём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495351" w:rsidRPr="00E56A65" w:rsidRDefault="00495351" w:rsidP="005C72C2">
      <w:pPr>
        <w:ind w:firstLine="720"/>
        <w:jc w:val="both"/>
      </w:pPr>
      <w:r w:rsidRPr="00E56A65">
        <w:t>собственники помещений регулярно не исполняют своих обязательств в части оплаты по настоящему Договору либо своими действиями существенно затрудняют условия деятельности Управляющей организации.</w:t>
      </w:r>
    </w:p>
    <w:p w:rsidR="00495351" w:rsidRPr="00E56A65" w:rsidRDefault="00495351" w:rsidP="005C72C2">
      <w:pPr>
        <w:ind w:firstLine="720"/>
      </w:pPr>
      <w:r w:rsidRPr="00E56A65">
        <w:t>7.1.2. По соглашению сторон.</w:t>
      </w:r>
    </w:p>
    <w:p w:rsidR="00495351" w:rsidRPr="00E56A65" w:rsidRDefault="00495351" w:rsidP="005C72C2">
      <w:pPr>
        <w:ind w:firstLine="720"/>
        <w:jc w:val="both"/>
      </w:pPr>
      <w:r w:rsidRPr="00E56A65">
        <w:t>7.1.3. В судебном порядке по основаниям, предусмотренным гражданским законодательством.</w:t>
      </w:r>
    </w:p>
    <w:p w:rsidR="00495351" w:rsidRPr="00E56A65" w:rsidRDefault="00495351" w:rsidP="005C72C2">
      <w:pPr>
        <w:ind w:firstLine="720"/>
        <w:jc w:val="both"/>
      </w:pPr>
      <w:r w:rsidRPr="00E56A65">
        <w:lastRenderedPageBreak/>
        <w:t>7.1.4. В случае смерти собственника - со дня смерти.</w:t>
      </w:r>
    </w:p>
    <w:p w:rsidR="00495351" w:rsidRPr="00E56A65" w:rsidRDefault="00495351" w:rsidP="005C72C2">
      <w:pPr>
        <w:ind w:firstLine="720"/>
      </w:pPr>
      <w:r w:rsidRPr="00E56A65">
        <w:t>7.1.5. В случае ликвидации Управляющей организации.</w:t>
      </w:r>
    </w:p>
    <w:p w:rsidR="00495351" w:rsidRPr="00E56A65" w:rsidRDefault="00495351" w:rsidP="005C72C2">
      <w:pPr>
        <w:ind w:firstLine="720"/>
        <w:jc w:val="both"/>
      </w:pPr>
      <w:r w:rsidRPr="00E56A65">
        <w:t>7.1.6. По обстоятельствам непреодолимой силы, то есть чрезвычайных и непредотвратимых при данных условиях обстоятельств, продолжающихся более 2 месяцев подряд.</w:t>
      </w:r>
    </w:p>
    <w:p w:rsidR="00495351" w:rsidRPr="00821CFF" w:rsidRDefault="00495351" w:rsidP="005C72C2">
      <w:pPr>
        <w:pStyle w:val="affc"/>
        <w:spacing w:line="12" w:lineRule="atLeast"/>
        <w:ind w:firstLine="720"/>
        <w:rPr>
          <w:rFonts w:ascii="Times New Roman" w:hAnsi="Times New Roman" w:cs="Times New Roman"/>
          <w:sz w:val="24"/>
          <w:szCs w:val="24"/>
        </w:rPr>
      </w:pPr>
      <w:r w:rsidRPr="00E56A65">
        <w:rPr>
          <w:rFonts w:ascii="Times New Roman" w:hAnsi="Times New Roman" w:cs="Times New Roman"/>
          <w:sz w:val="24"/>
          <w:szCs w:val="24"/>
        </w:rPr>
        <w:t>7.2.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495351" w:rsidRPr="00E56A65" w:rsidRDefault="00495351" w:rsidP="005C72C2">
      <w:pPr>
        <w:pStyle w:val="affc"/>
        <w:spacing w:line="12" w:lineRule="atLeast"/>
        <w:ind w:firstLine="720"/>
        <w:rPr>
          <w:rFonts w:ascii="Times New Roman" w:hAnsi="Times New Roman" w:cs="Times New Roman"/>
          <w:sz w:val="24"/>
          <w:szCs w:val="24"/>
        </w:rPr>
      </w:pPr>
      <w:r w:rsidRPr="00E56A65">
        <w:rPr>
          <w:rFonts w:ascii="Times New Roman" w:hAnsi="Times New Roman" w:cs="Times New Roman"/>
          <w:sz w:val="24"/>
          <w:szCs w:val="24"/>
        </w:rPr>
        <w:t>7.3. Настоящий Договор в случае его расторжения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смерти Собственника - физического лица или ликвидации Управляющей организации.</w:t>
      </w:r>
    </w:p>
    <w:p w:rsidR="00495351" w:rsidRPr="00E56A65" w:rsidRDefault="00495351" w:rsidP="005C72C2">
      <w:pPr>
        <w:jc w:val="both"/>
      </w:pPr>
      <w:r w:rsidRPr="00E56A65">
        <w:t xml:space="preserve">            7.4. Расторжение Договора не является основанием для прекращении обязательств Собственника по оплате выполненных во время действия настоящего Договора Управляющей организацией работ и услуг.</w:t>
      </w:r>
    </w:p>
    <w:p w:rsidR="00495351" w:rsidRPr="00E56A65" w:rsidRDefault="00495351" w:rsidP="005C72C2">
      <w:pPr>
        <w:jc w:val="both"/>
      </w:pPr>
      <w:r w:rsidRPr="00E56A65">
        <w:t xml:space="preserve">            7.5. В случае если платежи собственников не покрывают расходы Управляющей организации, понесенные в связи с исполнением Договора, а также инвестиционную составляющую, внесенную Управляющей организацией, она вправе </w:t>
      </w:r>
      <w:proofErr w:type="spellStart"/>
      <w:r w:rsidRPr="00E56A65">
        <w:t>доначислить</w:t>
      </w:r>
      <w:proofErr w:type="spellEnd"/>
      <w:r w:rsidRPr="00E56A65">
        <w:t xml:space="preserve"> и взыскать с собственников соответствующие расходы.</w:t>
      </w:r>
    </w:p>
    <w:p w:rsidR="00495351" w:rsidRPr="00E56A65" w:rsidRDefault="00495351" w:rsidP="005C72C2">
      <w:pPr>
        <w:suppressAutoHyphens/>
        <w:spacing w:line="12" w:lineRule="atLeast"/>
        <w:ind w:firstLine="709"/>
        <w:jc w:val="both"/>
      </w:pPr>
      <w:r w:rsidRPr="00E56A65">
        <w:t>7.6. Изменение условий настоящего Договора осуществляется в порядке, предусмотренном жилищным и гражданским законодательством.</w:t>
      </w:r>
    </w:p>
    <w:p w:rsidR="00495351" w:rsidRDefault="00495351" w:rsidP="005C72C2">
      <w:pPr>
        <w:suppressAutoHyphens/>
        <w:spacing w:line="12" w:lineRule="atLeast"/>
        <w:ind w:firstLine="709"/>
        <w:jc w:val="both"/>
      </w:pPr>
      <w:r w:rsidRPr="00E56A65">
        <w:t>7.7. Если после заключения Договора будет принят закон или иной нормативно-правовой акт, устанавливающий обязательные для сторон правила иные, чем те, которые действовали при заключении договора, то применению подлежат правила, содержащиеся в принятом законе или ином нормативно-правовом акте, а настоящий Договор должен быть приведен в соответствие с ним.</w:t>
      </w:r>
    </w:p>
    <w:p w:rsidR="00495351" w:rsidRPr="00821CFF" w:rsidRDefault="00495351" w:rsidP="005C72C2">
      <w:pPr>
        <w:suppressAutoHyphens/>
        <w:spacing w:line="12" w:lineRule="atLeast"/>
        <w:ind w:firstLine="709"/>
        <w:jc w:val="center"/>
        <w:rPr>
          <w:rStyle w:val="affb"/>
          <w:b w:val="0"/>
          <w:noProof/>
        </w:rPr>
      </w:pPr>
      <w:r w:rsidRPr="00E56A65">
        <w:rPr>
          <w:rStyle w:val="affb"/>
          <w:noProof/>
        </w:rPr>
        <w:t>8. Срок действия Договора и заключительные положения</w:t>
      </w:r>
    </w:p>
    <w:p w:rsidR="00495351" w:rsidRPr="00E56A65" w:rsidRDefault="00495351" w:rsidP="005C72C2">
      <w:pPr>
        <w:spacing w:line="12" w:lineRule="atLeast"/>
        <w:ind w:firstLine="709"/>
        <w:jc w:val="both"/>
      </w:pPr>
      <w:r w:rsidRPr="00E56A65">
        <w:rPr>
          <w:noProof/>
        </w:rPr>
        <w:t xml:space="preserve">8.1. </w:t>
      </w:r>
      <w:r w:rsidRPr="00E56A65">
        <w:t>Договор заключен на</w:t>
      </w:r>
      <w:r>
        <w:t xml:space="preserve">2 (два </w:t>
      </w:r>
      <w:r w:rsidRPr="00E56A65">
        <w:t>) год</w:t>
      </w:r>
      <w:r>
        <w:t>а</w:t>
      </w:r>
      <w:r w:rsidRPr="00E56A65">
        <w:t xml:space="preserve"> и  вступает в силу с </w:t>
      </w:r>
      <w:r w:rsidRPr="001B3BA0">
        <w:t>«___»________ 20</w:t>
      </w:r>
      <w:r>
        <w:t>2</w:t>
      </w:r>
      <w:r w:rsidRPr="001B3BA0">
        <w:t>_ года.</w:t>
      </w:r>
    </w:p>
    <w:p w:rsidR="00495351" w:rsidRPr="00E56A65" w:rsidRDefault="00495351" w:rsidP="005C72C2">
      <w:pPr>
        <w:spacing w:line="12" w:lineRule="atLeast"/>
        <w:ind w:firstLine="709"/>
        <w:jc w:val="both"/>
      </w:pPr>
      <w:r w:rsidRPr="00E56A65">
        <w:t>8.2.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 какие были предусмотрены Договором.</w:t>
      </w:r>
    </w:p>
    <w:p w:rsidR="00495351" w:rsidRPr="00E56A65" w:rsidRDefault="00495351" w:rsidP="005C72C2">
      <w:pPr>
        <w:pStyle w:val="HTML"/>
        <w:widowControl w:val="0"/>
        <w:shd w:val="clear" w:color="auto" w:fill="FFFFFF"/>
        <w:ind w:firstLine="709"/>
        <w:jc w:val="both"/>
        <w:rPr>
          <w:rFonts w:ascii="Times New Roman" w:hAnsi="Times New Roman"/>
          <w:sz w:val="24"/>
          <w:szCs w:val="24"/>
        </w:rPr>
      </w:pPr>
      <w:r w:rsidRPr="00E56A65">
        <w:rPr>
          <w:rFonts w:ascii="Times New Roman" w:hAnsi="Times New Roman"/>
          <w:sz w:val="24"/>
          <w:szCs w:val="24"/>
        </w:rPr>
        <w:t>8.3. Подписанием Договора Собственник дает согласие на обработку его персональных данных в целях исполнения Договора согласно Федеральному закону «О персональных данных».</w:t>
      </w:r>
    </w:p>
    <w:p w:rsidR="00495351" w:rsidRPr="00E56A65" w:rsidRDefault="00495351" w:rsidP="005C72C2">
      <w:pPr>
        <w:pStyle w:val="HTML"/>
        <w:widowControl w:val="0"/>
        <w:shd w:val="clear" w:color="auto" w:fill="FFFFFF"/>
        <w:ind w:firstLine="709"/>
        <w:jc w:val="both"/>
        <w:rPr>
          <w:rFonts w:ascii="Times New Roman" w:hAnsi="Times New Roman"/>
          <w:sz w:val="24"/>
          <w:szCs w:val="24"/>
        </w:rPr>
      </w:pPr>
      <w:r w:rsidRPr="00E56A65">
        <w:rPr>
          <w:rFonts w:ascii="Times New Roman" w:hAnsi="Times New Roman"/>
          <w:sz w:val="24"/>
          <w:szCs w:val="24"/>
        </w:rPr>
        <w:t>8.4. Телефон аварийно-диспетчерской службы: __________________</w:t>
      </w:r>
    </w:p>
    <w:p w:rsidR="00495351" w:rsidRPr="00E56A65" w:rsidRDefault="00495351" w:rsidP="005C72C2">
      <w:pPr>
        <w:pStyle w:val="HTML"/>
        <w:widowControl w:val="0"/>
        <w:shd w:val="clear" w:color="auto" w:fill="FFFFFF"/>
        <w:ind w:firstLine="709"/>
        <w:jc w:val="both"/>
        <w:rPr>
          <w:rFonts w:ascii="Times New Roman" w:hAnsi="Times New Roman"/>
          <w:sz w:val="24"/>
          <w:szCs w:val="24"/>
        </w:rPr>
      </w:pPr>
      <w:r w:rsidRPr="00E56A65">
        <w:rPr>
          <w:rFonts w:ascii="Times New Roman" w:hAnsi="Times New Roman"/>
          <w:sz w:val="24"/>
          <w:szCs w:val="24"/>
        </w:rPr>
        <w:t>8.5.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495351" w:rsidRPr="00E56A65" w:rsidRDefault="00495351" w:rsidP="005C72C2">
      <w:pPr>
        <w:pStyle w:val="HTML"/>
        <w:widowControl w:val="0"/>
        <w:shd w:val="clear" w:color="auto" w:fill="FFFFFF"/>
        <w:ind w:firstLine="709"/>
        <w:jc w:val="both"/>
        <w:rPr>
          <w:rFonts w:ascii="Times New Roman" w:hAnsi="Times New Roman"/>
          <w:sz w:val="24"/>
          <w:szCs w:val="24"/>
        </w:rPr>
      </w:pPr>
      <w:r w:rsidRPr="00E56A65">
        <w:rPr>
          <w:rFonts w:ascii="Times New Roman" w:hAnsi="Times New Roman"/>
          <w:sz w:val="24"/>
          <w:szCs w:val="24"/>
        </w:rPr>
        <w:t>Приложение №1. Состав общего имущества в Многоквартирном доме.</w:t>
      </w:r>
    </w:p>
    <w:p w:rsidR="00495351" w:rsidRPr="00E56A65" w:rsidRDefault="00495351" w:rsidP="005C72C2">
      <w:pPr>
        <w:pStyle w:val="HTML"/>
        <w:widowControl w:val="0"/>
        <w:shd w:val="clear" w:color="auto" w:fill="FFFFFF"/>
        <w:ind w:firstLine="709"/>
        <w:jc w:val="both"/>
        <w:rPr>
          <w:rFonts w:ascii="Times New Roman" w:hAnsi="Times New Roman"/>
          <w:sz w:val="24"/>
          <w:szCs w:val="24"/>
        </w:rPr>
      </w:pPr>
      <w:r w:rsidRPr="00E56A65">
        <w:rPr>
          <w:rFonts w:ascii="Times New Roman" w:hAnsi="Times New Roman"/>
          <w:sz w:val="24"/>
          <w:szCs w:val="24"/>
        </w:rPr>
        <w:t>Приложение №2. Перечень работ и услуг по содержанию, текущему ремонту и управлению Многоквартирным домом.</w:t>
      </w:r>
    </w:p>
    <w:p w:rsidR="00495351" w:rsidRPr="00E56A65" w:rsidRDefault="00495351" w:rsidP="005C72C2">
      <w:pPr>
        <w:pStyle w:val="article"/>
        <w:spacing w:after="0"/>
        <w:ind w:left="0" w:firstLine="709"/>
        <w:jc w:val="both"/>
        <w:rPr>
          <w:rFonts w:ascii="Times New Roman" w:hAnsi="Times New Roman"/>
          <w:color w:val="auto"/>
          <w:spacing w:val="-20"/>
          <w:sz w:val="24"/>
          <w:szCs w:val="24"/>
        </w:rPr>
      </w:pPr>
      <w:r w:rsidRPr="00E56A65">
        <w:rPr>
          <w:rFonts w:ascii="Times New Roman" w:hAnsi="Times New Roman"/>
          <w:color w:val="auto"/>
          <w:sz w:val="24"/>
          <w:szCs w:val="24"/>
        </w:rPr>
        <w:t>Приложение №3. Форма ежегодного отчета Управляющей организации о выполнении Договора.</w:t>
      </w:r>
    </w:p>
    <w:p w:rsidR="00495351" w:rsidRPr="00E56A65" w:rsidRDefault="00495351" w:rsidP="005C72C2">
      <w:pPr>
        <w:pStyle w:val="HTML"/>
        <w:widowControl w:val="0"/>
        <w:ind w:firstLine="709"/>
        <w:jc w:val="center"/>
        <w:rPr>
          <w:rStyle w:val="affb"/>
          <w:rFonts w:ascii="Times New Roman" w:hAnsi="Times New Roman"/>
          <w:noProof/>
          <w:color w:val="auto"/>
          <w:sz w:val="24"/>
          <w:szCs w:val="24"/>
        </w:rPr>
      </w:pPr>
      <w:r w:rsidRPr="00E56A65">
        <w:rPr>
          <w:rStyle w:val="affb"/>
          <w:rFonts w:ascii="Times New Roman" w:hAnsi="Times New Roman"/>
          <w:noProof/>
          <w:color w:val="auto"/>
          <w:sz w:val="24"/>
          <w:szCs w:val="24"/>
        </w:rPr>
        <w:t>9. Реквизиты сторон</w:t>
      </w:r>
    </w:p>
    <w:p w:rsidR="00495351" w:rsidRPr="00E56A65" w:rsidRDefault="00495351" w:rsidP="005C72C2">
      <w:pPr>
        <w:pStyle w:val="HTML"/>
        <w:widowControl w:val="0"/>
        <w:ind w:firstLine="709"/>
        <w:jc w:val="center"/>
        <w:rPr>
          <w:rStyle w:val="affb"/>
          <w:rFonts w:ascii="Times New Roman" w:hAnsi="Times New Roman"/>
          <w:noProof/>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1"/>
      </w:tblGrid>
      <w:tr w:rsidR="00495351" w:rsidRPr="00E56A65">
        <w:tc>
          <w:tcPr>
            <w:tcW w:w="5210" w:type="dxa"/>
          </w:tcPr>
          <w:p w:rsidR="00495351" w:rsidRPr="00E10BA2" w:rsidRDefault="00495351" w:rsidP="005C72C2">
            <w:pPr>
              <w:pStyle w:val="HTML"/>
              <w:widowControl w:val="0"/>
              <w:jc w:val="center"/>
              <w:rPr>
                <w:rStyle w:val="affb"/>
                <w:rFonts w:ascii="Times New Roman" w:hAnsi="Times New Roman"/>
                <w:noProof/>
                <w:color w:val="auto"/>
                <w:sz w:val="24"/>
                <w:szCs w:val="24"/>
              </w:rPr>
            </w:pPr>
            <w:r w:rsidRPr="00E10BA2">
              <w:rPr>
                <w:rStyle w:val="affb"/>
                <w:rFonts w:ascii="Times New Roman" w:hAnsi="Times New Roman"/>
                <w:noProof/>
                <w:color w:val="auto"/>
                <w:sz w:val="24"/>
                <w:szCs w:val="24"/>
              </w:rPr>
              <w:t>Управляющая организация:</w:t>
            </w:r>
          </w:p>
          <w:p w:rsidR="00495351" w:rsidRPr="00E10BA2" w:rsidRDefault="00495351" w:rsidP="005C72C2">
            <w:pPr>
              <w:pStyle w:val="HTML"/>
              <w:widowControl w:val="0"/>
              <w:jc w:val="center"/>
              <w:rPr>
                <w:rStyle w:val="affb"/>
                <w:rFonts w:ascii="Times New Roman" w:hAnsi="Times New Roman"/>
                <w:b w:val="0"/>
                <w:noProof/>
                <w:color w:val="auto"/>
                <w:sz w:val="24"/>
                <w:szCs w:val="24"/>
              </w:rPr>
            </w:pPr>
            <w:r w:rsidRPr="00E10BA2">
              <w:rPr>
                <w:rStyle w:val="affb"/>
                <w:rFonts w:ascii="Times New Roman" w:hAnsi="Times New Roman"/>
                <w:b w:val="0"/>
                <w:noProof/>
                <w:color w:val="auto"/>
                <w:sz w:val="24"/>
                <w:szCs w:val="24"/>
              </w:rPr>
              <w:t>наименование,</w:t>
            </w:r>
          </w:p>
          <w:p w:rsidR="00495351" w:rsidRPr="00E10BA2" w:rsidRDefault="00495351" w:rsidP="005C72C2">
            <w:pPr>
              <w:pStyle w:val="HTML"/>
              <w:widowControl w:val="0"/>
              <w:jc w:val="center"/>
              <w:rPr>
                <w:rStyle w:val="affb"/>
                <w:rFonts w:ascii="Times New Roman" w:hAnsi="Times New Roman"/>
                <w:b w:val="0"/>
                <w:noProof/>
                <w:color w:val="auto"/>
                <w:sz w:val="24"/>
                <w:szCs w:val="24"/>
              </w:rPr>
            </w:pPr>
            <w:r w:rsidRPr="00E10BA2">
              <w:rPr>
                <w:rStyle w:val="affb"/>
                <w:rFonts w:ascii="Times New Roman" w:hAnsi="Times New Roman"/>
                <w:b w:val="0"/>
                <w:noProof/>
                <w:color w:val="auto"/>
                <w:sz w:val="24"/>
                <w:szCs w:val="24"/>
              </w:rPr>
              <w:t>юридический и фактический адрес,</w:t>
            </w:r>
          </w:p>
          <w:p w:rsidR="00495351" w:rsidRPr="00E10BA2" w:rsidRDefault="00495351" w:rsidP="005C72C2">
            <w:pPr>
              <w:pStyle w:val="HTML"/>
              <w:widowControl w:val="0"/>
              <w:jc w:val="center"/>
              <w:rPr>
                <w:rStyle w:val="affb"/>
                <w:rFonts w:ascii="Times New Roman" w:hAnsi="Times New Roman"/>
                <w:b w:val="0"/>
                <w:noProof/>
                <w:color w:val="auto"/>
                <w:sz w:val="24"/>
                <w:szCs w:val="24"/>
              </w:rPr>
            </w:pPr>
            <w:r w:rsidRPr="00E10BA2">
              <w:rPr>
                <w:rStyle w:val="affb"/>
                <w:rFonts w:ascii="Times New Roman" w:hAnsi="Times New Roman"/>
                <w:b w:val="0"/>
                <w:noProof/>
                <w:color w:val="auto"/>
                <w:sz w:val="24"/>
                <w:szCs w:val="24"/>
              </w:rPr>
              <w:t>ИНН, ОГРН,</w:t>
            </w:r>
          </w:p>
          <w:p w:rsidR="00495351" w:rsidRPr="00E10BA2" w:rsidRDefault="00495351" w:rsidP="005C72C2">
            <w:pPr>
              <w:pStyle w:val="HTML"/>
              <w:widowControl w:val="0"/>
              <w:jc w:val="center"/>
              <w:rPr>
                <w:rStyle w:val="affb"/>
                <w:rFonts w:ascii="Times New Roman" w:hAnsi="Times New Roman"/>
                <w:b w:val="0"/>
                <w:noProof/>
                <w:color w:val="auto"/>
                <w:sz w:val="24"/>
                <w:szCs w:val="24"/>
              </w:rPr>
            </w:pPr>
            <w:r w:rsidRPr="00E10BA2">
              <w:rPr>
                <w:rStyle w:val="affb"/>
                <w:rFonts w:ascii="Times New Roman" w:hAnsi="Times New Roman"/>
                <w:b w:val="0"/>
                <w:noProof/>
                <w:color w:val="auto"/>
                <w:sz w:val="24"/>
                <w:szCs w:val="24"/>
              </w:rPr>
              <w:t>банковские реквизиты,</w:t>
            </w:r>
          </w:p>
          <w:p w:rsidR="00495351" w:rsidRPr="00E10BA2" w:rsidRDefault="00495351" w:rsidP="005C72C2">
            <w:pPr>
              <w:pStyle w:val="HTML"/>
              <w:widowControl w:val="0"/>
              <w:jc w:val="center"/>
              <w:rPr>
                <w:rStyle w:val="affb"/>
                <w:rFonts w:ascii="Times New Roman" w:hAnsi="Times New Roman"/>
                <w:b w:val="0"/>
                <w:noProof/>
                <w:color w:val="auto"/>
                <w:sz w:val="24"/>
                <w:szCs w:val="24"/>
              </w:rPr>
            </w:pPr>
            <w:r w:rsidRPr="00E10BA2">
              <w:rPr>
                <w:rStyle w:val="affb"/>
                <w:rFonts w:ascii="Times New Roman" w:hAnsi="Times New Roman"/>
                <w:b w:val="0"/>
                <w:noProof/>
                <w:color w:val="auto"/>
                <w:sz w:val="24"/>
                <w:szCs w:val="24"/>
              </w:rPr>
              <w:t>подпись руководителя и печать</w:t>
            </w:r>
          </w:p>
          <w:p w:rsidR="00495351" w:rsidRPr="00E10BA2" w:rsidRDefault="00495351" w:rsidP="005C72C2">
            <w:pPr>
              <w:pStyle w:val="HTML"/>
              <w:widowControl w:val="0"/>
              <w:jc w:val="center"/>
              <w:rPr>
                <w:rStyle w:val="affb"/>
                <w:rFonts w:ascii="Times New Roman" w:hAnsi="Times New Roman"/>
                <w:noProof/>
                <w:color w:val="auto"/>
                <w:sz w:val="24"/>
                <w:szCs w:val="24"/>
              </w:rPr>
            </w:pPr>
          </w:p>
        </w:tc>
        <w:tc>
          <w:tcPr>
            <w:tcW w:w="5211" w:type="dxa"/>
          </w:tcPr>
          <w:p w:rsidR="00495351" w:rsidRPr="00E10BA2" w:rsidRDefault="00495351" w:rsidP="005C72C2">
            <w:pPr>
              <w:pStyle w:val="HTML"/>
              <w:widowControl w:val="0"/>
              <w:jc w:val="center"/>
              <w:rPr>
                <w:rStyle w:val="affb"/>
                <w:rFonts w:ascii="Times New Roman" w:hAnsi="Times New Roman"/>
                <w:noProof/>
                <w:color w:val="auto"/>
                <w:sz w:val="24"/>
                <w:szCs w:val="24"/>
              </w:rPr>
            </w:pPr>
            <w:r w:rsidRPr="00E10BA2">
              <w:rPr>
                <w:rStyle w:val="affb"/>
                <w:rFonts w:ascii="Times New Roman" w:hAnsi="Times New Roman"/>
                <w:noProof/>
                <w:color w:val="auto"/>
                <w:sz w:val="24"/>
                <w:szCs w:val="24"/>
              </w:rPr>
              <w:t>Собственник(и)</w:t>
            </w:r>
          </w:p>
          <w:p w:rsidR="00495351" w:rsidRPr="00E10BA2" w:rsidRDefault="00495351" w:rsidP="005C72C2">
            <w:pPr>
              <w:pStyle w:val="HTML"/>
              <w:widowControl w:val="0"/>
              <w:jc w:val="center"/>
              <w:rPr>
                <w:rStyle w:val="affb"/>
                <w:rFonts w:ascii="Times New Roman" w:hAnsi="Times New Roman"/>
                <w:b w:val="0"/>
                <w:noProof/>
                <w:color w:val="auto"/>
                <w:sz w:val="24"/>
                <w:szCs w:val="24"/>
              </w:rPr>
            </w:pPr>
            <w:r w:rsidRPr="00E10BA2">
              <w:rPr>
                <w:rStyle w:val="affb"/>
                <w:rFonts w:ascii="Times New Roman" w:hAnsi="Times New Roman"/>
                <w:b w:val="0"/>
                <w:noProof/>
                <w:color w:val="auto"/>
                <w:sz w:val="24"/>
                <w:szCs w:val="24"/>
              </w:rPr>
              <w:t>Ф.И.О.,</w:t>
            </w:r>
          </w:p>
          <w:p w:rsidR="00495351" w:rsidRPr="00E10BA2" w:rsidRDefault="00495351" w:rsidP="005C72C2">
            <w:pPr>
              <w:pStyle w:val="HTML"/>
              <w:widowControl w:val="0"/>
              <w:jc w:val="center"/>
              <w:rPr>
                <w:rStyle w:val="affb"/>
                <w:rFonts w:ascii="Times New Roman" w:hAnsi="Times New Roman"/>
                <w:b w:val="0"/>
                <w:noProof/>
                <w:color w:val="auto"/>
                <w:sz w:val="24"/>
                <w:szCs w:val="24"/>
              </w:rPr>
            </w:pPr>
            <w:r w:rsidRPr="00E10BA2">
              <w:rPr>
                <w:rStyle w:val="affb"/>
                <w:rFonts w:ascii="Times New Roman" w:hAnsi="Times New Roman"/>
                <w:b w:val="0"/>
                <w:noProof/>
                <w:color w:val="auto"/>
                <w:sz w:val="24"/>
                <w:szCs w:val="24"/>
              </w:rPr>
              <w:t>адрес</w:t>
            </w:r>
          </w:p>
          <w:p w:rsidR="00495351" w:rsidRPr="00E10BA2" w:rsidRDefault="00495351" w:rsidP="005C72C2">
            <w:pPr>
              <w:pStyle w:val="HTML"/>
              <w:widowControl w:val="0"/>
              <w:jc w:val="center"/>
              <w:rPr>
                <w:rStyle w:val="affb"/>
                <w:rFonts w:ascii="Times New Roman" w:hAnsi="Times New Roman"/>
                <w:b w:val="0"/>
                <w:noProof/>
                <w:color w:val="auto"/>
                <w:sz w:val="24"/>
                <w:szCs w:val="24"/>
              </w:rPr>
            </w:pPr>
            <w:r w:rsidRPr="00E10BA2">
              <w:rPr>
                <w:rStyle w:val="affb"/>
                <w:rFonts w:ascii="Times New Roman" w:hAnsi="Times New Roman"/>
                <w:b w:val="0"/>
                <w:noProof/>
                <w:color w:val="auto"/>
                <w:sz w:val="24"/>
                <w:szCs w:val="24"/>
              </w:rPr>
              <w:t>паспортные данные,</w:t>
            </w:r>
          </w:p>
          <w:p w:rsidR="00495351" w:rsidRPr="00E10BA2" w:rsidRDefault="00495351" w:rsidP="005C72C2">
            <w:pPr>
              <w:pStyle w:val="HTML"/>
              <w:widowControl w:val="0"/>
              <w:jc w:val="center"/>
              <w:rPr>
                <w:rStyle w:val="affb"/>
                <w:rFonts w:ascii="Times New Roman" w:hAnsi="Times New Roman"/>
                <w:noProof/>
                <w:color w:val="auto"/>
                <w:sz w:val="24"/>
                <w:szCs w:val="24"/>
              </w:rPr>
            </w:pPr>
            <w:r w:rsidRPr="00E10BA2">
              <w:rPr>
                <w:rStyle w:val="affb"/>
                <w:rFonts w:ascii="Times New Roman" w:hAnsi="Times New Roman"/>
                <w:b w:val="0"/>
                <w:noProof/>
                <w:color w:val="auto"/>
                <w:sz w:val="24"/>
                <w:szCs w:val="24"/>
              </w:rPr>
              <w:t>подпись</w:t>
            </w:r>
          </w:p>
        </w:tc>
      </w:tr>
    </w:tbl>
    <w:p w:rsidR="00495351" w:rsidRDefault="00495351" w:rsidP="005C72C2">
      <w:pPr>
        <w:pStyle w:val="AAA"/>
        <w:widowControl w:val="0"/>
        <w:shd w:val="clear" w:color="auto" w:fill="FFFFFF"/>
        <w:spacing w:after="0"/>
        <w:rPr>
          <w:color w:val="auto"/>
        </w:rPr>
      </w:pPr>
    </w:p>
    <w:p w:rsidR="00495351" w:rsidRDefault="00495351" w:rsidP="005C72C2">
      <w:pPr>
        <w:pStyle w:val="AAA"/>
        <w:widowControl w:val="0"/>
        <w:shd w:val="clear" w:color="auto" w:fill="FFFFFF"/>
        <w:spacing w:after="0"/>
        <w:ind w:left="4321"/>
        <w:jc w:val="right"/>
        <w:rPr>
          <w:color w:val="auto"/>
        </w:rPr>
      </w:pPr>
    </w:p>
    <w:p w:rsidR="00495351" w:rsidRPr="00E56A65" w:rsidRDefault="00495351" w:rsidP="005C72C2">
      <w:pPr>
        <w:pStyle w:val="AAA"/>
        <w:widowControl w:val="0"/>
        <w:shd w:val="clear" w:color="auto" w:fill="FFFFFF"/>
        <w:spacing w:after="0"/>
        <w:ind w:left="4321"/>
        <w:jc w:val="right"/>
        <w:rPr>
          <w:color w:val="auto"/>
        </w:rPr>
      </w:pPr>
      <w:r w:rsidRPr="00E56A65">
        <w:rPr>
          <w:color w:val="auto"/>
        </w:rPr>
        <w:t>Приложение №1</w:t>
      </w:r>
    </w:p>
    <w:p w:rsidR="00495351" w:rsidRPr="00E56A65" w:rsidRDefault="00495351" w:rsidP="005C72C2">
      <w:pPr>
        <w:pStyle w:val="AAA"/>
        <w:widowControl w:val="0"/>
        <w:shd w:val="clear" w:color="auto" w:fill="FFFFFF"/>
        <w:spacing w:after="0"/>
        <w:ind w:left="4321"/>
        <w:jc w:val="right"/>
        <w:rPr>
          <w:color w:val="auto"/>
        </w:rPr>
      </w:pPr>
      <w:r w:rsidRPr="00E56A65">
        <w:rPr>
          <w:color w:val="auto"/>
        </w:rPr>
        <w:t>к договору управления</w:t>
      </w:r>
    </w:p>
    <w:p w:rsidR="00495351" w:rsidRPr="00E56A65" w:rsidRDefault="00495351" w:rsidP="005C72C2">
      <w:pPr>
        <w:pStyle w:val="AAA"/>
        <w:widowControl w:val="0"/>
        <w:shd w:val="clear" w:color="auto" w:fill="FFFFFF"/>
        <w:spacing w:after="0"/>
        <w:ind w:left="4321"/>
        <w:jc w:val="right"/>
        <w:rPr>
          <w:color w:val="auto"/>
        </w:rPr>
      </w:pPr>
      <w:r w:rsidRPr="00E56A65">
        <w:rPr>
          <w:color w:val="auto"/>
        </w:rPr>
        <w:t xml:space="preserve"> многоквартирным домом</w:t>
      </w:r>
    </w:p>
    <w:p w:rsidR="00495351" w:rsidRPr="00E56A65" w:rsidRDefault="00495351" w:rsidP="005C72C2">
      <w:pPr>
        <w:ind w:left="567" w:right="567"/>
        <w:jc w:val="center"/>
        <w:rPr>
          <w:b/>
        </w:rPr>
      </w:pPr>
    </w:p>
    <w:p w:rsidR="00495351" w:rsidRPr="00E56A65" w:rsidRDefault="00495351" w:rsidP="005C72C2">
      <w:pPr>
        <w:ind w:left="567" w:right="567"/>
        <w:jc w:val="center"/>
        <w:rPr>
          <w:b/>
        </w:rPr>
      </w:pPr>
      <w:r w:rsidRPr="00E56A65">
        <w:rPr>
          <w:b/>
          <w:lang w:val="en-US"/>
        </w:rPr>
        <w:t>C</w:t>
      </w:r>
      <w:proofErr w:type="spellStart"/>
      <w:r w:rsidRPr="00E56A65">
        <w:rPr>
          <w:b/>
        </w:rPr>
        <w:t>остав</w:t>
      </w:r>
      <w:proofErr w:type="spellEnd"/>
    </w:p>
    <w:p w:rsidR="00495351" w:rsidRPr="00E56A65" w:rsidRDefault="00495351" w:rsidP="005C72C2">
      <w:pPr>
        <w:ind w:left="567" w:right="567"/>
        <w:jc w:val="center"/>
        <w:rPr>
          <w:b/>
        </w:rPr>
      </w:pPr>
      <w:r w:rsidRPr="00E56A65">
        <w:rPr>
          <w:b/>
        </w:rPr>
        <w:t>общего имущества в многоквартирном доме</w:t>
      </w:r>
    </w:p>
    <w:p w:rsidR="00495351" w:rsidRPr="00E56A65" w:rsidRDefault="00495351" w:rsidP="005C72C2">
      <w:pPr>
        <w:ind w:left="567" w:right="567"/>
        <w:jc w:val="center"/>
        <w:rPr>
          <w:b/>
        </w:rPr>
      </w:pPr>
      <w:r w:rsidRPr="00E56A65">
        <w:rPr>
          <w:b/>
        </w:rPr>
        <w:t>(приводится применительно к конкретному многоквартирному дому)</w:t>
      </w:r>
    </w:p>
    <w:p w:rsidR="00495351" w:rsidRPr="00E56A65" w:rsidRDefault="00495351" w:rsidP="005C72C2">
      <w:pPr>
        <w:autoSpaceDE w:val="0"/>
        <w:autoSpaceDN w:val="0"/>
        <w:adjustRightInd w:val="0"/>
        <w:ind w:firstLine="720"/>
        <w:jc w:val="both"/>
      </w:pPr>
      <w:r w:rsidRPr="00E56A65">
        <w:t>1. В состав общего имущества включаются: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5"/>
        <w:gridCol w:w="2056"/>
      </w:tblGrid>
      <w:tr w:rsidR="00495351" w:rsidRPr="00E56A65">
        <w:tc>
          <w:tcPr>
            <w:tcW w:w="8365" w:type="dxa"/>
          </w:tcPr>
          <w:p w:rsidR="00495351" w:rsidRPr="00E56A65" w:rsidRDefault="00495351" w:rsidP="005C72C2">
            <w:pPr>
              <w:autoSpaceDE w:val="0"/>
              <w:autoSpaceDN w:val="0"/>
              <w:adjustRightInd w:val="0"/>
              <w:jc w:val="center"/>
              <w:rPr>
                <w:b/>
              </w:rPr>
            </w:pPr>
            <w:r w:rsidRPr="00E56A65">
              <w:rPr>
                <w:b/>
              </w:rPr>
              <w:t>Вид объектов общего имущества</w:t>
            </w:r>
          </w:p>
        </w:tc>
        <w:tc>
          <w:tcPr>
            <w:tcW w:w="2056" w:type="dxa"/>
          </w:tcPr>
          <w:p w:rsidR="00495351" w:rsidRPr="00E56A65" w:rsidRDefault="00495351" w:rsidP="005C72C2">
            <w:pPr>
              <w:autoSpaceDE w:val="0"/>
              <w:autoSpaceDN w:val="0"/>
              <w:adjustRightInd w:val="0"/>
              <w:jc w:val="center"/>
              <w:rPr>
                <w:b/>
              </w:rPr>
            </w:pPr>
            <w:r w:rsidRPr="00E56A65">
              <w:rPr>
                <w:b/>
              </w:rPr>
              <w:t>Количественные характеристики</w:t>
            </w:r>
          </w:p>
          <w:p w:rsidR="00495351" w:rsidRPr="00E56A65" w:rsidRDefault="00495351" w:rsidP="005C72C2">
            <w:pPr>
              <w:autoSpaceDE w:val="0"/>
              <w:autoSpaceDN w:val="0"/>
              <w:adjustRightInd w:val="0"/>
              <w:jc w:val="center"/>
              <w:rPr>
                <w:b/>
              </w:rPr>
            </w:pPr>
            <w:r w:rsidRPr="00E56A65">
              <w:rPr>
                <w:b/>
              </w:rPr>
              <w:t>(при наличии)</w:t>
            </w:r>
          </w:p>
        </w:tc>
      </w:tr>
      <w:tr w:rsidR="00495351" w:rsidRPr="00E56A65">
        <w:tc>
          <w:tcPr>
            <w:tcW w:w="8365" w:type="dxa"/>
          </w:tcPr>
          <w:p w:rsidR="00495351" w:rsidRPr="00E56A65" w:rsidRDefault="00495351" w:rsidP="005C72C2">
            <w:pPr>
              <w:autoSpaceDE w:val="0"/>
              <w:autoSpaceDN w:val="0"/>
              <w:adjustRightInd w:val="0"/>
              <w:ind w:firstLine="720"/>
              <w:jc w:val="both"/>
            </w:pPr>
            <w:r w:rsidRPr="00E56A65">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w:t>
            </w:r>
          </w:p>
          <w:p w:rsidR="00495351" w:rsidRPr="00E56A65" w:rsidRDefault="00495351" w:rsidP="005C72C2">
            <w:pPr>
              <w:autoSpaceDE w:val="0"/>
              <w:autoSpaceDN w:val="0"/>
              <w:adjustRightInd w:val="0"/>
              <w:ind w:firstLine="720"/>
              <w:jc w:val="both"/>
            </w:pPr>
            <w:r w:rsidRPr="00E56A65">
              <w:t xml:space="preserve">- межквартирные лестничные площадки, </w:t>
            </w:r>
          </w:p>
          <w:p w:rsidR="00495351" w:rsidRPr="00E56A65" w:rsidRDefault="00495351" w:rsidP="005C72C2">
            <w:pPr>
              <w:autoSpaceDE w:val="0"/>
              <w:autoSpaceDN w:val="0"/>
              <w:adjustRightInd w:val="0"/>
              <w:ind w:firstLine="720"/>
              <w:jc w:val="both"/>
            </w:pPr>
            <w:r w:rsidRPr="00E56A65">
              <w:t xml:space="preserve">- лестницы, </w:t>
            </w:r>
          </w:p>
          <w:p w:rsidR="00495351" w:rsidRPr="00E56A65" w:rsidRDefault="00495351" w:rsidP="005C72C2">
            <w:pPr>
              <w:autoSpaceDE w:val="0"/>
              <w:autoSpaceDN w:val="0"/>
              <w:adjustRightInd w:val="0"/>
              <w:ind w:firstLine="720"/>
              <w:jc w:val="both"/>
            </w:pPr>
            <w:r w:rsidRPr="00E56A65">
              <w:t>- лифты, лифтовые и иные шахты,</w:t>
            </w:r>
          </w:p>
          <w:p w:rsidR="00495351" w:rsidRPr="00E56A65" w:rsidRDefault="00495351" w:rsidP="005C72C2">
            <w:pPr>
              <w:autoSpaceDE w:val="0"/>
              <w:autoSpaceDN w:val="0"/>
              <w:adjustRightInd w:val="0"/>
              <w:ind w:firstLine="720"/>
              <w:jc w:val="both"/>
            </w:pPr>
            <w:r w:rsidRPr="00E56A65">
              <w:t xml:space="preserve">- коридоры, </w:t>
            </w:r>
          </w:p>
          <w:p w:rsidR="00495351" w:rsidRPr="00E56A65" w:rsidRDefault="00495351" w:rsidP="005C72C2">
            <w:pPr>
              <w:autoSpaceDE w:val="0"/>
              <w:autoSpaceDN w:val="0"/>
              <w:adjustRightInd w:val="0"/>
              <w:ind w:firstLine="720"/>
              <w:jc w:val="both"/>
            </w:pPr>
            <w:r w:rsidRPr="00E56A65">
              <w:t xml:space="preserve">- колясочные, </w:t>
            </w:r>
          </w:p>
          <w:p w:rsidR="00495351" w:rsidRPr="00E56A65" w:rsidRDefault="00495351" w:rsidP="005C72C2">
            <w:pPr>
              <w:autoSpaceDE w:val="0"/>
              <w:autoSpaceDN w:val="0"/>
              <w:adjustRightInd w:val="0"/>
              <w:ind w:firstLine="720"/>
              <w:jc w:val="both"/>
            </w:pPr>
            <w:r w:rsidRPr="00E56A65">
              <w:t xml:space="preserve">- чердаки, </w:t>
            </w:r>
          </w:p>
          <w:p w:rsidR="00495351" w:rsidRPr="00E56A65" w:rsidRDefault="00495351" w:rsidP="005C72C2">
            <w:pPr>
              <w:autoSpaceDE w:val="0"/>
              <w:autoSpaceDN w:val="0"/>
              <w:adjustRightInd w:val="0"/>
              <w:ind w:firstLine="720"/>
              <w:jc w:val="both"/>
            </w:pPr>
            <w:r w:rsidRPr="00E56A65">
              <w:t>-технические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w:t>
            </w:r>
          </w:p>
          <w:p w:rsidR="00495351" w:rsidRPr="00E56A65" w:rsidRDefault="00495351" w:rsidP="005C72C2">
            <w:pPr>
              <w:autoSpaceDE w:val="0"/>
              <w:autoSpaceDN w:val="0"/>
              <w:adjustRightInd w:val="0"/>
              <w:ind w:firstLine="720"/>
              <w:jc w:val="both"/>
            </w:pPr>
            <w:r w:rsidRPr="00E56A65">
              <w:t>-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tc>
        <w:tc>
          <w:tcPr>
            <w:tcW w:w="2056" w:type="dxa"/>
          </w:tcPr>
          <w:p w:rsidR="00495351" w:rsidRPr="00E56A65" w:rsidRDefault="00495351" w:rsidP="005C72C2">
            <w:pPr>
              <w:autoSpaceDE w:val="0"/>
              <w:autoSpaceDN w:val="0"/>
              <w:adjustRightInd w:val="0"/>
              <w:jc w:val="both"/>
            </w:pPr>
          </w:p>
        </w:tc>
      </w:tr>
      <w:tr w:rsidR="00495351" w:rsidRPr="00E56A65">
        <w:tc>
          <w:tcPr>
            <w:tcW w:w="8365" w:type="dxa"/>
          </w:tcPr>
          <w:p w:rsidR="00495351" w:rsidRPr="00E56A65" w:rsidRDefault="00495351" w:rsidP="005C72C2">
            <w:pPr>
              <w:autoSpaceDE w:val="0"/>
              <w:autoSpaceDN w:val="0"/>
              <w:adjustRightInd w:val="0"/>
              <w:ind w:firstLine="720"/>
              <w:jc w:val="both"/>
            </w:pPr>
            <w:r w:rsidRPr="00E56A65">
              <w:t>б) крыши;</w:t>
            </w:r>
          </w:p>
        </w:tc>
        <w:tc>
          <w:tcPr>
            <w:tcW w:w="2056" w:type="dxa"/>
          </w:tcPr>
          <w:p w:rsidR="00495351" w:rsidRPr="00E56A65" w:rsidRDefault="00495351" w:rsidP="005C72C2">
            <w:pPr>
              <w:autoSpaceDE w:val="0"/>
              <w:autoSpaceDN w:val="0"/>
              <w:adjustRightInd w:val="0"/>
              <w:jc w:val="both"/>
            </w:pPr>
          </w:p>
        </w:tc>
      </w:tr>
      <w:tr w:rsidR="00495351" w:rsidRPr="00E56A65">
        <w:tc>
          <w:tcPr>
            <w:tcW w:w="8365" w:type="dxa"/>
          </w:tcPr>
          <w:p w:rsidR="00495351" w:rsidRPr="00E56A65" w:rsidRDefault="00495351" w:rsidP="005C72C2">
            <w:pPr>
              <w:autoSpaceDE w:val="0"/>
              <w:autoSpaceDN w:val="0"/>
              <w:adjustRightInd w:val="0"/>
              <w:ind w:firstLine="720"/>
              <w:jc w:val="both"/>
            </w:pPr>
            <w:r w:rsidRPr="00E56A65">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2056" w:type="dxa"/>
          </w:tcPr>
          <w:p w:rsidR="00495351" w:rsidRPr="00E56A65" w:rsidRDefault="00495351" w:rsidP="005C72C2">
            <w:pPr>
              <w:autoSpaceDE w:val="0"/>
              <w:autoSpaceDN w:val="0"/>
              <w:adjustRightInd w:val="0"/>
              <w:jc w:val="both"/>
            </w:pPr>
          </w:p>
        </w:tc>
      </w:tr>
      <w:tr w:rsidR="00495351" w:rsidRPr="00E56A65">
        <w:tc>
          <w:tcPr>
            <w:tcW w:w="8365" w:type="dxa"/>
          </w:tcPr>
          <w:p w:rsidR="00495351" w:rsidRPr="00E56A65" w:rsidRDefault="00495351" w:rsidP="005C72C2">
            <w:pPr>
              <w:autoSpaceDE w:val="0"/>
              <w:autoSpaceDN w:val="0"/>
              <w:adjustRightInd w:val="0"/>
              <w:ind w:firstLine="720"/>
              <w:jc w:val="both"/>
            </w:pPr>
            <w:r w:rsidRPr="00E56A65">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tc>
        <w:tc>
          <w:tcPr>
            <w:tcW w:w="2056" w:type="dxa"/>
          </w:tcPr>
          <w:p w:rsidR="00495351" w:rsidRPr="00E56A65" w:rsidRDefault="00495351" w:rsidP="005C72C2">
            <w:pPr>
              <w:autoSpaceDE w:val="0"/>
              <w:autoSpaceDN w:val="0"/>
              <w:adjustRightInd w:val="0"/>
              <w:jc w:val="both"/>
            </w:pPr>
          </w:p>
        </w:tc>
      </w:tr>
      <w:tr w:rsidR="00495351" w:rsidRPr="00E56A65">
        <w:tc>
          <w:tcPr>
            <w:tcW w:w="8365" w:type="dxa"/>
          </w:tcPr>
          <w:p w:rsidR="00495351" w:rsidRPr="00E56A65" w:rsidRDefault="00495351" w:rsidP="005C72C2">
            <w:pPr>
              <w:autoSpaceDE w:val="0"/>
              <w:autoSpaceDN w:val="0"/>
              <w:adjustRightInd w:val="0"/>
              <w:ind w:firstLine="720"/>
              <w:jc w:val="both"/>
            </w:pPr>
            <w:r w:rsidRPr="00E56A65">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495351" w:rsidRPr="00E56A65" w:rsidRDefault="00495351" w:rsidP="005C72C2">
            <w:pPr>
              <w:autoSpaceDE w:val="0"/>
              <w:autoSpaceDN w:val="0"/>
              <w:adjustRightInd w:val="0"/>
              <w:ind w:firstLine="720"/>
              <w:jc w:val="both"/>
            </w:pPr>
            <w:r w:rsidRPr="00E56A65">
              <w:t xml:space="preserve">- внутридомовые инженерные системы холодного и горячего </w:t>
            </w:r>
            <w:r w:rsidRPr="00E56A65">
              <w:lastRenderedPageBreak/>
              <w:t>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495351" w:rsidRPr="00E56A65" w:rsidRDefault="00495351" w:rsidP="005C72C2">
            <w:pPr>
              <w:autoSpaceDE w:val="0"/>
              <w:autoSpaceDN w:val="0"/>
              <w:adjustRightInd w:val="0"/>
              <w:ind w:firstLine="720"/>
              <w:jc w:val="both"/>
            </w:pPr>
            <w:r w:rsidRPr="00E56A65">
              <w:t>-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495351" w:rsidRPr="00E56A65" w:rsidRDefault="00495351" w:rsidP="005C72C2">
            <w:pPr>
              <w:autoSpaceDE w:val="0"/>
              <w:autoSpaceDN w:val="0"/>
              <w:adjustRightInd w:val="0"/>
              <w:ind w:firstLine="720"/>
              <w:jc w:val="both"/>
            </w:pPr>
            <w:r w:rsidRPr="00E56A65">
              <w:t xml:space="preserve">-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E56A65">
              <w:t>дымоудаления</w:t>
            </w:r>
            <w:proofErr w:type="spellEnd"/>
            <w:r w:rsidRPr="00E56A65">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2056" w:type="dxa"/>
          </w:tcPr>
          <w:p w:rsidR="00495351" w:rsidRPr="00E56A65" w:rsidRDefault="00495351" w:rsidP="005C72C2">
            <w:pPr>
              <w:autoSpaceDE w:val="0"/>
              <w:autoSpaceDN w:val="0"/>
              <w:adjustRightInd w:val="0"/>
              <w:jc w:val="both"/>
            </w:pPr>
          </w:p>
        </w:tc>
      </w:tr>
      <w:tr w:rsidR="00495351" w:rsidRPr="00E56A65">
        <w:tc>
          <w:tcPr>
            <w:tcW w:w="8365" w:type="dxa"/>
          </w:tcPr>
          <w:p w:rsidR="00495351" w:rsidRPr="00E56A65" w:rsidRDefault="00495351" w:rsidP="005C72C2">
            <w:pPr>
              <w:autoSpaceDE w:val="0"/>
              <w:autoSpaceDN w:val="0"/>
              <w:adjustRightInd w:val="0"/>
              <w:ind w:firstLine="720"/>
              <w:jc w:val="both"/>
            </w:pPr>
            <w:r w:rsidRPr="00E56A65">
              <w:lastRenderedPageBreak/>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tc>
        <w:tc>
          <w:tcPr>
            <w:tcW w:w="2056" w:type="dxa"/>
          </w:tcPr>
          <w:p w:rsidR="00495351" w:rsidRPr="00E56A65" w:rsidRDefault="00495351" w:rsidP="005C72C2">
            <w:pPr>
              <w:autoSpaceDE w:val="0"/>
              <w:autoSpaceDN w:val="0"/>
              <w:adjustRightInd w:val="0"/>
              <w:jc w:val="both"/>
            </w:pPr>
          </w:p>
        </w:tc>
      </w:tr>
      <w:tr w:rsidR="00495351" w:rsidRPr="00E56A65">
        <w:tc>
          <w:tcPr>
            <w:tcW w:w="8365" w:type="dxa"/>
          </w:tcPr>
          <w:p w:rsidR="00495351" w:rsidRPr="00E56A65" w:rsidRDefault="00495351" w:rsidP="005C72C2">
            <w:pPr>
              <w:autoSpaceDE w:val="0"/>
              <w:autoSpaceDN w:val="0"/>
              <w:adjustRightInd w:val="0"/>
              <w:ind w:firstLine="720"/>
              <w:jc w:val="both"/>
            </w:pPr>
            <w:r w:rsidRPr="00E56A65">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tc>
        <w:tc>
          <w:tcPr>
            <w:tcW w:w="2056" w:type="dxa"/>
          </w:tcPr>
          <w:p w:rsidR="00495351" w:rsidRPr="00E56A65" w:rsidRDefault="00495351" w:rsidP="005C72C2">
            <w:pPr>
              <w:autoSpaceDE w:val="0"/>
              <w:autoSpaceDN w:val="0"/>
              <w:adjustRightInd w:val="0"/>
              <w:jc w:val="both"/>
            </w:pPr>
          </w:p>
        </w:tc>
      </w:tr>
    </w:tbl>
    <w:p w:rsidR="00495351" w:rsidRPr="00E56A65" w:rsidRDefault="00495351" w:rsidP="005C72C2">
      <w:pPr>
        <w:autoSpaceDE w:val="0"/>
        <w:autoSpaceDN w:val="0"/>
        <w:adjustRightInd w:val="0"/>
        <w:ind w:firstLine="720"/>
        <w:jc w:val="both"/>
      </w:pPr>
      <w:r w:rsidRPr="00E56A65">
        <w:t xml:space="preserve">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Pr="00E56A65">
        <w:t>ресурсоснабжающей</w:t>
      </w:r>
      <w:proofErr w:type="spellEnd"/>
      <w:r w:rsidRPr="00E56A65">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495351" w:rsidRDefault="00495351" w:rsidP="005C72C2">
      <w:pPr>
        <w:pStyle w:val="AAA"/>
        <w:widowControl w:val="0"/>
        <w:shd w:val="clear" w:color="auto" w:fill="FFFFFF"/>
        <w:spacing w:after="0"/>
        <w:ind w:left="4321"/>
        <w:jc w:val="right"/>
        <w:rPr>
          <w:color w:val="auto"/>
        </w:rPr>
      </w:pPr>
    </w:p>
    <w:p w:rsidR="00495351" w:rsidRDefault="00495351" w:rsidP="005C72C2">
      <w:pPr>
        <w:pStyle w:val="AAA"/>
        <w:widowControl w:val="0"/>
        <w:shd w:val="clear" w:color="auto" w:fill="FFFFFF"/>
        <w:spacing w:after="0"/>
        <w:ind w:left="4321"/>
        <w:jc w:val="right"/>
        <w:rPr>
          <w:color w:val="auto"/>
        </w:rPr>
      </w:pPr>
    </w:p>
    <w:p w:rsidR="00495351" w:rsidRDefault="00495351" w:rsidP="005C72C2">
      <w:pPr>
        <w:pStyle w:val="AAA"/>
        <w:widowControl w:val="0"/>
        <w:shd w:val="clear" w:color="auto" w:fill="FFFFFF"/>
        <w:spacing w:after="0"/>
        <w:ind w:left="4321"/>
        <w:jc w:val="right"/>
        <w:rPr>
          <w:color w:val="auto"/>
        </w:rPr>
      </w:pPr>
    </w:p>
    <w:p w:rsidR="00495351" w:rsidRDefault="00495351" w:rsidP="005C72C2">
      <w:pPr>
        <w:pStyle w:val="AAA"/>
        <w:widowControl w:val="0"/>
        <w:shd w:val="clear" w:color="auto" w:fill="FFFFFF"/>
        <w:spacing w:after="0"/>
        <w:ind w:left="4321"/>
        <w:jc w:val="right"/>
        <w:rPr>
          <w:color w:val="auto"/>
        </w:rPr>
      </w:pPr>
    </w:p>
    <w:p w:rsidR="00495351" w:rsidRDefault="00495351" w:rsidP="005C72C2">
      <w:pPr>
        <w:pStyle w:val="AAA"/>
        <w:widowControl w:val="0"/>
        <w:shd w:val="clear" w:color="auto" w:fill="FFFFFF"/>
        <w:spacing w:after="0"/>
        <w:ind w:left="4321"/>
        <w:jc w:val="right"/>
        <w:rPr>
          <w:color w:val="auto"/>
        </w:rPr>
      </w:pPr>
    </w:p>
    <w:p w:rsidR="00495351" w:rsidRDefault="00495351" w:rsidP="005C72C2">
      <w:pPr>
        <w:pStyle w:val="AAA"/>
        <w:widowControl w:val="0"/>
        <w:shd w:val="clear" w:color="auto" w:fill="FFFFFF"/>
        <w:spacing w:after="0"/>
        <w:ind w:left="4321"/>
        <w:jc w:val="right"/>
        <w:rPr>
          <w:color w:val="auto"/>
        </w:rPr>
      </w:pPr>
    </w:p>
    <w:p w:rsidR="00495351" w:rsidRDefault="00495351" w:rsidP="005C72C2">
      <w:pPr>
        <w:pStyle w:val="AAA"/>
        <w:widowControl w:val="0"/>
        <w:shd w:val="clear" w:color="auto" w:fill="FFFFFF"/>
        <w:spacing w:after="0"/>
        <w:ind w:left="4321"/>
        <w:jc w:val="right"/>
        <w:rPr>
          <w:color w:val="auto"/>
        </w:rPr>
      </w:pPr>
    </w:p>
    <w:p w:rsidR="00495351" w:rsidRDefault="00495351" w:rsidP="005C72C2">
      <w:pPr>
        <w:pStyle w:val="AAA"/>
        <w:widowControl w:val="0"/>
        <w:shd w:val="clear" w:color="auto" w:fill="FFFFFF"/>
        <w:spacing w:after="0"/>
        <w:ind w:left="4321"/>
        <w:jc w:val="right"/>
        <w:rPr>
          <w:color w:val="auto"/>
        </w:rPr>
      </w:pPr>
    </w:p>
    <w:p w:rsidR="00495351" w:rsidRDefault="00495351" w:rsidP="005C72C2">
      <w:pPr>
        <w:pStyle w:val="AAA"/>
        <w:widowControl w:val="0"/>
        <w:shd w:val="clear" w:color="auto" w:fill="FFFFFF"/>
        <w:spacing w:after="0"/>
        <w:ind w:left="4321"/>
        <w:jc w:val="right"/>
        <w:rPr>
          <w:color w:val="auto"/>
        </w:rPr>
      </w:pPr>
    </w:p>
    <w:p w:rsidR="00495351" w:rsidRPr="00E56A65" w:rsidRDefault="00495351" w:rsidP="005C72C2">
      <w:pPr>
        <w:pStyle w:val="AAA"/>
        <w:widowControl w:val="0"/>
        <w:shd w:val="clear" w:color="auto" w:fill="FFFFFF"/>
        <w:spacing w:after="0"/>
        <w:ind w:left="4321"/>
        <w:jc w:val="right"/>
        <w:rPr>
          <w:color w:val="auto"/>
        </w:rPr>
      </w:pPr>
    </w:p>
    <w:p w:rsidR="00495351" w:rsidRPr="00E56A65" w:rsidRDefault="00495351" w:rsidP="005C72C2">
      <w:pPr>
        <w:pStyle w:val="AAA"/>
        <w:widowControl w:val="0"/>
        <w:shd w:val="clear" w:color="auto" w:fill="FFFFFF"/>
        <w:spacing w:after="0"/>
        <w:ind w:left="4321"/>
        <w:jc w:val="right"/>
        <w:rPr>
          <w:color w:val="auto"/>
        </w:rPr>
      </w:pPr>
      <w:r w:rsidRPr="00E56A65">
        <w:rPr>
          <w:color w:val="auto"/>
        </w:rPr>
        <w:t>Приложение №2</w:t>
      </w:r>
    </w:p>
    <w:p w:rsidR="00495351" w:rsidRPr="00E56A65" w:rsidRDefault="00495351" w:rsidP="005C72C2">
      <w:pPr>
        <w:pStyle w:val="AAA"/>
        <w:widowControl w:val="0"/>
        <w:shd w:val="clear" w:color="auto" w:fill="FFFFFF"/>
        <w:spacing w:after="0"/>
        <w:ind w:left="4321"/>
        <w:jc w:val="right"/>
        <w:rPr>
          <w:color w:val="auto"/>
        </w:rPr>
      </w:pPr>
      <w:r w:rsidRPr="00E56A65">
        <w:rPr>
          <w:color w:val="auto"/>
        </w:rPr>
        <w:t>к договору управления</w:t>
      </w:r>
    </w:p>
    <w:p w:rsidR="00495351" w:rsidRPr="00E56A65" w:rsidRDefault="00495351" w:rsidP="005C72C2">
      <w:pPr>
        <w:pStyle w:val="AAA"/>
        <w:widowControl w:val="0"/>
        <w:shd w:val="clear" w:color="auto" w:fill="FFFFFF"/>
        <w:spacing w:after="0"/>
        <w:ind w:left="4321"/>
        <w:jc w:val="right"/>
        <w:rPr>
          <w:color w:val="auto"/>
        </w:rPr>
      </w:pPr>
      <w:r w:rsidRPr="00E56A65">
        <w:rPr>
          <w:color w:val="auto"/>
        </w:rPr>
        <w:t xml:space="preserve"> многоквартирным домом</w:t>
      </w:r>
    </w:p>
    <w:p w:rsidR="00495351" w:rsidRPr="00E56A65" w:rsidRDefault="00495351" w:rsidP="005C72C2">
      <w:pPr>
        <w:ind w:left="567" w:right="567"/>
        <w:jc w:val="center"/>
        <w:rPr>
          <w:b/>
        </w:rPr>
      </w:pPr>
    </w:p>
    <w:p w:rsidR="00495351" w:rsidRPr="00E56A65" w:rsidRDefault="00495351" w:rsidP="005C72C2">
      <w:pPr>
        <w:ind w:left="567" w:right="567"/>
        <w:jc w:val="center"/>
        <w:rPr>
          <w:b/>
        </w:rPr>
      </w:pPr>
      <w:r w:rsidRPr="00E56A65">
        <w:rPr>
          <w:b/>
        </w:rPr>
        <w:t>Перечень работ и услуг по содержанию и ремонту</w:t>
      </w:r>
    </w:p>
    <w:p w:rsidR="00495351" w:rsidRPr="00E56A65" w:rsidRDefault="00495351" w:rsidP="005C72C2">
      <w:pPr>
        <w:ind w:left="567" w:right="567"/>
        <w:jc w:val="center"/>
        <w:rPr>
          <w:b/>
        </w:rPr>
      </w:pPr>
      <w:r w:rsidRPr="00E56A65">
        <w:rPr>
          <w:b/>
        </w:rPr>
        <w:t>общего имущества в многоквартирном доме</w:t>
      </w:r>
    </w:p>
    <w:p w:rsidR="00495351" w:rsidRDefault="00495351" w:rsidP="005C72C2">
      <w:pPr>
        <w:rPr>
          <w:u w:val="single"/>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6"/>
        <w:gridCol w:w="1881"/>
        <w:gridCol w:w="38"/>
        <w:gridCol w:w="1701"/>
      </w:tblGrid>
      <w:tr w:rsidR="00495351" w:rsidRPr="001E6A2B">
        <w:tc>
          <w:tcPr>
            <w:tcW w:w="6766" w:type="dxa"/>
          </w:tcPr>
          <w:p w:rsidR="00495351" w:rsidRPr="001E6A2B" w:rsidRDefault="00495351" w:rsidP="005C72C2">
            <w:pPr>
              <w:ind w:right="567"/>
              <w:jc w:val="center"/>
              <w:rPr>
                <w:sz w:val="20"/>
                <w:szCs w:val="20"/>
              </w:rPr>
            </w:pPr>
            <w:r w:rsidRPr="001E6A2B">
              <w:rPr>
                <w:sz w:val="20"/>
                <w:szCs w:val="20"/>
              </w:rPr>
              <w:t xml:space="preserve">Наименование работ и услуг </w:t>
            </w:r>
          </w:p>
        </w:tc>
        <w:tc>
          <w:tcPr>
            <w:tcW w:w="1919" w:type="dxa"/>
            <w:gridSpan w:val="2"/>
          </w:tcPr>
          <w:p w:rsidR="00495351" w:rsidRPr="001E6A2B" w:rsidRDefault="00495351" w:rsidP="005C72C2">
            <w:pPr>
              <w:tabs>
                <w:tab w:val="left" w:pos="1482"/>
                <w:tab w:val="left" w:pos="1531"/>
              </w:tabs>
              <w:ind w:right="-131"/>
              <w:jc w:val="center"/>
              <w:rPr>
                <w:sz w:val="20"/>
                <w:szCs w:val="20"/>
              </w:rPr>
            </w:pPr>
            <w:r w:rsidRPr="00E56A65">
              <w:rPr>
                <w:b/>
              </w:rPr>
              <w:t>Сроки и периодичность выполнения</w:t>
            </w:r>
          </w:p>
        </w:tc>
        <w:tc>
          <w:tcPr>
            <w:tcW w:w="1701" w:type="dxa"/>
          </w:tcPr>
          <w:p w:rsidR="00495351" w:rsidRPr="00E56A65" w:rsidRDefault="00495351" w:rsidP="005C72C2">
            <w:pPr>
              <w:jc w:val="center"/>
              <w:rPr>
                <w:b/>
              </w:rPr>
            </w:pPr>
            <w:r w:rsidRPr="00E56A65">
              <w:rPr>
                <w:b/>
              </w:rPr>
              <w:t>Стоимость</w:t>
            </w:r>
          </w:p>
          <w:p w:rsidR="00495351" w:rsidRPr="001E6A2B" w:rsidRDefault="00495351" w:rsidP="005C72C2">
            <w:pPr>
              <w:jc w:val="center"/>
              <w:rPr>
                <w:sz w:val="20"/>
                <w:szCs w:val="20"/>
              </w:rPr>
            </w:pPr>
            <w:r w:rsidRPr="00E56A65">
              <w:rPr>
                <w:b/>
              </w:rPr>
              <w:t>работ и услуг (руб./</w:t>
            </w:r>
            <w:proofErr w:type="spellStart"/>
            <w:r w:rsidRPr="00E56A65">
              <w:rPr>
                <w:b/>
              </w:rPr>
              <w:t>кв.м</w:t>
            </w:r>
            <w:proofErr w:type="spellEnd"/>
            <w:r w:rsidRPr="00E56A65">
              <w:rPr>
                <w:b/>
              </w:rPr>
              <w:t>)</w:t>
            </w:r>
          </w:p>
        </w:tc>
      </w:tr>
      <w:tr w:rsidR="00495351" w:rsidRPr="001E6A2B">
        <w:tc>
          <w:tcPr>
            <w:tcW w:w="10386" w:type="dxa"/>
            <w:gridSpan w:val="4"/>
          </w:tcPr>
          <w:p w:rsidR="00495351" w:rsidRPr="001E6A2B" w:rsidRDefault="00495351" w:rsidP="005C72C2">
            <w:pPr>
              <w:pStyle w:val="ConsNormal"/>
              <w:widowControl/>
              <w:ind w:right="0" w:firstLine="34"/>
              <w:jc w:val="both"/>
              <w:rPr>
                <w:sz w:val="20"/>
                <w:szCs w:val="20"/>
              </w:rPr>
            </w:pPr>
            <w:r w:rsidRPr="001E6A2B">
              <w:rPr>
                <w:rFonts w:ascii="Times New Roman" w:hAnsi="Times New Roman"/>
                <w:sz w:val="20"/>
                <w:szCs w:val="20"/>
              </w:rPr>
              <w:t>1. Работы и услуги, выполняемые по результатам проведения технических осмотров и обходов отдельных элементов и помещений многоквартирного дома (обход и осмотр всех систем многоквартирного дома осуществляется не реже 1 раза в квартал, при необходимости - с участием уполномоченного представителя дома)</w:t>
            </w:r>
          </w:p>
        </w:tc>
      </w:tr>
      <w:tr w:rsidR="00495351" w:rsidRPr="001E6A2B">
        <w:trPr>
          <w:trHeight w:val="1287"/>
        </w:trPr>
        <w:tc>
          <w:tcPr>
            <w:tcW w:w="6766" w:type="dxa"/>
          </w:tcPr>
          <w:p w:rsidR="00495351" w:rsidRPr="001E6A2B" w:rsidRDefault="00495351" w:rsidP="005C72C2">
            <w:pPr>
              <w:ind w:right="-43"/>
              <w:jc w:val="both"/>
              <w:rPr>
                <w:b/>
                <w:sz w:val="20"/>
                <w:szCs w:val="20"/>
              </w:rPr>
            </w:pPr>
            <w:r w:rsidRPr="001E6A2B">
              <w:rPr>
                <w:sz w:val="20"/>
                <w:szCs w:val="20"/>
              </w:rPr>
              <w:t>Устранение незначительных неисправностей в системах холодного водоснабжения и канализации (уплотнение сгонов, регулировка и смазка запорной и регулирующей арматуры, устранение мелких протечек (установка хомутов), временная заделка свищей и трещин трубопроводов)</w:t>
            </w:r>
          </w:p>
        </w:tc>
        <w:tc>
          <w:tcPr>
            <w:tcW w:w="1919" w:type="dxa"/>
            <w:gridSpan w:val="2"/>
            <w:vMerge w:val="restart"/>
            <w:vAlign w:val="center"/>
          </w:tcPr>
          <w:p w:rsidR="00495351" w:rsidRPr="001E6A2B" w:rsidRDefault="00495351" w:rsidP="005C72C2">
            <w:pPr>
              <w:rPr>
                <w:sz w:val="20"/>
                <w:szCs w:val="20"/>
              </w:rPr>
            </w:pPr>
            <w:r w:rsidRPr="001E6A2B">
              <w:rPr>
                <w:sz w:val="20"/>
                <w:szCs w:val="20"/>
              </w:rPr>
              <w:t>в ходе осмотров, по мере необходимости, по заявкам</w:t>
            </w:r>
          </w:p>
          <w:p w:rsidR="00495351" w:rsidRPr="001E6A2B" w:rsidRDefault="00495351" w:rsidP="005C72C2">
            <w:pPr>
              <w:rPr>
                <w:sz w:val="20"/>
                <w:szCs w:val="20"/>
              </w:rPr>
            </w:pPr>
          </w:p>
        </w:tc>
        <w:tc>
          <w:tcPr>
            <w:tcW w:w="1701" w:type="dxa"/>
            <w:vMerge w:val="restart"/>
            <w:vAlign w:val="center"/>
          </w:tcPr>
          <w:p w:rsidR="00495351" w:rsidRPr="001E6A2B" w:rsidRDefault="00495351" w:rsidP="005C72C2">
            <w:pPr>
              <w:tabs>
                <w:tab w:val="left" w:pos="1408"/>
              </w:tabs>
              <w:ind w:right="-127"/>
              <w:jc w:val="center"/>
              <w:rPr>
                <w:sz w:val="20"/>
                <w:szCs w:val="20"/>
              </w:rPr>
            </w:pPr>
          </w:p>
        </w:tc>
      </w:tr>
      <w:tr w:rsidR="00495351" w:rsidRPr="001E6A2B">
        <w:tc>
          <w:tcPr>
            <w:tcW w:w="6766" w:type="dxa"/>
          </w:tcPr>
          <w:p w:rsidR="00495351" w:rsidRPr="001E6A2B" w:rsidRDefault="00495351" w:rsidP="005C72C2">
            <w:pPr>
              <w:ind w:right="-43"/>
              <w:jc w:val="both"/>
              <w:rPr>
                <w:b/>
                <w:sz w:val="20"/>
                <w:szCs w:val="20"/>
              </w:rPr>
            </w:pPr>
            <w:r w:rsidRPr="001E6A2B">
              <w:rPr>
                <w:sz w:val="20"/>
                <w:szCs w:val="20"/>
              </w:rPr>
              <w:t>Устранение незначительных неисправностей в системах отопления и горячего водоснабжения (регулировка трехходовых кранов, набивка сальников, регулировка и смазка запорной и регулирующей арматуры, восстановление имеющейся теплоизоляции, устранение течи в трубопроводах, приборах и арматуре (установка хомутов, уплотнение сопряжений),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ревизия, регулировка и мелкий ремонт кранов сброса воздуха в квартирах (набивка сальников, смена прокладок, заделка свищей и трещин трубопроводов)</w:t>
            </w:r>
          </w:p>
        </w:tc>
        <w:tc>
          <w:tcPr>
            <w:tcW w:w="1919" w:type="dxa"/>
            <w:gridSpan w:val="2"/>
            <w:vMerge/>
          </w:tcPr>
          <w:p w:rsidR="00495351" w:rsidRPr="001E6A2B" w:rsidRDefault="00495351" w:rsidP="005C72C2">
            <w:pPr>
              <w:jc w:val="both"/>
              <w:rPr>
                <w:sz w:val="20"/>
                <w:szCs w:val="20"/>
              </w:rPr>
            </w:pPr>
          </w:p>
        </w:tc>
        <w:tc>
          <w:tcPr>
            <w:tcW w:w="1701" w:type="dxa"/>
            <w:vMerge/>
          </w:tcPr>
          <w:p w:rsidR="00495351" w:rsidRPr="001E6A2B" w:rsidRDefault="00495351" w:rsidP="005C72C2">
            <w:pPr>
              <w:tabs>
                <w:tab w:val="left" w:pos="1408"/>
              </w:tabs>
              <w:ind w:right="-127"/>
              <w:jc w:val="both"/>
              <w:rPr>
                <w:sz w:val="20"/>
                <w:szCs w:val="20"/>
              </w:rPr>
            </w:pPr>
          </w:p>
        </w:tc>
      </w:tr>
      <w:tr w:rsidR="00495351" w:rsidRPr="001E6A2B">
        <w:tc>
          <w:tcPr>
            <w:tcW w:w="6766" w:type="dxa"/>
          </w:tcPr>
          <w:p w:rsidR="00495351" w:rsidRPr="001E6A2B" w:rsidRDefault="00495351" w:rsidP="005C72C2">
            <w:pPr>
              <w:tabs>
                <w:tab w:val="left" w:pos="6550"/>
              </w:tabs>
              <w:ind w:right="-43"/>
              <w:jc w:val="both"/>
              <w:rPr>
                <w:b/>
                <w:sz w:val="20"/>
                <w:szCs w:val="20"/>
              </w:rPr>
            </w:pPr>
            <w:r w:rsidRPr="001E6A2B">
              <w:rPr>
                <w:sz w:val="20"/>
                <w:szCs w:val="20"/>
              </w:rPr>
              <w:t xml:space="preserve">Устранение незначительных неисправностей электротехнических устройств (смена и ремонт выключателей в местах общего пользования, мелкий ремонт электропроводки, восстановление подачи электроэнергии в места общего пользования, в том числе для целей освещения, замена ламп). Проверка заземления оболочки </w:t>
            </w:r>
            <w:proofErr w:type="spellStart"/>
            <w:r w:rsidRPr="001E6A2B">
              <w:rPr>
                <w:sz w:val="20"/>
                <w:szCs w:val="20"/>
              </w:rPr>
              <w:t>электрокабеля</w:t>
            </w:r>
            <w:proofErr w:type="spellEnd"/>
            <w:r w:rsidRPr="001E6A2B">
              <w:rPr>
                <w:sz w:val="20"/>
                <w:szCs w:val="20"/>
              </w:rPr>
              <w:t>, замеры сопротивления изоляции проводов</w:t>
            </w:r>
          </w:p>
        </w:tc>
        <w:tc>
          <w:tcPr>
            <w:tcW w:w="1919" w:type="dxa"/>
            <w:gridSpan w:val="2"/>
            <w:vMerge/>
          </w:tcPr>
          <w:p w:rsidR="00495351" w:rsidRPr="001E6A2B" w:rsidRDefault="00495351" w:rsidP="005C72C2">
            <w:pPr>
              <w:jc w:val="both"/>
              <w:rPr>
                <w:sz w:val="20"/>
                <w:szCs w:val="20"/>
              </w:rPr>
            </w:pPr>
          </w:p>
        </w:tc>
        <w:tc>
          <w:tcPr>
            <w:tcW w:w="1701" w:type="dxa"/>
            <w:vMerge/>
          </w:tcPr>
          <w:p w:rsidR="00495351" w:rsidRPr="001E6A2B" w:rsidRDefault="00495351" w:rsidP="005C72C2">
            <w:pPr>
              <w:tabs>
                <w:tab w:val="left" w:pos="1408"/>
              </w:tabs>
              <w:ind w:right="-127"/>
              <w:jc w:val="both"/>
              <w:rPr>
                <w:sz w:val="20"/>
                <w:szCs w:val="20"/>
              </w:rPr>
            </w:pPr>
          </w:p>
        </w:tc>
      </w:tr>
      <w:tr w:rsidR="00495351" w:rsidRPr="001E6A2B">
        <w:tc>
          <w:tcPr>
            <w:tcW w:w="6766" w:type="dxa"/>
          </w:tcPr>
          <w:p w:rsidR="00495351" w:rsidRPr="001E6A2B" w:rsidRDefault="00495351" w:rsidP="005C72C2">
            <w:pPr>
              <w:ind w:right="-43"/>
              <w:jc w:val="both"/>
              <w:rPr>
                <w:b/>
                <w:sz w:val="20"/>
                <w:szCs w:val="20"/>
              </w:rPr>
            </w:pPr>
            <w:r w:rsidRPr="001E6A2B">
              <w:rPr>
                <w:sz w:val="20"/>
                <w:szCs w:val="20"/>
              </w:rPr>
              <w:t>Техническое обслуживание фасадного газопровода по договору со специализированной организацией, окраска фасадного газопровода</w:t>
            </w:r>
          </w:p>
        </w:tc>
        <w:tc>
          <w:tcPr>
            <w:tcW w:w="1919" w:type="dxa"/>
            <w:gridSpan w:val="2"/>
          </w:tcPr>
          <w:p w:rsidR="00495351" w:rsidRPr="001E6A2B" w:rsidRDefault="00495351" w:rsidP="005C72C2">
            <w:pPr>
              <w:jc w:val="both"/>
              <w:rPr>
                <w:sz w:val="20"/>
                <w:szCs w:val="20"/>
              </w:rPr>
            </w:pPr>
            <w:r w:rsidRPr="001E6A2B">
              <w:rPr>
                <w:sz w:val="20"/>
                <w:szCs w:val="20"/>
              </w:rPr>
              <w:t>ежегодно, окраска - по мере необходимости</w:t>
            </w:r>
          </w:p>
        </w:tc>
        <w:tc>
          <w:tcPr>
            <w:tcW w:w="1701" w:type="dxa"/>
            <w:vMerge/>
          </w:tcPr>
          <w:p w:rsidR="00495351" w:rsidRPr="001E6A2B" w:rsidRDefault="00495351" w:rsidP="005C72C2">
            <w:pPr>
              <w:tabs>
                <w:tab w:val="left" w:pos="1408"/>
              </w:tabs>
              <w:ind w:right="-127"/>
              <w:jc w:val="both"/>
              <w:rPr>
                <w:sz w:val="20"/>
                <w:szCs w:val="20"/>
              </w:rPr>
            </w:pPr>
          </w:p>
        </w:tc>
      </w:tr>
      <w:tr w:rsidR="00495351" w:rsidRPr="001E6A2B">
        <w:tc>
          <w:tcPr>
            <w:tcW w:w="6766" w:type="dxa"/>
          </w:tcPr>
          <w:p w:rsidR="00495351" w:rsidRPr="001E6A2B" w:rsidRDefault="00495351" w:rsidP="005C72C2">
            <w:pPr>
              <w:ind w:right="-43"/>
              <w:rPr>
                <w:sz w:val="20"/>
                <w:szCs w:val="20"/>
              </w:rPr>
            </w:pPr>
            <w:r w:rsidRPr="001E6A2B">
              <w:rPr>
                <w:sz w:val="20"/>
                <w:szCs w:val="20"/>
              </w:rPr>
              <w:t>Обеспечение антитеррористической защищенности многоквартирного дома (закрытие входов в подвалы, чердаки (навешивание замков), периодический осмотр помещений общего пользования, очистка от мусора помещений общего пользования, установка решеток на продухах в подвал)</w:t>
            </w:r>
          </w:p>
        </w:tc>
        <w:tc>
          <w:tcPr>
            <w:tcW w:w="1919" w:type="dxa"/>
            <w:gridSpan w:val="2"/>
          </w:tcPr>
          <w:p w:rsidR="00495351" w:rsidRPr="001E6A2B" w:rsidRDefault="00495351" w:rsidP="005C72C2">
            <w:pPr>
              <w:jc w:val="both"/>
              <w:rPr>
                <w:sz w:val="20"/>
                <w:szCs w:val="20"/>
              </w:rPr>
            </w:pPr>
            <w:r w:rsidRPr="001E6A2B">
              <w:rPr>
                <w:sz w:val="20"/>
                <w:szCs w:val="20"/>
              </w:rPr>
              <w:t>постоянно</w:t>
            </w:r>
          </w:p>
        </w:tc>
        <w:tc>
          <w:tcPr>
            <w:tcW w:w="1701" w:type="dxa"/>
            <w:vMerge/>
          </w:tcPr>
          <w:p w:rsidR="00495351" w:rsidRPr="001E6A2B" w:rsidRDefault="00495351" w:rsidP="005C72C2">
            <w:pPr>
              <w:tabs>
                <w:tab w:val="left" w:pos="1408"/>
              </w:tabs>
              <w:ind w:right="-127"/>
              <w:jc w:val="both"/>
              <w:rPr>
                <w:sz w:val="20"/>
                <w:szCs w:val="20"/>
              </w:rPr>
            </w:pPr>
          </w:p>
        </w:tc>
      </w:tr>
      <w:tr w:rsidR="00495351" w:rsidRPr="004809ED">
        <w:tc>
          <w:tcPr>
            <w:tcW w:w="10386" w:type="dxa"/>
            <w:gridSpan w:val="4"/>
          </w:tcPr>
          <w:p w:rsidR="00495351" w:rsidRPr="004809ED" w:rsidRDefault="00495351" w:rsidP="005C72C2">
            <w:pPr>
              <w:pStyle w:val="ConsNormal"/>
              <w:widowControl/>
              <w:ind w:right="0" w:firstLine="0"/>
              <w:rPr>
                <w:sz w:val="20"/>
                <w:szCs w:val="20"/>
              </w:rPr>
            </w:pPr>
            <w:r w:rsidRPr="004809ED">
              <w:rPr>
                <w:rFonts w:ascii="Times New Roman" w:hAnsi="Times New Roman"/>
                <w:sz w:val="20"/>
                <w:szCs w:val="20"/>
              </w:rPr>
              <w:t>2. Работы и услуги, выполняемые при подготовке многоквартирного дома  к  сезонной эксплуатации</w:t>
            </w:r>
          </w:p>
        </w:tc>
      </w:tr>
      <w:tr w:rsidR="00495351" w:rsidRPr="001E6A2B">
        <w:tc>
          <w:tcPr>
            <w:tcW w:w="6766" w:type="dxa"/>
          </w:tcPr>
          <w:p w:rsidR="00495351" w:rsidRPr="001E6A2B" w:rsidRDefault="00495351" w:rsidP="005C72C2">
            <w:pPr>
              <w:ind w:right="567"/>
              <w:jc w:val="both"/>
              <w:rPr>
                <w:b/>
                <w:sz w:val="20"/>
                <w:szCs w:val="20"/>
              </w:rPr>
            </w:pPr>
            <w:r w:rsidRPr="001E6A2B">
              <w:rPr>
                <w:sz w:val="20"/>
                <w:szCs w:val="20"/>
              </w:rPr>
              <w:t>Укрепление водосточных труб, колен и воронок</w:t>
            </w:r>
          </w:p>
        </w:tc>
        <w:tc>
          <w:tcPr>
            <w:tcW w:w="1881" w:type="dxa"/>
          </w:tcPr>
          <w:p w:rsidR="00495351" w:rsidRPr="001E6A2B" w:rsidRDefault="00495351" w:rsidP="005C72C2">
            <w:pPr>
              <w:rPr>
                <w:sz w:val="20"/>
                <w:szCs w:val="20"/>
              </w:rPr>
            </w:pPr>
            <w:r w:rsidRPr="001E6A2B">
              <w:rPr>
                <w:sz w:val="20"/>
                <w:szCs w:val="20"/>
              </w:rPr>
              <w:t>по мере необходимости</w:t>
            </w:r>
          </w:p>
        </w:tc>
        <w:tc>
          <w:tcPr>
            <w:tcW w:w="1739" w:type="dxa"/>
            <w:gridSpan w:val="2"/>
            <w:vMerge w:val="restart"/>
          </w:tcPr>
          <w:p w:rsidR="00495351" w:rsidRDefault="00495351" w:rsidP="005C72C2">
            <w:pPr>
              <w:tabs>
                <w:tab w:val="left" w:pos="1408"/>
              </w:tabs>
              <w:ind w:right="-127"/>
              <w:jc w:val="both"/>
              <w:rPr>
                <w:sz w:val="20"/>
                <w:szCs w:val="20"/>
              </w:rPr>
            </w:pPr>
          </w:p>
          <w:p w:rsidR="00495351" w:rsidRDefault="00495351" w:rsidP="005C72C2">
            <w:pPr>
              <w:tabs>
                <w:tab w:val="left" w:pos="1408"/>
              </w:tabs>
              <w:ind w:right="-127"/>
              <w:jc w:val="both"/>
              <w:rPr>
                <w:sz w:val="20"/>
                <w:szCs w:val="20"/>
              </w:rPr>
            </w:pPr>
          </w:p>
          <w:p w:rsidR="00495351" w:rsidRPr="001E6A2B" w:rsidRDefault="00495351" w:rsidP="005C72C2">
            <w:pPr>
              <w:tabs>
                <w:tab w:val="left" w:pos="1408"/>
              </w:tabs>
              <w:ind w:right="-127"/>
              <w:jc w:val="center"/>
              <w:rPr>
                <w:sz w:val="20"/>
                <w:szCs w:val="20"/>
              </w:rPr>
            </w:pPr>
          </w:p>
        </w:tc>
      </w:tr>
      <w:tr w:rsidR="00495351" w:rsidRPr="001E6A2B">
        <w:tc>
          <w:tcPr>
            <w:tcW w:w="6766" w:type="dxa"/>
          </w:tcPr>
          <w:p w:rsidR="00495351" w:rsidRPr="001E6A2B" w:rsidRDefault="00495351" w:rsidP="005C72C2">
            <w:pPr>
              <w:ind w:right="567"/>
              <w:jc w:val="both"/>
              <w:rPr>
                <w:b/>
                <w:sz w:val="20"/>
                <w:szCs w:val="20"/>
              </w:rPr>
            </w:pPr>
            <w:r w:rsidRPr="001E6A2B">
              <w:rPr>
                <w:sz w:val="20"/>
                <w:szCs w:val="20"/>
              </w:rPr>
              <w:t>Консервация системы центрального отопления</w:t>
            </w:r>
          </w:p>
        </w:tc>
        <w:tc>
          <w:tcPr>
            <w:tcW w:w="1881" w:type="dxa"/>
          </w:tcPr>
          <w:p w:rsidR="00495351" w:rsidRPr="001E6A2B" w:rsidRDefault="00495351" w:rsidP="005C72C2">
            <w:pPr>
              <w:rPr>
                <w:sz w:val="20"/>
                <w:szCs w:val="20"/>
              </w:rPr>
            </w:pPr>
            <w:r w:rsidRPr="001E6A2B">
              <w:rPr>
                <w:sz w:val="20"/>
                <w:szCs w:val="20"/>
              </w:rPr>
              <w:t>1 раз в год</w:t>
            </w:r>
          </w:p>
        </w:tc>
        <w:tc>
          <w:tcPr>
            <w:tcW w:w="1739" w:type="dxa"/>
            <w:gridSpan w:val="2"/>
            <w:vMerge/>
          </w:tcPr>
          <w:p w:rsidR="00495351" w:rsidRPr="001E6A2B" w:rsidRDefault="00495351" w:rsidP="005C72C2">
            <w:pPr>
              <w:tabs>
                <w:tab w:val="left" w:pos="1408"/>
              </w:tabs>
              <w:ind w:right="-127"/>
              <w:jc w:val="both"/>
              <w:rPr>
                <w:sz w:val="20"/>
                <w:szCs w:val="20"/>
              </w:rPr>
            </w:pPr>
          </w:p>
        </w:tc>
      </w:tr>
      <w:tr w:rsidR="00495351" w:rsidRPr="001E6A2B">
        <w:tc>
          <w:tcPr>
            <w:tcW w:w="6766" w:type="dxa"/>
          </w:tcPr>
          <w:p w:rsidR="00495351" w:rsidRPr="001E6A2B" w:rsidRDefault="00495351" w:rsidP="005C72C2">
            <w:pPr>
              <w:ind w:right="567"/>
              <w:jc w:val="both"/>
              <w:rPr>
                <w:b/>
                <w:sz w:val="20"/>
                <w:szCs w:val="20"/>
              </w:rPr>
            </w:pPr>
            <w:r w:rsidRPr="001E6A2B">
              <w:rPr>
                <w:sz w:val="20"/>
                <w:szCs w:val="20"/>
              </w:rPr>
              <w:t>Антикоррозийная окраска трубопроводов в подвальных помещениях</w:t>
            </w:r>
          </w:p>
        </w:tc>
        <w:tc>
          <w:tcPr>
            <w:tcW w:w="1881" w:type="dxa"/>
          </w:tcPr>
          <w:p w:rsidR="00495351" w:rsidRPr="001E6A2B" w:rsidRDefault="00495351" w:rsidP="005C72C2">
            <w:pPr>
              <w:rPr>
                <w:sz w:val="20"/>
                <w:szCs w:val="20"/>
              </w:rPr>
            </w:pPr>
            <w:r w:rsidRPr="001E6A2B">
              <w:rPr>
                <w:sz w:val="20"/>
                <w:szCs w:val="20"/>
              </w:rPr>
              <w:t>по мере необходимости</w:t>
            </w:r>
          </w:p>
        </w:tc>
        <w:tc>
          <w:tcPr>
            <w:tcW w:w="1739" w:type="dxa"/>
            <w:gridSpan w:val="2"/>
            <w:vMerge/>
          </w:tcPr>
          <w:p w:rsidR="00495351" w:rsidRPr="001E6A2B" w:rsidRDefault="00495351" w:rsidP="005C72C2">
            <w:pPr>
              <w:tabs>
                <w:tab w:val="left" w:pos="1408"/>
              </w:tabs>
              <w:ind w:right="-127"/>
              <w:jc w:val="both"/>
              <w:rPr>
                <w:sz w:val="20"/>
                <w:szCs w:val="20"/>
              </w:rPr>
            </w:pPr>
          </w:p>
        </w:tc>
      </w:tr>
      <w:tr w:rsidR="00495351" w:rsidRPr="001E6A2B">
        <w:tc>
          <w:tcPr>
            <w:tcW w:w="6766" w:type="dxa"/>
          </w:tcPr>
          <w:p w:rsidR="00495351" w:rsidRPr="001E6A2B" w:rsidRDefault="00495351" w:rsidP="005C72C2">
            <w:pPr>
              <w:tabs>
                <w:tab w:val="left" w:pos="6550"/>
              </w:tabs>
              <w:jc w:val="both"/>
              <w:rPr>
                <w:b/>
                <w:sz w:val="20"/>
                <w:szCs w:val="20"/>
              </w:rPr>
            </w:pPr>
            <w:r w:rsidRPr="001E6A2B">
              <w:rPr>
                <w:sz w:val="20"/>
                <w:szCs w:val="20"/>
              </w:rPr>
              <w:t>Регулировка, промывка и испытание системы центрального отопления</w:t>
            </w:r>
          </w:p>
        </w:tc>
        <w:tc>
          <w:tcPr>
            <w:tcW w:w="1881" w:type="dxa"/>
          </w:tcPr>
          <w:p w:rsidR="00495351" w:rsidRPr="001E6A2B" w:rsidRDefault="00495351" w:rsidP="005C72C2">
            <w:pPr>
              <w:rPr>
                <w:sz w:val="20"/>
                <w:szCs w:val="20"/>
              </w:rPr>
            </w:pPr>
            <w:r>
              <w:rPr>
                <w:sz w:val="20"/>
                <w:szCs w:val="20"/>
              </w:rPr>
              <w:t>е</w:t>
            </w:r>
            <w:r w:rsidRPr="001E6A2B">
              <w:rPr>
                <w:sz w:val="20"/>
                <w:szCs w:val="20"/>
              </w:rPr>
              <w:t>жегодно</w:t>
            </w:r>
          </w:p>
        </w:tc>
        <w:tc>
          <w:tcPr>
            <w:tcW w:w="1739" w:type="dxa"/>
            <w:gridSpan w:val="2"/>
            <w:vMerge/>
          </w:tcPr>
          <w:p w:rsidR="00495351" w:rsidRPr="001E6A2B" w:rsidRDefault="00495351" w:rsidP="005C72C2">
            <w:pPr>
              <w:tabs>
                <w:tab w:val="left" w:pos="1408"/>
              </w:tabs>
              <w:ind w:right="-127"/>
              <w:jc w:val="both"/>
              <w:rPr>
                <w:sz w:val="20"/>
                <w:szCs w:val="20"/>
              </w:rPr>
            </w:pPr>
          </w:p>
        </w:tc>
      </w:tr>
      <w:tr w:rsidR="00495351" w:rsidRPr="004809ED">
        <w:tc>
          <w:tcPr>
            <w:tcW w:w="10386" w:type="dxa"/>
            <w:gridSpan w:val="4"/>
          </w:tcPr>
          <w:p w:rsidR="00495351" w:rsidRPr="004809ED" w:rsidRDefault="00495351" w:rsidP="005C72C2">
            <w:pPr>
              <w:pStyle w:val="ConsNormal"/>
              <w:widowControl/>
              <w:ind w:right="0" w:firstLine="0"/>
              <w:jc w:val="both"/>
              <w:rPr>
                <w:sz w:val="20"/>
                <w:szCs w:val="20"/>
              </w:rPr>
            </w:pPr>
            <w:r>
              <w:rPr>
                <w:rFonts w:ascii="Times New Roman" w:hAnsi="Times New Roman"/>
                <w:sz w:val="20"/>
                <w:szCs w:val="20"/>
              </w:rPr>
              <w:lastRenderedPageBreak/>
              <w:t>3</w:t>
            </w:r>
            <w:r w:rsidRPr="004809ED">
              <w:rPr>
                <w:rFonts w:ascii="Times New Roman" w:hAnsi="Times New Roman"/>
                <w:sz w:val="20"/>
                <w:szCs w:val="20"/>
              </w:rPr>
              <w:t xml:space="preserve">. </w:t>
            </w:r>
            <w:r>
              <w:rPr>
                <w:rFonts w:ascii="Times New Roman" w:hAnsi="Times New Roman"/>
                <w:sz w:val="20"/>
                <w:szCs w:val="20"/>
              </w:rPr>
              <w:t>Аварийное обслуживание</w:t>
            </w:r>
          </w:p>
        </w:tc>
      </w:tr>
      <w:tr w:rsidR="00495351" w:rsidRPr="001E6A2B">
        <w:tc>
          <w:tcPr>
            <w:tcW w:w="6766" w:type="dxa"/>
          </w:tcPr>
          <w:p w:rsidR="00495351" w:rsidRPr="001E6A2B" w:rsidRDefault="00495351" w:rsidP="005C72C2">
            <w:pPr>
              <w:jc w:val="both"/>
              <w:rPr>
                <w:sz w:val="20"/>
                <w:szCs w:val="20"/>
              </w:rPr>
            </w:pPr>
            <w:r w:rsidRPr="001E6A2B">
              <w:rPr>
                <w:sz w:val="20"/>
                <w:szCs w:val="20"/>
              </w:rPr>
              <w:t xml:space="preserve">Круглосуточное обеспечение возможности прекращения подачи ресурса (воды, электроэнергии и </w:t>
            </w:r>
            <w:proofErr w:type="spellStart"/>
            <w:r w:rsidRPr="001E6A2B">
              <w:rPr>
                <w:sz w:val="20"/>
                <w:szCs w:val="20"/>
              </w:rPr>
              <w:t>т.п</w:t>
            </w:r>
            <w:proofErr w:type="spellEnd"/>
            <w:r w:rsidRPr="001E6A2B">
              <w:rPr>
                <w:sz w:val="20"/>
                <w:szCs w:val="20"/>
              </w:rPr>
              <w:t xml:space="preserve">) в случае возникновения аварийной ситуации (порыв, протечка, </w:t>
            </w:r>
            <w:proofErr w:type="spellStart"/>
            <w:r w:rsidRPr="001E6A2B">
              <w:rPr>
                <w:sz w:val="20"/>
                <w:szCs w:val="20"/>
              </w:rPr>
              <w:t>залитие</w:t>
            </w:r>
            <w:proofErr w:type="spellEnd"/>
            <w:r w:rsidRPr="001E6A2B">
              <w:rPr>
                <w:sz w:val="20"/>
                <w:szCs w:val="20"/>
              </w:rPr>
              <w:t>, замыкание проводки и т.п.).</w:t>
            </w:r>
          </w:p>
        </w:tc>
        <w:tc>
          <w:tcPr>
            <w:tcW w:w="1919" w:type="dxa"/>
            <w:gridSpan w:val="2"/>
            <w:vMerge w:val="restart"/>
            <w:vAlign w:val="center"/>
          </w:tcPr>
          <w:p w:rsidR="00495351" w:rsidRPr="001E6A2B" w:rsidRDefault="00495351" w:rsidP="005C72C2">
            <w:pPr>
              <w:rPr>
                <w:sz w:val="20"/>
                <w:szCs w:val="20"/>
              </w:rPr>
            </w:pPr>
            <w:r w:rsidRPr="001E6A2B">
              <w:rPr>
                <w:sz w:val="20"/>
                <w:szCs w:val="20"/>
              </w:rPr>
              <w:t>постоянно, по заявкам</w:t>
            </w:r>
          </w:p>
          <w:p w:rsidR="00495351" w:rsidRPr="001E6A2B" w:rsidRDefault="00495351" w:rsidP="005C72C2">
            <w:pPr>
              <w:rPr>
                <w:sz w:val="20"/>
                <w:szCs w:val="20"/>
              </w:rPr>
            </w:pPr>
          </w:p>
        </w:tc>
        <w:tc>
          <w:tcPr>
            <w:tcW w:w="1701" w:type="dxa"/>
            <w:vMerge w:val="restart"/>
            <w:vAlign w:val="center"/>
          </w:tcPr>
          <w:p w:rsidR="00495351" w:rsidRPr="001E6A2B" w:rsidRDefault="00495351" w:rsidP="005C72C2">
            <w:pPr>
              <w:tabs>
                <w:tab w:val="left" w:pos="1408"/>
              </w:tabs>
              <w:ind w:right="-127"/>
              <w:jc w:val="center"/>
              <w:rPr>
                <w:sz w:val="20"/>
                <w:szCs w:val="20"/>
              </w:rPr>
            </w:pPr>
          </w:p>
        </w:tc>
      </w:tr>
      <w:tr w:rsidR="00495351" w:rsidRPr="001E6A2B">
        <w:tc>
          <w:tcPr>
            <w:tcW w:w="6766" w:type="dxa"/>
          </w:tcPr>
          <w:p w:rsidR="00495351" w:rsidRPr="001E6A2B" w:rsidRDefault="00495351" w:rsidP="005C72C2">
            <w:pPr>
              <w:ind w:right="-43"/>
              <w:jc w:val="both"/>
              <w:rPr>
                <w:sz w:val="20"/>
                <w:szCs w:val="20"/>
              </w:rPr>
            </w:pPr>
            <w:r w:rsidRPr="001E6A2B">
              <w:rPr>
                <w:sz w:val="20"/>
                <w:szCs w:val="20"/>
              </w:rPr>
              <w:t xml:space="preserve">Круглосуточное обеспечение возможности подачи ресурса после аварийного отключения и устранения причины порыва, протечки, </w:t>
            </w:r>
            <w:proofErr w:type="spellStart"/>
            <w:r w:rsidRPr="001E6A2B">
              <w:rPr>
                <w:sz w:val="20"/>
                <w:szCs w:val="20"/>
              </w:rPr>
              <w:t>залития</w:t>
            </w:r>
            <w:proofErr w:type="spellEnd"/>
            <w:r w:rsidRPr="001E6A2B">
              <w:rPr>
                <w:sz w:val="20"/>
                <w:szCs w:val="20"/>
              </w:rPr>
              <w:t>, замыкания и т.п.</w:t>
            </w:r>
          </w:p>
        </w:tc>
        <w:tc>
          <w:tcPr>
            <w:tcW w:w="1919" w:type="dxa"/>
            <w:gridSpan w:val="2"/>
            <w:vMerge/>
          </w:tcPr>
          <w:p w:rsidR="00495351" w:rsidRPr="001E6A2B" w:rsidRDefault="00495351" w:rsidP="005C72C2">
            <w:pPr>
              <w:jc w:val="both"/>
              <w:rPr>
                <w:sz w:val="20"/>
                <w:szCs w:val="20"/>
              </w:rPr>
            </w:pPr>
          </w:p>
        </w:tc>
        <w:tc>
          <w:tcPr>
            <w:tcW w:w="1701" w:type="dxa"/>
            <w:vMerge/>
          </w:tcPr>
          <w:p w:rsidR="00495351" w:rsidRPr="001E6A2B" w:rsidRDefault="00495351" w:rsidP="005C72C2">
            <w:pPr>
              <w:tabs>
                <w:tab w:val="left" w:pos="1408"/>
              </w:tabs>
              <w:ind w:right="-127"/>
              <w:jc w:val="both"/>
              <w:rPr>
                <w:sz w:val="20"/>
                <w:szCs w:val="20"/>
              </w:rPr>
            </w:pPr>
          </w:p>
        </w:tc>
      </w:tr>
      <w:tr w:rsidR="00495351" w:rsidRPr="001E6A2B">
        <w:tc>
          <w:tcPr>
            <w:tcW w:w="6766" w:type="dxa"/>
          </w:tcPr>
          <w:p w:rsidR="00495351" w:rsidRPr="001E6A2B" w:rsidRDefault="00495351" w:rsidP="005C72C2">
            <w:pPr>
              <w:ind w:right="567"/>
              <w:jc w:val="both"/>
              <w:rPr>
                <w:sz w:val="20"/>
                <w:szCs w:val="20"/>
              </w:rPr>
            </w:pPr>
            <w:r w:rsidRPr="001E6A2B">
              <w:rPr>
                <w:sz w:val="20"/>
                <w:szCs w:val="20"/>
              </w:rPr>
              <w:t>Прочистка засоров канализационных лежаков и стояков</w:t>
            </w:r>
          </w:p>
        </w:tc>
        <w:tc>
          <w:tcPr>
            <w:tcW w:w="1919" w:type="dxa"/>
            <w:gridSpan w:val="2"/>
          </w:tcPr>
          <w:p w:rsidR="00495351" w:rsidRPr="001E6A2B" w:rsidRDefault="00495351" w:rsidP="005C72C2">
            <w:pPr>
              <w:jc w:val="both"/>
              <w:rPr>
                <w:sz w:val="20"/>
                <w:szCs w:val="20"/>
              </w:rPr>
            </w:pPr>
            <w:r w:rsidRPr="001E6A2B">
              <w:rPr>
                <w:sz w:val="20"/>
                <w:szCs w:val="20"/>
              </w:rPr>
              <w:t>по заявкам</w:t>
            </w:r>
          </w:p>
        </w:tc>
        <w:tc>
          <w:tcPr>
            <w:tcW w:w="1701" w:type="dxa"/>
            <w:vMerge/>
          </w:tcPr>
          <w:p w:rsidR="00495351" w:rsidRPr="001E6A2B" w:rsidRDefault="00495351" w:rsidP="005C72C2">
            <w:pPr>
              <w:tabs>
                <w:tab w:val="left" w:pos="1408"/>
              </w:tabs>
              <w:ind w:right="-127"/>
              <w:jc w:val="both"/>
              <w:rPr>
                <w:sz w:val="20"/>
                <w:szCs w:val="20"/>
              </w:rPr>
            </w:pPr>
          </w:p>
        </w:tc>
      </w:tr>
      <w:tr w:rsidR="00495351" w:rsidRPr="004809ED">
        <w:trPr>
          <w:trHeight w:val="287"/>
        </w:trPr>
        <w:tc>
          <w:tcPr>
            <w:tcW w:w="10386" w:type="dxa"/>
            <w:gridSpan w:val="4"/>
          </w:tcPr>
          <w:p w:rsidR="00495351" w:rsidRPr="004809ED" w:rsidRDefault="00495351" w:rsidP="005C72C2">
            <w:pPr>
              <w:pStyle w:val="ConsNormal"/>
              <w:widowControl/>
              <w:ind w:right="0" w:firstLine="0"/>
              <w:jc w:val="both"/>
              <w:rPr>
                <w:sz w:val="20"/>
                <w:szCs w:val="20"/>
              </w:rPr>
            </w:pPr>
            <w:r>
              <w:rPr>
                <w:rFonts w:ascii="Times New Roman" w:hAnsi="Times New Roman"/>
                <w:sz w:val="20"/>
                <w:szCs w:val="20"/>
              </w:rPr>
              <w:t>4</w:t>
            </w:r>
            <w:r w:rsidRPr="004809ED">
              <w:rPr>
                <w:rFonts w:ascii="Times New Roman" w:hAnsi="Times New Roman"/>
                <w:sz w:val="20"/>
                <w:szCs w:val="20"/>
              </w:rPr>
              <w:t>. Работы</w:t>
            </w:r>
            <w:r>
              <w:rPr>
                <w:rFonts w:ascii="Times New Roman" w:hAnsi="Times New Roman"/>
                <w:sz w:val="20"/>
                <w:szCs w:val="20"/>
              </w:rPr>
              <w:t xml:space="preserve"> и услуги</w:t>
            </w:r>
            <w:r w:rsidRPr="004809ED">
              <w:rPr>
                <w:rFonts w:ascii="Times New Roman" w:hAnsi="Times New Roman"/>
                <w:sz w:val="20"/>
                <w:szCs w:val="20"/>
              </w:rPr>
              <w:t>, связанные с обслуживанием общедомовых приборов учета</w:t>
            </w:r>
          </w:p>
        </w:tc>
      </w:tr>
      <w:tr w:rsidR="00495351" w:rsidRPr="001E6A2B">
        <w:tc>
          <w:tcPr>
            <w:tcW w:w="6766" w:type="dxa"/>
          </w:tcPr>
          <w:p w:rsidR="00495351" w:rsidRPr="001E6A2B" w:rsidRDefault="00495351" w:rsidP="005C72C2">
            <w:pPr>
              <w:tabs>
                <w:tab w:val="left" w:pos="6550"/>
              </w:tabs>
              <w:ind w:right="567"/>
              <w:jc w:val="both"/>
              <w:rPr>
                <w:sz w:val="20"/>
                <w:szCs w:val="20"/>
              </w:rPr>
            </w:pPr>
            <w:r w:rsidRPr="001E6A2B">
              <w:rPr>
                <w:sz w:val="20"/>
                <w:szCs w:val="20"/>
              </w:rPr>
              <w:t>Техническое обслуживание общедомовых приборов учета (по договору со специализированной организацией)</w:t>
            </w:r>
          </w:p>
        </w:tc>
        <w:tc>
          <w:tcPr>
            <w:tcW w:w="1919" w:type="dxa"/>
            <w:gridSpan w:val="2"/>
          </w:tcPr>
          <w:p w:rsidR="00495351" w:rsidRPr="001E6A2B" w:rsidRDefault="00495351" w:rsidP="005C72C2">
            <w:pPr>
              <w:jc w:val="both"/>
              <w:rPr>
                <w:sz w:val="20"/>
                <w:szCs w:val="20"/>
              </w:rPr>
            </w:pPr>
            <w:r w:rsidRPr="001E6A2B">
              <w:rPr>
                <w:sz w:val="20"/>
                <w:szCs w:val="20"/>
              </w:rPr>
              <w:t>ежемесячно</w:t>
            </w:r>
          </w:p>
        </w:tc>
        <w:tc>
          <w:tcPr>
            <w:tcW w:w="1701" w:type="dxa"/>
            <w:vMerge w:val="restart"/>
            <w:vAlign w:val="center"/>
          </w:tcPr>
          <w:p w:rsidR="00495351" w:rsidRPr="001E6A2B" w:rsidRDefault="00495351" w:rsidP="005C72C2">
            <w:pPr>
              <w:tabs>
                <w:tab w:val="left" w:pos="1408"/>
              </w:tabs>
              <w:ind w:right="-127"/>
              <w:jc w:val="center"/>
              <w:rPr>
                <w:sz w:val="20"/>
                <w:szCs w:val="20"/>
              </w:rPr>
            </w:pPr>
          </w:p>
        </w:tc>
      </w:tr>
      <w:tr w:rsidR="00495351" w:rsidRPr="001E6A2B">
        <w:tc>
          <w:tcPr>
            <w:tcW w:w="6766" w:type="dxa"/>
          </w:tcPr>
          <w:p w:rsidR="00495351" w:rsidRPr="001E6A2B" w:rsidRDefault="00495351" w:rsidP="005C72C2">
            <w:pPr>
              <w:ind w:right="567"/>
              <w:jc w:val="both"/>
              <w:rPr>
                <w:sz w:val="20"/>
                <w:szCs w:val="20"/>
              </w:rPr>
            </w:pPr>
            <w:r w:rsidRPr="001E6A2B">
              <w:rPr>
                <w:sz w:val="20"/>
                <w:szCs w:val="20"/>
              </w:rPr>
              <w:t>Поверка общедомовых приборов учета</w:t>
            </w:r>
          </w:p>
        </w:tc>
        <w:tc>
          <w:tcPr>
            <w:tcW w:w="1919" w:type="dxa"/>
            <w:gridSpan w:val="2"/>
          </w:tcPr>
          <w:p w:rsidR="00495351" w:rsidRPr="001E6A2B" w:rsidRDefault="00495351" w:rsidP="005C72C2">
            <w:pPr>
              <w:rPr>
                <w:sz w:val="20"/>
                <w:szCs w:val="20"/>
              </w:rPr>
            </w:pPr>
            <w:r w:rsidRPr="001E6A2B">
              <w:rPr>
                <w:sz w:val="20"/>
                <w:szCs w:val="20"/>
              </w:rPr>
              <w:t>в сроки, установленные паспортом прибора и иной документацией</w:t>
            </w:r>
          </w:p>
        </w:tc>
        <w:tc>
          <w:tcPr>
            <w:tcW w:w="1701" w:type="dxa"/>
            <w:vMerge/>
          </w:tcPr>
          <w:p w:rsidR="00495351" w:rsidRPr="001E6A2B" w:rsidRDefault="00495351" w:rsidP="005C72C2">
            <w:pPr>
              <w:tabs>
                <w:tab w:val="left" w:pos="1408"/>
              </w:tabs>
              <w:ind w:right="-127"/>
              <w:jc w:val="both"/>
              <w:rPr>
                <w:sz w:val="20"/>
                <w:szCs w:val="20"/>
              </w:rPr>
            </w:pPr>
          </w:p>
        </w:tc>
      </w:tr>
      <w:tr w:rsidR="00495351" w:rsidRPr="004809ED">
        <w:tc>
          <w:tcPr>
            <w:tcW w:w="10386" w:type="dxa"/>
            <w:gridSpan w:val="4"/>
          </w:tcPr>
          <w:p w:rsidR="00495351" w:rsidRPr="004809ED" w:rsidRDefault="00495351" w:rsidP="005C72C2">
            <w:pPr>
              <w:pStyle w:val="ConsNormal"/>
              <w:widowControl/>
              <w:ind w:right="0" w:firstLine="0"/>
              <w:jc w:val="both"/>
              <w:rPr>
                <w:sz w:val="20"/>
                <w:szCs w:val="20"/>
              </w:rPr>
            </w:pPr>
            <w:r>
              <w:rPr>
                <w:rFonts w:ascii="Times New Roman" w:hAnsi="Times New Roman"/>
                <w:sz w:val="20"/>
                <w:szCs w:val="20"/>
              </w:rPr>
              <w:t>5</w:t>
            </w:r>
            <w:r w:rsidRPr="004809ED">
              <w:rPr>
                <w:rFonts w:ascii="Times New Roman" w:hAnsi="Times New Roman"/>
                <w:sz w:val="20"/>
                <w:szCs w:val="20"/>
              </w:rPr>
              <w:t>. Работы</w:t>
            </w:r>
            <w:r>
              <w:rPr>
                <w:rFonts w:ascii="Times New Roman" w:hAnsi="Times New Roman"/>
                <w:sz w:val="20"/>
                <w:szCs w:val="20"/>
              </w:rPr>
              <w:t xml:space="preserve"> и услуги по санитарному содержанию и благоустройству, противопожарной безопасности</w:t>
            </w:r>
          </w:p>
        </w:tc>
      </w:tr>
      <w:tr w:rsidR="00495351" w:rsidRPr="001E6A2B">
        <w:tc>
          <w:tcPr>
            <w:tcW w:w="6766" w:type="dxa"/>
          </w:tcPr>
          <w:p w:rsidR="00495351" w:rsidRPr="001E6A2B" w:rsidRDefault="00495351" w:rsidP="005C72C2">
            <w:pPr>
              <w:ind w:right="567"/>
              <w:jc w:val="both"/>
              <w:rPr>
                <w:sz w:val="20"/>
                <w:szCs w:val="20"/>
              </w:rPr>
            </w:pPr>
            <w:r w:rsidRPr="001E6A2B">
              <w:rPr>
                <w:sz w:val="20"/>
                <w:szCs w:val="20"/>
              </w:rPr>
              <w:t>Уборка и очистка придомовой территории</w:t>
            </w:r>
          </w:p>
        </w:tc>
        <w:tc>
          <w:tcPr>
            <w:tcW w:w="1919" w:type="dxa"/>
            <w:gridSpan w:val="2"/>
            <w:vMerge w:val="restart"/>
          </w:tcPr>
          <w:p w:rsidR="00495351" w:rsidRPr="001E6A2B" w:rsidRDefault="00495351" w:rsidP="005C72C2">
            <w:pPr>
              <w:rPr>
                <w:sz w:val="20"/>
                <w:szCs w:val="20"/>
              </w:rPr>
            </w:pPr>
            <w:r w:rsidRPr="001E6A2B">
              <w:rPr>
                <w:sz w:val="20"/>
                <w:szCs w:val="20"/>
              </w:rPr>
              <w:t>по графику, согласованному с уполномоченным представителем дома</w:t>
            </w:r>
          </w:p>
        </w:tc>
        <w:tc>
          <w:tcPr>
            <w:tcW w:w="1701" w:type="dxa"/>
            <w:vMerge w:val="restart"/>
            <w:vAlign w:val="center"/>
          </w:tcPr>
          <w:p w:rsidR="00495351" w:rsidRPr="001E6A2B" w:rsidRDefault="00495351" w:rsidP="005C72C2">
            <w:pPr>
              <w:tabs>
                <w:tab w:val="left" w:pos="1408"/>
              </w:tabs>
              <w:ind w:right="-127"/>
              <w:jc w:val="center"/>
              <w:rPr>
                <w:sz w:val="20"/>
                <w:szCs w:val="20"/>
              </w:rPr>
            </w:pPr>
          </w:p>
        </w:tc>
      </w:tr>
      <w:tr w:rsidR="00495351" w:rsidRPr="001E6A2B">
        <w:tc>
          <w:tcPr>
            <w:tcW w:w="6766" w:type="dxa"/>
          </w:tcPr>
          <w:p w:rsidR="00495351" w:rsidRPr="006031E6" w:rsidRDefault="00495351" w:rsidP="005C72C2">
            <w:pPr>
              <w:pStyle w:val="s1"/>
              <w:rPr>
                <w:sz w:val="20"/>
                <w:szCs w:val="20"/>
              </w:rPr>
            </w:pPr>
            <w:r w:rsidRPr="001E6A2B">
              <w:rPr>
                <w:sz w:val="20"/>
                <w:szCs w:val="20"/>
              </w:rPr>
              <w:t>Уборка помещений общего пользования</w:t>
            </w:r>
            <w:r w:rsidRPr="006031E6">
              <w:rPr>
                <w:sz w:val="20"/>
                <w:szCs w:val="20"/>
              </w:rPr>
              <w:t xml:space="preserve">(сухая и </w:t>
            </w:r>
            <w:r>
              <w:rPr>
                <w:sz w:val="20"/>
                <w:szCs w:val="20"/>
              </w:rPr>
              <w:t>влажная уборка тамбуров,  коридоров, галерей</w:t>
            </w:r>
            <w:r w:rsidRPr="006031E6">
              <w:rPr>
                <w:sz w:val="20"/>
                <w:szCs w:val="20"/>
              </w:rPr>
              <w:t xml:space="preserve">, лестничных площадок и маршей, пандусов;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 мытье окон; очистка систем защиты от грязи (металлических решеток, ячеистых </w:t>
            </w:r>
            <w:r>
              <w:rPr>
                <w:sz w:val="20"/>
                <w:szCs w:val="20"/>
              </w:rPr>
              <w:t xml:space="preserve">покрытий, </w:t>
            </w:r>
            <w:r w:rsidRPr="006031E6">
              <w:rPr>
                <w:sz w:val="20"/>
                <w:szCs w:val="20"/>
              </w:rPr>
              <w:t>);</w:t>
            </w:r>
          </w:p>
          <w:p w:rsidR="00495351" w:rsidRPr="001E6A2B" w:rsidRDefault="00495351" w:rsidP="005C72C2">
            <w:pPr>
              <w:ind w:right="567"/>
              <w:jc w:val="both"/>
              <w:rPr>
                <w:sz w:val="20"/>
                <w:szCs w:val="20"/>
              </w:rPr>
            </w:pPr>
          </w:p>
        </w:tc>
        <w:tc>
          <w:tcPr>
            <w:tcW w:w="1919" w:type="dxa"/>
            <w:gridSpan w:val="2"/>
            <w:vMerge/>
          </w:tcPr>
          <w:p w:rsidR="00495351" w:rsidRPr="001E6A2B" w:rsidRDefault="00495351" w:rsidP="005C72C2">
            <w:pPr>
              <w:rPr>
                <w:sz w:val="20"/>
                <w:szCs w:val="20"/>
              </w:rPr>
            </w:pPr>
          </w:p>
        </w:tc>
        <w:tc>
          <w:tcPr>
            <w:tcW w:w="1701" w:type="dxa"/>
            <w:vMerge/>
          </w:tcPr>
          <w:p w:rsidR="00495351" w:rsidRDefault="00495351" w:rsidP="005C72C2">
            <w:pPr>
              <w:tabs>
                <w:tab w:val="left" w:pos="1408"/>
              </w:tabs>
              <w:ind w:right="-127"/>
              <w:jc w:val="center"/>
              <w:rPr>
                <w:sz w:val="20"/>
                <w:szCs w:val="20"/>
              </w:rPr>
            </w:pPr>
          </w:p>
        </w:tc>
      </w:tr>
      <w:tr w:rsidR="00495351" w:rsidRPr="001E6A2B">
        <w:tc>
          <w:tcPr>
            <w:tcW w:w="6766" w:type="dxa"/>
          </w:tcPr>
          <w:p w:rsidR="00495351" w:rsidRPr="001E6A2B" w:rsidRDefault="00495351" w:rsidP="005C72C2">
            <w:pPr>
              <w:jc w:val="both"/>
              <w:rPr>
                <w:sz w:val="20"/>
                <w:szCs w:val="20"/>
              </w:rPr>
            </w:pPr>
            <w:r w:rsidRPr="001E6A2B">
              <w:rPr>
                <w:sz w:val="20"/>
                <w:szCs w:val="20"/>
              </w:rPr>
              <w:t>Очистка кровли от мусора, грязи, листьев</w:t>
            </w:r>
            <w:r>
              <w:rPr>
                <w:sz w:val="20"/>
                <w:szCs w:val="20"/>
              </w:rPr>
              <w:t>, у</w:t>
            </w:r>
            <w:r w:rsidRPr="001E6A2B">
              <w:rPr>
                <w:sz w:val="20"/>
                <w:szCs w:val="20"/>
              </w:rPr>
              <w:t>даление с крыш снега и наледе</w:t>
            </w:r>
            <w:r>
              <w:rPr>
                <w:sz w:val="20"/>
                <w:szCs w:val="20"/>
              </w:rPr>
              <w:t>й , п</w:t>
            </w:r>
            <w:r w:rsidRPr="001E6A2B">
              <w:rPr>
                <w:sz w:val="20"/>
                <w:szCs w:val="20"/>
              </w:rPr>
              <w:t xml:space="preserve">осыпание тротуаров </w:t>
            </w:r>
            <w:proofErr w:type="spellStart"/>
            <w:r w:rsidRPr="001E6A2B">
              <w:rPr>
                <w:sz w:val="20"/>
                <w:szCs w:val="20"/>
              </w:rPr>
              <w:t>пескопастой</w:t>
            </w:r>
            <w:proofErr w:type="spellEnd"/>
            <w:r w:rsidRPr="001E6A2B">
              <w:rPr>
                <w:sz w:val="20"/>
                <w:szCs w:val="20"/>
              </w:rPr>
              <w:t xml:space="preserve"> в период гололеда</w:t>
            </w:r>
          </w:p>
        </w:tc>
        <w:tc>
          <w:tcPr>
            <w:tcW w:w="1919" w:type="dxa"/>
            <w:gridSpan w:val="2"/>
          </w:tcPr>
          <w:p w:rsidR="00495351" w:rsidRPr="001E6A2B" w:rsidRDefault="00495351" w:rsidP="005C72C2">
            <w:pPr>
              <w:rPr>
                <w:sz w:val="20"/>
                <w:szCs w:val="20"/>
              </w:rPr>
            </w:pPr>
            <w:r w:rsidRPr="001E6A2B">
              <w:rPr>
                <w:sz w:val="20"/>
                <w:szCs w:val="20"/>
              </w:rPr>
              <w:t>по мере необходимости</w:t>
            </w:r>
          </w:p>
        </w:tc>
        <w:tc>
          <w:tcPr>
            <w:tcW w:w="1701" w:type="dxa"/>
            <w:vAlign w:val="center"/>
          </w:tcPr>
          <w:p w:rsidR="00495351" w:rsidRPr="001E6A2B" w:rsidRDefault="00495351" w:rsidP="005C72C2">
            <w:pPr>
              <w:tabs>
                <w:tab w:val="left" w:pos="1408"/>
              </w:tabs>
              <w:ind w:right="-127"/>
              <w:jc w:val="center"/>
              <w:rPr>
                <w:sz w:val="20"/>
                <w:szCs w:val="20"/>
              </w:rPr>
            </w:pPr>
          </w:p>
        </w:tc>
      </w:tr>
      <w:tr w:rsidR="00495351" w:rsidRPr="001E6A2B">
        <w:tc>
          <w:tcPr>
            <w:tcW w:w="6766" w:type="dxa"/>
          </w:tcPr>
          <w:p w:rsidR="00495351" w:rsidRPr="001E6A2B" w:rsidRDefault="00495351" w:rsidP="005C72C2">
            <w:pPr>
              <w:rPr>
                <w:sz w:val="20"/>
                <w:szCs w:val="20"/>
              </w:rPr>
            </w:pPr>
            <w:r w:rsidRPr="001E6A2B">
              <w:rPr>
                <w:sz w:val="20"/>
                <w:szCs w:val="20"/>
              </w:rPr>
              <w:t>Выкашивание травы</w:t>
            </w:r>
          </w:p>
        </w:tc>
        <w:tc>
          <w:tcPr>
            <w:tcW w:w="1919" w:type="dxa"/>
            <w:gridSpan w:val="2"/>
          </w:tcPr>
          <w:p w:rsidR="00495351" w:rsidRPr="001E6A2B" w:rsidRDefault="00495351" w:rsidP="005C72C2">
            <w:pPr>
              <w:rPr>
                <w:sz w:val="20"/>
                <w:szCs w:val="20"/>
              </w:rPr>
            </w:pPr>
            <w:r w:rsidRPr="001E6A2B">
              <w:rPr>
                <w:sz w:val="20"/>
                <w:szCs w:val="20"/>
              </w:rPr>
              <w:t xml:space="preserve">не менее 4 раз в течение </w:t>
            </w:r>
            <w:r>
              <w:rPr>
                <w:sz w:val="20"/>
                <w:szCs w:val="20"/>
              </w:rPr>
              <w:t>сезонна</w:t>
            </w:r>
          </w:p>
        </w:tc>
        <w:tc>
          <w:tcPr>
            <w:tcW w:w="1701" w:type="dxa"/>
          </w:tcPr>
          <w:p w:rsidR="00495351" w:rsidRPr="001E6A2B" w:rsidRDefault="00495351" w:rsidP="005C72C2">
            <w:pPr>
              <w:tabs>
                <w:tab w:val="left" w:pos="1408"/>
              </w:tabs>
              <w:ind w:right="-127"/>
              <w:jc w:val="both"/>
              <w:rPr>
                <w:sz w:val="20"/>
                <w:szCs w:val="20"/>
              </w:rPr>
            </w:pPr>
          </w:p>
        </w:tc>
      </w:tr>
      <w:tr w:rsidR="00495351" w:rsidRPr="001E6A2B">
        <w:tc>
          <w:tcPr>
            <w:tcW w:w="6766" w:type="dxa"/>
          </w:tcPr>
          <w:p w:rsidR="00495351" w:rsidRPr="001E6A2B" w:rsidRDefault="00495351" w:rsidP="005C72C2">
            <w:pPr>
              <w:jc w:val="both"/>
              <w:rPr>
                <w:sz w:val="20"/>
                <w:szCs w:val="20"/>
              </w:rPr>
            </w:pPr>
            <w:r w:rsidRPr="001E6A2B">
              <w:rPr>
                <w:sz w:val="20"/>
                <w:szCs w:val="20"/>
              </w:rPr>
              <w:t xml:space="preserve">Дезинсекция, дератизация подвальных помещений </w:t>
            </w:r>
          </w:p>
        </w:tc>
        <w:tc>
          <w:tcPr>
            <w:tcW w:w="1919" w:type="dxa"/>
            <w:gridSpan w:val="2"/>
          </w:tcPr>
          <w:p w:rsidR="00495351" w:rsidRPr="001E6A2B" w:rsidRDefault="00495351" w:rsidP="005C72C2">
            <w:pPr>
              <w:jc w:val="both"/>
              <w:rPr>
                <w:sz w:val="20"/>
                <w:szCs w:val="20"/>
              </w:rPr>
            </w:pPr>
            <w:r w:rsidRPr="001E6A2B">
              <w:rPr>
                <w:sz w:val="20"/>
                <w:szCs w:val="20"/>
              </w:rPr>
              <w:t>не менее одного раза в год</w:t>
            </w:r>
          </w:p>
        </w:tc>
        <w:tc>
          <w:tcPr>
            <w:tcW w:w="1701" w:type="dxa"/>
          </w:tcPr>
          <w:p w:rsidR="00495351" w:rsidRPr="001E6A2B" w:rsidRDefault="00495351" w:rsidP="005C72C2">
            <w:pPr>
              <w:tabs>
                <w:tab w:val="left" w:pos="1408"/>
              </w:tabs>
              <w:ind w:right="-127"/>
              <w:jc w:val="center"/>
              <w:rPr>
                <w:sz w:val="20"/>
                <w:szCs w:val="20"/>
              </w:rPr>
            </w:pPr>
          </w:p>
        </w:tc>
      </w:tr>
      <w:tr w:rsidR="00495351" w:rsidRPr="001E6A2B">
        <w:tc>
          <w:tcPr>
            <w:tcW w:w="6766" w:type="dxa"/>
          </w:tcPr>
          <w:p w:rsidR="00495351" w:rsidRPr="001E6A2B" w:rsidRDefault="00495351" w:rsidP="005C72C2">
            <w:pPr>
              <w:jc w:val="both"/>
              <w:rPr>
                <w:sz w:val="20"/>
                <w:szCs w:val="20"/>
              </w:rPr>
            </w:pPr>
            <w:r w:rsidRPr="001E6A2B">
              <w:rPr>
                <w:sz w:val="20"/>
                <w:szCs w:val="20"/>
              </w:rPr>
              <w:t>Принятие первичных мер противопожарной безопасности</w:t>
            </w:r>
          </w:p>
        </w:tc>
        <w:tc>
          <w:tcPr>
            <w:tcW w:w="1919" w:type="dxa"/>
            <w:gridSpan w:val="2"/>
          </w:tcPr>
          <w:p w:rsidR="00495351" w:rsidRPr="001E6A2B" w:rsidRDefault="00495351" w:rsidP="005C72C2">
            <w:pPr>
              <w:jc w:val="both"/>
              <w:rPr>
                <w:sz w:val="20"/>
                <w:szCs w:val="20"/>
              </w:rPr>
            </w:pPr>
            <w:r w:rsidRPr="001E6A2B">
              <w:rPr>
                <w:sz w:val="20"/>
                <w:szCs w:val="20"/>
              </w:rPr>
              <w:t>в соответствии с пожарной декларацией</w:t>
            </w:r>
          </w:p>
        </w:tc>
        <w:tc>
          <w:tcPr>
            <w:tcW w:w="1701" w:type="dxa"/>
          </w:tcPr>
          <w:p w:rsidR="00495351" w:rsidRPr="001E6A2B" w:rsidRDefault="00495351" w:rsidP="005C72C2">
            <w:pPr>
              <w:tabs>
                <w:tab w:val="left" w:pos="1408"/>
              </w:tabs>
              <w:ind w:right="-127"/>
              <w:jc w:val="center"/>
              <w:rPr>
                <w:sz w:val="20"/>
                <w:szCs w:val="20"/>
              </w:rPr>
            </w:pPr>
          </w:p>
        </w:tc>
      </w:tr>
    </w:tbl>
    <w:p w:rsidR="00495351" w:rsidRPr="00B37B67" w:rsidRDefault="00495351" w:rsidP="005C72C2">
      <w:pPr>
        <w:jc w:val="center"/>
        <w:rPr>
          <w:u w:val="single"/>
        </w:rPr>
      </w:pPr>
      <w:r w:rsidRPr="00B37B67">
        <w:rPr>
          <w:u w:val="single"/>
        </w:rPr>
        <w:t>2. Перечень работ и услуг по ремонту общего имущества многоквартирного дома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946"/>
        <w:gridCol w:w="1842"/>
      </w:tblGrid>
      <w:tr w:rsidR="00495351" w:rsidRPr="00E91EFF">
        <w:tc>
          <w:tcPr>
            <w:tcW w:w="8472" w:type="dxa"/>
            <w:gridSpan w:val="2"/>
          </w:tcPr>
          <w:p w:rsidR="00495351" w:rsidRPr="00E91EFF" w:rsidRDefault="00495351" w:rsidP="005C72C2">
            <w:pPr>
              <w:autoSpaceDE w:val="0"/>
              <w:autoSpaceDN w:val="0"/>
              <w:adjustRightInd w:val="0"/>
              <w:jc w:val="center"/>
              <w:rPr>
                <w:sz w:val="20"/>
                <w:szCs w:val="20"/>
              </w:rPr>
            </w:pPr>
            <w:r w:rsidRPr="00E91EFF">
              <w:rPr>
                <w:sz w:val="20"/>
                <w:szCs w:val="20"/>
              </w:rPr>
              <w:t>Наименование работ и  услуг</w:t>
            </w:r>
          </w:p>
        </w:tc>
        <w:tc>
          <w:tcPr>
            <w:tcW w:w="1842" w:type="dxa"/>
          </w:tcPr>
          <w:p w:rsidR="00495351" w:rsidRPr="00E91EFF" w:rsidRDefault="00495351" w:rsidP="005C72C2">
            <w:pPr>
              <w:autoSpaceDE w:val="0"/>
              <w:autoSpaceDN w:val="0"/>
              <w:adjustRightInd w:val="0"/>
              <w:jc w:val="center"/>
              <w:rPr>
                <w:sz w:val="20"/>
                <w:szCs w:val="20"/>
              </w:rPr>
            </w:pPr>
            <w:r w:rsidRPr="00E91EFF">
              <w:rPr>
                <w:bCs/>
                <w:color w:val="000000"/>
                <w:sz w:val="20"/>
                <w:szCs w:val="20"/>
              </w:rPr>
              <w:t>Периодичность выполнения работ и оказания услуг</w:t>
            </w:r>
          </w:p>
        </w:tc>
      </w:tr>
      <w:tr w:rsidR="00495351">
        <w:trPr>
          <w:trHeight w:val="412"/>
        </w:trPr>
        <w:tc>
          <w:tcPr>
            <w:tcW w:w="1526" w:type="dxa"/>
            <w:vAlign w:val="center"/>
          </w:tcPr>
          <w:p w:rsidR="00495351" w:rsidRDefault="00495351" w:rsidP="005C72C2">
            <w:pPr>
              <w:autoSpaceDE w:val="0"/>
              <w:autoSpaceDN w:val="0"/>
              <w:adjustRightInd w:val="0"/>
            </w:pPr>
            <w:r w:rsidRPr="00E91EFF">
              <w:rPr>
                <w:sz w:val="20"/>
              </w:rPr>
              <w:t>Фундаменты и  стены</w:t>
            </w:r>
          </w:p>
        </w:tc>
        <w:tc>
          <w:tcPr>
            <w:tcW w:w="6946" w:type="dxa"/>
            <w:vAlign w:val="center"/>
          </w:tcPr>
          <w:p w:rsidR="00495351" w:rsidRDefault="00495351" w:rsidP="005C72C2">
            <w:pPr>
              <w:autoSpaceDE w:val="0"/>
              <w:autoSpaceDN w:val="0"/>
              <w:adjustRightInd w:val="0"/>
            </w:pPr>
            <w:r w:rsidRPr="00E91EFF">
              <w:rPr>
                <w:sz w:val="20"/>
              </w:rPr>
              <w:t>Заделка щелей и трещин, осмотр</w:t>
            </w:r>
            <w:r>
              <w:rPr>
                <w:sz w:val="20"/>
              </w:rPr>
              <w:t>,</w:t>
            </w:r>
            <w:r w:rsidRPr="00E91EFF">
              <w:rPr>
                <w:sz w:val="20"/>
              </w:rPr>
              <w:t xml:space="preserve"> заделка швов плит, устранение провалов, ремо</w:t>
            </w:r>
            <w:r>
              <w:rPr>
                <w:sz w:val="20"/>
              </w:rPr>
              <w:t xml:space="preserve">нт просевшей </w:t>
            </w:r>
            <w:proofErr w:type="spellStart"/>
            <w:r>
              <w:rPr>
                <w:sz w:val="20"/>
              </w:rPr>
              <w:t>отмостки</w:t>
            </w:r>
            <w:proofErr w:type="spellEnd"/>
            <w:r>
              <w:rPr>
                <w:sz w:val="20"/>
              </w:rPr>
              <w:t xml:space="preserve"> </w:t>
            </w:r>
            <w:r w:rsidRPr="00E91EFF">
              <w:rPr>
                <w:sz w:val="20"/>
              </w:rPr>
              <w:t>. Проверка состояния гидроизоляции фундаментов и систем водоотвода фундамента</w:t>
            </w:r>
            <w:r>
              <w:rPr>
                <w:sz w:val="20"/>
              </w:rPr>
              <w:t xml:space="preserve">- </w:t>
            </w:r>
            <w:r>
              <w:rPr>
                <w:sz w:val="20"/>
                <w:szCs w:val="20"/>
              </w:rPr>
              <w:t>п</w:t>
            </w:r>
            <w:r w:rsidRPr="00C06F7B">
              <w:rPr>
                <w:sz w:val="20"/>
                <w:szCs w:val="20"/>
              </w:rPr>
              <w:t>ри выявлении нарушений - восстановление их работоспособности</w:t>
            </w:r>
            <w:r>
              <w:t>;</w:t>
            </w:r>
            <w:r>
              <w:rPr>
                <w:sz w:val="20"/>
              </w:rPr>
              <w:t xml:space="preserve"> </w:t>
            </w:r>
            <w:r w:rsidRPr="00E91EFF">
              <w:rPr>
                <w:sz w:val="20"/>
              </w:rPr>
              <w:t xml:space="preserve"> проверка технического состояния видимых частей фундамента (выявление неравномерных осадок, коррозии арматуры, трещин, расслаивания) разработка контрольных шурфов в местах обнаружения дефектов, обследование. Выявление отклонений от проектных условий эксплуатации, признаков потери несущей способности, наличие деформаций и трещин, проверка гидроизоляции между цокольной часть здания и стенами. Мероприятия по устранению дефектов и восстановлению эксплуатационных свойств конструкции.</w:t>
            </w:r>
          </w:p>
        </w:tc>
        <w:tc>
          <w:tcPr>
            <w:tcW w:w="1842" w:type="dxa"/>
            <w:vAlign w:val="center"/>
          </w:tcPr>
          <w:p w:rsidR="00495351" w:rsidRDefault="00495351" w:rsidP="005C72C2">
            <w:pPr>
              <w:autoSpaceDE w:val="0"/>
              <w:autoSpaceDN w:val="0"/>
              <w:adjustRightInd w:val="0"/>
            </w:pPr>
            <w:r w:rsidRPr="00E91EFF">
              <w:rPr>
                <w:sz w:val="20"/>
              </w:rPr>
              <w:t>по мере необходимости</w:t>
            </w:r>
          </w:p>
        </w:tc>
      </w:tr>
      <w:tr w:rsidR="00495351">
        <w:trPr>
          <w:trHeight w:val="412"/>
        </w:trPr>
        <w:tc>
          <w:tcPr>
            <w:tcW w:w="1526" w:type="dxa"/>
            <w:vAlign w:val="center"/>
          </w:tcPr>
          <w:p w:rsidR="00495351" w:rsidRPr="00E91EFF" w:rsidRDefault="00495351" w:rsidP="005C72C2">
            <w:pPr>
              <w:autoSpaceDE w:val="0"/>
              <w:autoSpaceDN w:val="0"/>
              <w:adjustRightInd w:val="0"/>
              <w:rPr>
                <w:sz w:val="20"/>
              </w:rPr>
            </w:pPr>
            <w:r w:rsidRPr="00E91EFF">
              <w:rPr>
                <w:sz w:val="20"/>
              </w:rPr>
              <w:lastRenderedPageBreak/>
              <w:t>Фасады</w:t>
            </w:r>
          </w:p>
        </w:tc>
        <w:tc>
          <w:tcPr>
            <w:tcW w:w="6946" w:type="dxa"/>
            <w:vAlign w:val="center"/>
          </w:tcPr>
          <w:p w:rsidR="00495351" w:rsidRPr="00E91EFF" w:rsidRDefault="00495351" w:rsidP="005C72C2">
            <w:pPr>
              <w:autoSpaceDE w:val="0"/>
              <w:autoSpaceDN w:val="0"/>
              <w:adjustRightInd w:val="0"/>
              <w:rPr>
                <w:sz w:val="20"/>
              </w:rPr>
            </w:pPr>
            <w:r w:rsidRPr="00E91EFF">
              <w:rPr>
                <w:sz w:val="20"/>
              </w:rPr>
              <w:t xml:space="preserve">Выявление нарушений отделки фасадов, ослабления связи отделочных слоев со стенами, нарушение </w:t>
            </w:r>
            <w:proofErr w:type="spellStart"/>
            <w:r w:rsidRPr="00E91EFF">
              <w:rPr>
                <w:sz w:val="20"/>
              </w:rPr>
              <w:t>сплошности</w:t>
            </w:r>
            <w:proofErr w:type="spellEnd"/>
            <w:r w:rsidRPr="00E91EFF">
              <w:rPr>
                <w:sz w:val="20"/>
              </w:rPr>
              <w:t xml:space="preserve"> и герметичности наружных водостоков, контроль состояния, работоспособности и восстановление подсветки информационных знаков, входов в подъезды.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 Проведение восстановительных работ.  </w:t>
            </w:r>
          </w:p>
        </w:tc>
        <w:tc>
          <w:tcPr>
            <w:tcW w:w="1842" w:type="dxa"/>
            <w:vAlign w:val="center"/>
          </w:tcPr>
          <w:p w:rsidR="00495351" w:rsidRPr="00E91EFF" w:rsidRDefault="00495351" w:rsidP="005C72C2">
            <w:pPr>
              <w:autoSpaceDE w:val="0"/>
              <w:autoSpaceDN w:val="0"/>
              <w:adjustRightInd w:val="0"/>
              <w:rPr>
                <w:sz w:val="20"/>
              </w:rPr>
            </w:pPr>
            <w:r w:rsidRPr="00E91EFF">
              <w:rPr>
                <w:sz w:val="20"/>
              </w:rPr>
              <w:t>по мере необходимости</w:t>
            </w:r>
          </w:p>
        </w:tc>
      </w:tr>
      <w:tr w:rsidR="00495351">
        <w:trPr>
          <w:trHeight w:val="1265"/>
        </w:trPr>
        <w:tc>
          <w:tcPr>
            <w:tcW w:w="1526" w:type="dxa"/>
            <w:vAlign w:val="center"/>
          </w:tcPr>
          <w:p w:rsidR="00495351" w:rsidRPr="00E91EFF" w:rsidRDefault="00495351" w:rsidP="005C72C2">
            <w:pPr>
              <w:autoSpaceDE w:val="0"/>
              <w:autoSpaceDN w:val="0"/>
              <w:adjustRightInd w:val="0"/>
              <w:rPr>
                <w:sz w:val="20"/>
              </w:rPr>
            </w:pPr>
            <w:r w:rsidRPr="00E91EFF">
              <w:rPr>
                <w:sz w:val="20"/>
              </w:rPr>
              <w:t>Подвал</w:t>
            </w:r>
          </w:p>
          <w:p w:rsidR="00495351" w:rsidRDefault="00495351" w:rsidP="005C72C2">
            <w:pPr>
              <w:autoSpaceDE w:val="0"/>
              <w:autoSpaceDN w:val="0"/>
              <w:adjustRightInd w:val="0"/>
            </w:pPr>
          </w:p>
        </w:tc>
        <w:tc>
          <w:tcPr>
            <w:tcW w:w="6946" w:type="dxa"/>
            <w:vAlign w:val="center"/>
          </w:tcPr>
          <w:p w:rsidR="00495351" w:rsidRDefault="00495351" w:rsidP="005C72C2">
            <w:pPr>
              <w:autoSpaceDE w:val="0"/>
              <w:autoSpaceDN w:val="0"/>
              <w:adjustRightInd w:val="0"/>
            </w:pPr>
            <w:r w:rsidRPr="00E91EFF">
              <w:rPr>
                <w:sz w:val="20"/>
              </w:rPr>
              <w:t>Проверка температурно-влажностного режима</w:t>
            </w:r>
            <w:r>
              <w:rPr>
                <w:sz w:val="20"/>
              </w:rPr>
              <w:t xml:space="preserve"> и </w:t>
            </w:r>
            <w:r w:rsidRPr="00C06F7B">
              <w:rPr>
                <w:sz w:val="20"/>
                <w:szCs w:val="20"/>
              </w:rPr>
              <w:t>при выявлении нарушений устранение причин его нарушения</w:t>
            </w:r>
            <w:r>
              <w:rPr>
                <w:sz w:val="20"/>
              </w:rPr>
              <w:t>;</w:t>
            </w:r>
            <w:r w:rsidRPr="00E91EFF">
              <w:rPr>
                <w:sz w:val="20"/>
              </w:rPr>
              <w:t xml:space="preserve"> проверка состояния помещений подвалов, входов в подвалы и приямков, принятие мер, исключающих подтопление, захламление, загрязнение, загромождение таких помещений, обеспечение  вентиляции.</w:t>
            </w:r>
          </w:p>
        </w:tc>
        <w:tc>
          <w:tcPr>
            <w:tcW w:w="1842" w:type="dxa"/>
            <w:vAlign w:val="center"/>
          </w:tcPr>
          <w:p w:rsidR="00495351" w:rsidRDefault="00495351" w:rsidP="005C72C2">
            <w:pPr>
              <w:autoSpaceDE w:val="0"/>
              <w:autoSpaceDN w:val="0"/>
              <w:adjustRightInd w:val="0"/>
            </w:pPr>
            <w:r w:rsidRPr="00E91EFF">
              <w:rPr>
                <w:sz w:val="20"/>
              </w:rPr>
              <w:t>по мере необходимости</w:t>
            </w:r>
          </w:p>
        </w:tc>
      </w:tr>
      <w:tr w:rsidR="00495351">
        <w:tc>
          <w:tcPr>
            <w:tcW w:w="1526" w:type="dxa"/>
            <w:vAlign w:val="center"/>
          </w:tcPr>
          <w:p w:rsidR="00495351" w:rsidRDefault="00495351" w:rsidP="005C72C2">
            <w:pPr>
              <w:autoSpaceDE w:val="0"/>
              <w:autoSpaceDN w:val="0"/>
              <w:adjustRightInd w:val="0"/>
            </w:pPr>
            <w:r w:rsidRPr="00E91EFF">
              <w:rPr>
                <w:sz w:val="20"/>
              </w:rPr>
              <w:t>Перекрытия и покрытия</w:t>
            </w:r>
          </w:p>
        </w:tc>
        <w:tc>
          <w:tcPr>
            <w:tcW w:w="6946" w:type="dxa"/>
            <w:vAlign w:val="center"/>
          </w:tcPr>
          <w:p w:rsidR="00495351" w:rsidRDefault="00495351" w:rsidP="005C72C2">
            <w:pPr>
              <w:autoSpaceDE w:val="0"/>
              <w:autoSpaceDN w:val="0"/>
              <w:adjustRightInd w:val="0"/>
            </w:pPr>
            <w:r w:rsidRPr="00E91EFF">
              <w:rPr>
                <w:sz w:val="20"/>
              </w:rPr>
              <w:t>Выявление нарушений условий эксплуатации, выявление прогибов, трещин и колебаний, выявление отслоения защитного слоя бетона и оголения арматуры, коррозии арматуры  и т.д. Проведение восстановительных работ</w:t>
            </w:r>
          </w:p>
        </w:tc>
        <w:tc>
          <w:tcPr>
            <w:tcW w:w="1842" w:type="dxa"/>
            <w:vAlign w:val="center"/>
          </w:tcPr>
          <w:p w:rsidR="00495351" w:rsidRDefault="00495351" w:rsidP="005C72C2">
            <w:pPr>
              <w:autoSpaceDE w:val="0"/>
              <w:autoSpaceDN w:val="0"/>
              <w:adjustRightInd w:val="0"/>
            </w:pPr>
            <w:r w:rsidRPr="00E91EFF">
              <w:rPr>
                <w:sz w:val="20"/>
              </w:rPr>
              <w:t>по мере необходимости</w:t>
            </w:r>
          </w:p>
        </w:tc>
      </w:tr>
      <w:tr w:rsidR="00495351">
        <w:tc>
          <w:tcPr>
            <w:tcW w:w="1526" w:type="dxa"/>
            <w:vAlign w:val="center"/>
          </w:tcPr>
          <w:p w:rsidR="00495351" w:rsidRPr="00E91EFF" w:rsidRDefault="00495351" w:rsidP="005C72C2">
            <w:pPr>
              <w:autoSpaceDE w:val="0"/>
              <w:autoSpaceDN w:val="0"/>
              <w:adjustRightInd w:val="0"/>
              <w:rPr>
                <w:sz w:val="20"/>
              </w:rPr>
            </w:pPr>
            <w:r w:rsidRPr="00E91EFF">
              <w:rPr>
                <w:sz w:val="20"/>
              </w:rPr>
              <w:t>Кровля</w:t>
            </w:r>
          </w:p>
        </w:tc>
        <w:tc>
          <w:tcPr>
            <w:tcW w:w="6946" w:type="dxa"/>
            <w:vAlign w:val="center"/>
          </w:tcPr>
          <w:p w:rsidR="00495351" w:rsidRDefault="00495351" w:rsidP="005C72C2">
            <w:pPr>
              <w:autoSpaceDE w:val="0"/>
              <w:autoSpaceDN w:val="0"/>
              <w:adjustRightInd w:val="0"/>
            </w:pPr>
            <w:r>
              <w:rPr>
                <w:sz w:val="20"/>
                <w:szCs w:val="20"/>
              </w:rPr>
              <w:t>П</w:t>
            </w:r>
            <w:r w:rsidRPr="00C06F7B">
              <w:rPr>
                <w:sz w:val="20"/>
                <w:szCs w:val="20"/>
              </w:rPr>
              <w:t>роверка кровли на отсутствие протечек</w:t>
            </w:r>
            <w:r>
              <w:rPr>
                <w:sz w:val="20"/>
                <w:szCs w:val="20"/>
              </w:rPr>
              <w:t>. ,</w:t>
            </w:r>
            <w:r w:rsidRPr="00C06F7B">
              <w:rPr>
                <w:sz w:val="20"/>
                <w:szCs w:val="20"/>
              </w:rPr>
              <w:t xml:space="preserve">Проверка </w:t>
            </w:r>
            <w:proofErr w:type="spellStart"/>
            <w:r w:rsidRPr="00C06F7B">
              <w:rPr>
                <w:sz w:val="20"/>
                <w:szCs w:val="20"/>
              </w:rPr>
              <w:t>молниезащитных</w:t>
            </w:r>
            <w:proofErr w:type="spellEnd"/>
            <w:r w:rsidRPr="00C06F7B">
              <w:rPr>
                <w:sz w:val="20"/>
                <w:szCs w:val="20"/>
              </w:rPr>
              <w:t xml:space="preserve"> устройств, заземление матч, выявление деформации и повреждения несущих кровельных конструкций, водоотводящих устройств, слуховых окон, выходов, осадочных и температурных швов. Осмотр потолков верхних этажей, для обеспечения нормативных требований их эксплуатации (проверка на возможные промерзания).</w:t>
            </w:r>
            <w:r>
              <w:t xml:space="preserve"> </w:t>
            </w:r>
            <w:r>
              <w:rPr>
                <w:sz w:val="20"/>
                <w:szCs w:val="20"/>
              </w:rPr>
              <w:t>П</w:t>
            </w:r>
            <w:r w:rsidRPr="00C06F7B">
              <w:rPr>
                <w:sz w:val="20"/>
                <w:szCs w:val="20"/>
              </w:rPr>
              <w:t>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842" w:type="dxa"/>
            <w:vAlign w:val="center"/>
          </w:tcPr>
          <w:p w:rsidR="00495351" w:rsidRDefault="00495351" w:rsidP="005C72C2">
            <w:pPr>
              <w:autoSpaceDE w:val="0"/>
              <w:autoSpaceDN w:val="0"/>
              <w:adjustRightInd w:val="0"/>
            </w:pPr>
            <w:r w:rsidRPr="00E91EFF">
              <w:rPr>
                <w:sz w:val="20"/>
              </w:rPr>
              <w:t>по мере необходимости, при выявлении протечек – незамедлительное устранение</w:t>
            </w:r>
          </w:p>
        </w:tc>
      </w:tr>
      <w:tr w:rsidR="00495351">
        <w:tc>
          <w:tcPr>
            <w:tcW w:w="1526" w:type="dxa"/>
            <w:vAlign w:val="center"/>
          </w:tcPr>
          <w:p w:rsidR="00495351" w:rsidRPr="00E91EFF" w:rsidRDefault="00495351" w:rsidP="005C72C2">
            <w:pPr>
              <w:autoSpaceDE w:val="0"/>
              <w:autoSpaceDN w:val="0"/>
              <w:adjustRightInd w:val="0"/>
              <w:rPr>
                <w:sz w:val="20"/>
              </w:rPr>
            </w:pPr>
            <w:r w:rsidRPr="00E91EFF">
              <w:rPr>
                <w:sz w:val="20"/>
              </w:rPr>
              <w:t>Лестницы</w:t>
            </w:r>
          </w:p>
        </w:tc>
        <w:tc>
          <w:tcPr>
            <w:tcW w:w="6946" w:type="dxa"/>
            <w:vAlign w:val="center"/>
          </w:tcPr>
          <w:p w:rsidR="00495351" w:rsidRPr="00E91EFF" w:rsidRDefault="00495351" w:rsidP="005C72C2">
            <w:pPr>
              <w:autoSpaceDE w:val="0"/>
              <w:autoSpaceDN w:val="0"/>
              <w:adjustRightInd w:val="0"/>
              <w:rPr>
                <w:sz w:val="20"/>
              </w:rPr>
            </w:pPr>
            <w:r w:rsidRPr="00E91EFF">
              <w:rPr>
                <w:sz w:val="20"/>
              </w:rPr>
              <w:t xml:space="preserve">Выявление деформаций и повреждений в несущих конструкциях, надежность крепления ограждений, выбоин и сколов в ступенях, оголения и коррозии арматуры, нарушение связей в отдельных </w:t>
            </w:r>
            <w:proofErr w:type="spellStart"/>
            <w:r w:rsidRPr="00E91EFF">
              <w:rPr>
                <w:sz w:val="20"/>
              </w:rPr>
              <w:t>проступях</w:t>
            </w:r>
            <w:proofErr w:type="spellEnd"/>
            <w:r w:rsidRPr="00E91EFF">
              <w:rPr>
                <w:sz w:val="20"/>
              </w:rPr>
              <w:t xml:space="preserve">, выявление выгибов </w:t>
            </w:r>
            <w:proofErr w:type="spellStart"/>
            <w:r w:rsidRPr="00E91EFF">
              <w:rPr>
                <w:sz w:val="20"/>
              </w:rPr>
              <w:t>косоуров</w:t>
            </w:r>
            <w:proofErr w:type="spellEnd"/>
            <w:r w:rsidRPr="00E91EFF">
              <w:rPr>
                <w:sz w:val="20"/>
              </w:rPr>
              <w:t xml:space="preserve">, нарушение связей </w:t>
            </w:r>
            <w:proofErr w:type="spellStart"/>
            <w:r w:rsidRPr="00E91EFF">
              <w:rPr>
                <w:sz w:val="20"/>
              </w:rPr>
              <w:t>ко</w:t>
            </w:r>
            <w:r>
              <w:rPr>
                <w:sz w:val="20"/>
              </w:rPr>
              <w:t>соуров</w:t>
            </w:r>
            <w:proofErr w:type="spellEnd"/>
            <w:r>
              <w:rPr>
                <w:sz w:val="20"/>
              </w:rPr>
              <w:t xml:space="preserve"> с площадками и т.д.</w:t>
            </w:r>
            <w:r w:rsidRPr="00C06F7B">
              <w:rPr>
                <w:sz w:val="20"/>
                <w:szCs w:val="20"/>
              </w:rPr>
              <w:t xml:space="preserve"> контроль состояния и восстановление или замена отдельных элементов крылец и зонтов над входами в здание, в подвалы и над балконами</w:t>
            </w:r>
            <w:r>
              <w:rPr>
                <w:sz w:val="20"/>
                <w:szCs w:val="20"/>
              </w:rPr>
              <w:t xml:space="preserve"> .</w:t>
            </w:r>
            <w:r w:rsidRPr="00C06F7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vAlign w:val="center"/>
          </w:tcPr>
          <w:p w:rsidR="00495351" w:rsidRDefault="00495351" w:rsidP="005C72C2">
            <w:pPr>
              <w:autoSpaceDE w:val="0"/>
              <w:autoSpaceDN w:val="0"/>
              <w:adjustRightInd w:val="0"/>
            </w:pPr>
            <w:r w:rsidRPr="00E91EFF">
              <w:rPr>
                <w:sz w:val="20"/>
              </w:rPr>
              <w:t>по мере необходимости</w:t>
            </w:r>
          </w:p>
        </w:tc>
      </w:tr>
      <w:tr w:rsidR="00495351">
        <w:tc>
          <w:tcPr>
            <w:tcW w:w="1526" w:type="dxa"/>
            <w:vAlign w:val="center"/>
          </w:tcPr>
          <w:p w:rsidR="00495351" w:rsidRPr="00E91EFF" w:rsidRDefault="00495351" w:rsidP="005C72C2">
            <w:pPr>
              <w:autoSpaceDE w:val="0"/>
              <w:autoSpaceDN w:val="0"/>
              <w:adjustRightInd w:val="0"/>
              <w:rPr>
                <w:sz w:val="20"/>
              </w:rPr>
            </w:pPr>
            <w:r w:rsidRPr="00E91EFF">
              <w:rPr>
                <w:sz w:val="20"/>
              </w:rPr>
              <w:t>Перегородки</w:t>
            </w:r>
          </w:p>
        </w:tc>
        <w:tc>
          <w:tcPr>
            <w:tcW w:w="6946" w:type="dxa"/>
            <w:vAlign w:val="center"/>
          </w:tcPr>
          <w:p w:rsidR="00495351" w:rsidRPr="00E91EFF" w:rsidRDefault="00495351" w:rsidP="005C72C2">
            <w:pPr>
              <w:autoSpaceDE w:val="0"/>
              <w:autoSpaceDN w:val="0"/>
              <w:adjustRightInd w:val="0"/>
              <w:rPr>
                <w:sz w:val="20"/>
              </w:rPr>
            </w:pPr>
            <w:r w:rsidRPr="00E91EFF">
              <w:rPr>
                <w:sz w:val="20"/>
              </w:rPr>
              <w:t xml:space="preserve">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проверка звукоизоляции и огнезащиты.  Проведение восстановительных работ.  </w:t>
            </w:r>
          </w:p>
        </w:tc>
        <w:tc>
          <w:tcPr>
            <w:tcW w:w="1842" w:type="dxa"/>
            <w:vAlign w:val="center"/>
          </w:tcPr>
          <w:p w:rsidR="00495351" w:rsidRDefault="00495351" w:rsidP="005C72C2">
            <w:pPr>
              <w:autoSpaceDE w:val="0"/>
              <w:autoSpaceDN w:val="0"/>
              <w:adjustRightInd w:val="0"/>
            </w:pPr>
            <w:r w:rsidRPr="00E91EFF">
              <w:rPr>
                <w:sz w:val="20"/>
              </w:rPr>
              <w:t>по мере необходимости</w:t>
            </w:r>
          </w:p>
        </w:tc>
      </w:tr>
      <w:tr w:rsidR="00495351">
        <w:tc>
          <w:tcPr>
            <w:tcW w:w="1526" w:type="dxa"/>
            <w:vAlign w:val="center"/>
          </w:tcPr>
          <w:p w:rsidR="00495351" w:rsidRPr="00E91EFF" w:rsidRDefault="00495351" w:rsidP="005C72C2">
            <w:pPr>
              <w:autoSpaceDE w:val="0"/>
              <w:autoSpaceDN w:val="0"/>
              <w:adjustRightInd w:val="0"/>
              <w:rPr>
                <w:sz w:val="20"/>
              </w:rPr>
            </w:pPr>
            <w:r w:rsidRPr="00E91EFF">
              <w:rPr>
                <w:sz w:val="20"/>
              </w:rPr>
              <w:t>Полы</w:t>
            </w:r>
          </w:p>
        </w:tc>
        <w:tc>
          <w:tcPr>
            <w:tcW w:w="6946" w:type="dxa"/>
            <w:vAlign w:val="center"/>
          </w:tcPr>
          <w:p w:rsidR="00495351" w:rsidRPr="00E91EFF" w:rsidRDefault="00495351" w:rsidP="005C72C2">
            <w:pPr>
              <w:autoSpaceDE w:val="0"/>
              <w:autoSpaceDN w:val="0"/>
              <w:adjustRightInd w:val="0"/>
              <w:rPr>
                <w:sz w:val="20"/>
              </w:rPr>
            </w:pPr>
            <w:r w:rsidRPr="00E91EFF">
              <w:rPr>
                <w:sz w:val="20"/>
              </w:rPr>
              <w:t>Заделка раствором стыков и выбоин лестниц, лестничных площадок, ремонт лестничных ограждений</w:t>
            </w:r>
            <w:r>
              <w:rPr>
                <w:sz w:val="20"/>
              </w:rPr>
              <w:t>,</w:t>
            </w:r>
            <w:r w:rsidRPr="003B5677">
              <w:rPr>
                <w:sz w:val="20"/>
                <w:szCs w:val="20"/>
              </w:rPr>
              <w:t xml:space="preserve"> проверка состояния основания, поверхностного слоя и работоспособности системы вентиляции (для деревянных полов);</w:t>
            </w:r>
          </w:p>
        </w:tc>
        <w:tc>
          <w:tcPr>
            <w:tcW w:w="1842" w:type="dxa"/>
            <w:vAlign w:val="center"/>
          </w:tcPr>
          <w:p w:rsidR="00495351" w:rsidRPr="00E91EFF" w:rsidRDefault="00495351" w:rsidP="005C72C2">
            <w:pPr>
              <w:autoSpaceDE w:val="0"/>
              <w:autoSpaceDN w:val="0"/>
              <w:adjustRightInd w:val="0"/>
              <w:rPr>
                <w:sz w:val="20"/>
              </w:rPr>
            </w:pPr>
            <w:r w:rsidRPr="00E91EFF">
              <w:rPr>
                <w:sz w:val="20"/>
              </w:rPr>
              <w:t>по мере необходимости и по заявкам</w:t>
            </w:r>
          </w:p>
        </w:tc>
      </w:tr>
      <w:tr w:rsidR="00495351">
        <w:trPr>
          <w:trHeight w:val="1005"/>
        </w:trPr>
        <w:tc>
          <w:tcPr>
            <w:tcW w:w="1526" w:type="dxa"/>
            <w:vAlign w:val="center"/>
          </w:tcPr>
          <w:p w:rsidR="00495351" w:rsidRPr="00E91EFF" w:rsidRDefault="00495351" w:rsidP="005C72C2">
            <w:pPr>
              <w:autoSpaceDE w:val="0"/>
              <w:autoSpaceDN w:val="0"/>
              <w:adjustRightInd w:val="0"/>
              <w:rPr>
                <w:sz w:val="20"/>
              </w:rPr>
            </w:pPr>
            <w:r w:rsidRPr="00E91EFF">
              <w:rPr>
                <w:sz w:val="20"/>
              </w:rPr>
              <w:t>Окна, двери</w:t>
            </w:r>
          </w:p>
        </w:tc>
        <w:tc>
          <w:tcPr>
            <w:tcW w:w="6946" w:type="dxa"/>
            <w:vAlign w:val="center"/>
          </w:tcPr>
          <w:p w:rsidR="00495351" w:rsidRPr="00E91EFF" w:rsidRDefault="00495351" w:rsidP="005C72C2">
            <w:pPr>
              <w:autoSpaceDE w:val="0"/>
              <w:autoSpaceDN w:val="0"/>
              <w:adjustRightInd w:val="0"/>
              <w:rPr>
                <w:sz w:val="20"/>
              </w:rPr>
            </w:pPr>
            <w:r w:rsidRPr="00E91EFF">
              <w:rPr>
                <w:sz w:val="20"/>
              </w:rPr>
              <w:t>Работы по установке доводчиков пружин на входных дверях, остекление, ремонт и укрепление оконных рам входящих в общее имущество, ремонт и укрепление входных дверей, очистка и прокраска входных дверей, входящих в общее имущество</w:t>
            </w:r>
          </w:p>
        </w:tc>
        <w:tc>
          <w:tcPr>
            <w:tcW w:w="1842" w:type="dxa"/>
            <w:vAlign w:val="center"/>
          </w:tcPr>
          <w:p w:rsidR="00495351" w:rsidRPr="00E91EFF" w:rsidRDefault="00495351" w:rsidP="005C72C2">
            <w:pPr>
              <w:autoSpaceDE w:val="0"/>
              <w:autoSpaceDN w:val="0"/>
              <w:adjustRightInd w:val="0"/>
              <w:rPr>
                <w:sz w:val="20"/>
              </w:rPr>
            </w:pPr>
            <w:r w:rsidRPr="00E91EFF">
              <w:rPr>
                <w:sz w:val="20"/>
              </w:rPr>
              <w:t>по мере необходимости и по заявкам</w:t>
            </w:r>
          </w:p>
        </w:tc>
      </w:tr>
      <w:tr w:rsidR="00495351">
        <w:trPr>
          <w:trHeight w:val="1008"/>
        </w:trPr>
        <w:tc>
          <w:tcPr>
            <w:tcW w:w="1526" w:type="dxa"/>
            <w:vAlign w:val="center"/>
          </w:tcPr>
          <w:p w:rsidR="00495351" w:rsidRPr="00E91EFF" w:rsidRDefault="00495351" w:rsidP="005C72C2">
            <w:pPr>
              <w:autoSpaceDE w:val="0"/>
              <w:autoSpaceDN w:val="0"/>
              <w:adjustRightInd w:val="0"/>
              <w:rPr>
                <w:sz w:val="20"/>
              </w:rPr>
            </w:pPr>
            <w:r w:rsidRPr="00E91EFF">
              <w:rPr>
                <w:sz w:val="20"/>
              </w:rPr>
              <w:t>Системы вентиляции</w:t>
            </w:r>
          </w:p>
        </w:tc>
        <w:tc>
          <w:tcPr>
            <w:tcW w:w="6946" w:type="dxa"/>
            <w:vAlign w:val="center"/>
          </w:tcPr>
          <w:p w:rsidR="00495351" w:rsidRPr="00E91EFF" w:rsidRDefault="00495351" w:rsidP="005C72C2">
            <w:pPr>
              <w:autoSpaceDE w:val="0"/>
              <w:autoSpaceDN w:val="0"/>
              <w:adjustRightInd w:val="0"/>
              <w:rPr>
                <w:sz w:val="20"/>
              </w:rPr>
            </w:pPr>
            <w:r w:rsidRPr="00E91EFF">
              <w:rPr>
                <w:sz w:val="20"/>
              </w:rPr>
              <w:t xml:space="preserve">Осмотр оголовков </w:t>
            </w:r>
            <w:proofErr w:type="spellStart"/>
            <w:r w:rsidRPr="00E91EFF">
              <w:rPr>
                <w:sz w:val="20"/>
              </w:rPr>
              <w:t>вентканалов</w:t>
            </w:r>
            <w:proofErr w:type="spellEnd"/>
            <w:r w:rsidRPr="00E91EFF">
              <w:rPr>
                <w:sz w:val="20"/>
              </w:rPr>
              <w:t>, а также проверка наличия тяги в подвале в вентиляционных каналах</w:t>
            </w:r>
            <w:r>
              <w:rPr>
                <w:sz w:val="20"/>
              </w:rPr>
              <w:t>,</w:t>
            </w:r>
            <w:r>
              <w:t xml:space="preserve"> </w:t>
            </w:r>
            <w:r w:rsidRPr="00C06F7B">
              <w:rPr>
                <w:sz w:val="20"/>
                <w:szCs w:val="20"/>
              </w:rPr>
              <w:t>проверка утепления теплых чердаков, плотности закрытия входов на них;</w:t>
            </w:r>
            <w:r>
              <w:t xml:space="preserve"> </w:t>
            </w:r>
            <w:r w:rsidRPr="006E4655">
              <w:rPr>
                <w:sz w:val="20"/>
                <w:szCs w:val="20"/>
              </w:rPr>
              <w:t xml:space="preserve">техническое обслуживание и сезонное управление оборудованием систем вентиляции и </w:t>
            </w:r>
            <w:proofErr w:type="spellStart"/>
            <w:r w:rsidRPr="006E4655">
              <w:rPr>
                <w:sz w:val="20"/>
                <w:szCs w:val="20"/>
              </w:rPr>
              <w:t>дымоудаления</w:t>
            </w:r>
            <w:proofErr w:type="spellEnd"/>
            <w:r w:rsidRPr="006E4655">
              <w:rPr>
                <w:sz w:val="20"/>
                <w:szCs w:val="20"/>
              </w:rPr>
              <w:t>, определение работоспособности оборудования и элементов систем;</w:t>
            </w:r>
          </w:p>
        </w:tc>
        <w:tc>
          <w:tcPr>
            <w:tcW w:w="1842" w:type="dxa"/>
            <w:vAlign w:val="center"/>
          </w:tcPr>
          <w:p w:rsidR="00495351" w:rsidRPr="00E91EFF" w:rsidRDefault="00495351" w:rsidP="005C72C2">
            <w:pPr>
              <w:autoSpaceDE w:val="0"/>
              <w:autoSpaceDN w:val="0"/>
              <w:adjustRightInd w:val="0"/>
              <w:rPr>
                <w:sz w:val="20"/>
              </w:rPr>
            </w:pPr>
            <w:r w:rsidRPr="00E91EFF">
              <w:rPr>
                <w:sz w:val="20"/>
              </w:rPr>
              <w:t>по мере необходимости, но не реже 1 раза в год</w:t>
            </w:r>
          </w:p>
        </w:tc>
      </w:tr>
      <w:tr w:rsidR="00495351">
        <w:tc>
          <w:tcPr>
            <w:tcW w:w="1526" w:type="dxa"/>
            <w:vMerge w:val="restart"/>
            <w:vAlign w:val="center"/>
          </w:tcPr>
          <w:p w:rsidR="00495351" w:rsidRPr="00E91EFF" w:rsidRDefault="00495351" w:rsidP="005C72C2">
            <w:pPr>
              <w:autoSpaceDE w:val="0"/>
              <w:autoSpaceDN w:val="0"/>
              <w:adjustRightInd w:val="0"/>
              <w:rPr>
                <w:sz w:val="20"/>
              </w:rPr>
            </w:pPr>
            <w:r w:rsidRPr="00E91EFF">
              <w:rPr>
                <w:sz w:val="20"/>
              </w:rPr>
              <w:t>Системы ГВС, ХВС, отопления, канализации</w:t>
            </w:r>
          </w:p>
        </w:tc>
        <w:tc>
          <w:tcPr>
            <w:tcW w:w="6946" w:type="dxa"/>
            <w:vAlign w:val="center"/>
          </w:tcPr>
          <w:p w:rsidR="00495351" w:rsidRPr="006E4655" w:rsidRDefault="00495351" w:rsidP="005C72C2">
            <w:pPr>
              <w:autoSpaceDE w:val="0"/>
              <w:autoSpaceDN w:val="0"/>
              <w:adjustRightInd w:val="0"/>
              <w:rPr>
                <w:sz w:val="20"/>
                <w:szCs w:val="20"/>
              </w:rPr>
            </w:pPr>
            <w:r>
              <w:rPr>
                <w:sz w:val="20"/>
                <w:szCs w:val="20"/>
              </w:rPr>
              <w:t>П</w:t>
            </w:r>
            <w:r w:rsidRPr="006E4655">
              <w:rPr>
                <w:sz w:val="20"/>
                <w:szCs w:val="20"/>
              </w:rPr>
              <w:t>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495351" w:rsidRDefault="00495351" w:rsidP="005C72C2">
            <w:pPr>
              <w:autoSpaceDE w:val="0"/>
              <w:autoSpaceDN w:val="0"/>
              <w:adjustRightInd w:val="0"/>
              <w:rPr>
                <w:sz w:val="20"/>
              </w:rPr>
            </w:pPr>
          </w:p>
          <w:p w:rsidR="00495351" w:rsidRDefault="00495351" w:rsidP="005C72C2">
            <w:pPr>
              <w:autoSpaceDE w:val="0"/>
              <w:autoSpaceDN w:val="0"/>
              <w:adjustRightInd w:val="0"/>
              <w:rPr>
                <w:sz w:val="20"/>
              </w:rPr>
            </w:pPr>
          </w:p>
          <w:p w:rsidR="00495351" w:rsidRPr="00E91EFF" w:rsidRDefault="00495351" w:rsidP="005C72C2">
            <w:pPr>
              <w:autoSpaceDE w:val="0"/>
              <w:autoSpaceDN w:val="0"/>
              <w:adjustRightInd w:val="0"/>
              <w:rPr>
                <w:sz w:val="20"/>
              </w:rPr>
            </w:pPr>
            <w:r w:rsidRPr="00E91EFF">
              <w:rPr>
                <w:sz w:val="20"/>
              </w:rPr>
              <w:t xml:space="preserve">Ликвидация порывов, </w:t>
            </w:r>
            <w:proofErr w:type="spellStart"/>
            <w:r w:rsidRPr="00E91EFF">
              <w:rPr>
                <w:sz w:val="20"/>
              </w:rPr>
              <w:t>подтеканий</w:t>
            </w:r>
            <w:proofErr w:type="spellEnd"/>
            <w:r w:rsidRPr="00E91EFF">
              <w:rPr>
                <w:sz w:val="20"/>
              </w:rPr>
              <w:t xml:space="preserve"> трубопроводов, запорной арматуры, </w:t>
            </w:r>
            <w:proofErr w:type="spellStart"/>
            <w:r w:rsidRPr="00E91EFF">
              <w:rPr>
                <w:sz w:val="20"/>
              </w:rPr>
              <w:t>водоподогревателей</w:t>
            </w:r>
            <w:proofErr w:type="spellEnd"/>
            <w:r w:rsidRPr="00E91EFF">
              <w:rPr>
                <w:sz w:val="20"/>
              </w:rPr>
              <w:t>, баков-аккумуляторов, подчеканка раструбов канализационных стояков, ликвидация переломов системы канализации, устранение засоров. Замена аварийных участков трубопроводов (ГВС, ХВС, канализации) в объеме 1% от общей протяженности системы дома в год. Ремонт приборов отопления (заваривание порывов пластинчатых радиаторов, гладкотрубных приборов с последующими гидравлическими испыта</w:t>
            </w:r>
            <w:r w:rsidRPr="00E91EFF">
              <w:rPr>
                <w:sz w:val="20"/>
              </w:rPr>
              <w:softHyphen/>
              <w:t>ниями, замена секции чугунного радиатора)</w:t>
            </w:r>
            <w:r>
              <w:rPr>
                <w:sz w:val="20"/>
              </w:rPr>
              <w:t>,</w:t>
            </w:r>
            <w:r>
              <w:t xml:space="preserve"> </w:t>
            </w:r>
            <w:r w:rsidRPr="00CA3C8C">
              <w:rPr>
                <w:sz w:val="20"/>
                <w:szCs w:val="20"/>
              </w:rPr>
              <w:t>испытания на прочность и плотность (гидравлические испытания) узлов ввода и систем отопления, промывка и регулировка систем отопления;</w:t>
            </w:r>
            <w:r>
              <w:t xml:space="preserve"> </w:t>
            </w:r>
            <w:r w:rsidRPr="00CA3C8C">
              <w:rPr>
                <w:sz w:val="20"/>
                <w:szCs w:val="20"/>
              </w:rPr>
              <w:t>организация проверки состояния системы внутридомового газового оборудования и ее отдельных элементов</w:t>
            </w:r>
            <w:r>
              <w:t>;</w:t>
            </w:r>
          </w:p>
        </w:tc>
        <w:tc>
          <w:tcPr>
            <w:tcW w:w="1842" w:type="dxa"/>
            <w:vAlign w:val="center"/>
          </w:tcPr>
          <w:p w:rsidR="00495351" w:rsidRPr="00E91EFF" w:rsidRDefault="00495351" w:rsidP="005C72C2">
            <w:pPr>
              <w:autoSpaceDE w:val="0"/>
              <w:autoSpaceDN w:val="0"/>
              <w:adjustRightInd w:val="0"/>
              <w:jc w:val="center"/>
              <w:rPr>
                <w:sz w:val="20"/>
              </w:rPr>
            </w:pPr>
            <w:r w:rsidRPr="00E91EFF">
              <w:rPr>
                <w:sz w:val="20"/>
              </w:rPr>
              <w:lastRenderedPageBreak/>
              <w:t>по мере необходимости</w:t>
            </w:r>
          </w:p>
          <w:p w:rsidR="00495351" w:rsidRPr="00E91EFF" w:rsidRDefault="00495351" w:rsidP="005C72C2">
            <w:pPr>
              <w:autoSpaceDE w:val="0"/>
              <w:autoSpaceDN w:val="0"/>
              <w:adjustRightInd w:val="0"/>
              <w:rPr>
                <w:sz w:val="20"/>
              </w:rPr>
            </w:pPr>
            <w:r w:rsidRPr="00E91EFF">
              <w:rPr>
                <w:sz w:val="20"/>
              </w:rPr>
              <w:t>и по заявкам</w:t>
            </w:r>
          </w:p>
        </w:tc>
      </w:tr>
      <w:tr w:rsidR="00495351">
        <w:tc>
          <w:tcPr>
            <w:tcW w:w="1526" w:type="dxa"/>
            <w:vMerge/>
            <w:vAlign w:val="center"/>
          </w:tcPr>
          <w:p w:rsidR="00495351" w:rsidRPr="00E91EFF" w:rsidRDefault="00495351" w:rsidP="005C72C2">
            <w:pPr>
              <w:autoSpaceDE w:val="0"/>
              <w:autoSpaceDN w:val="0"/>
              <w:adjustRightInd w:val="0"/>
              <w:rPr>
                <w:sz w:val="20"/>
              </w:rPr>
            </w:pPr>
          </w:p>
        </w:tc>
        <w:tc>
          <w:tcPr>
            <w:tcW w:w="6946" w:type="dxa"/>
            <w:vAlign w:val="center"/>
          </w:tcPr>
          <w:p w:rsidR="00495351" w:rsidRPr="00E91EFF" w:rsidRDefault="00495351" w:rsidP="005C72C2">
            <w:pPr>
              <w:autoSpaceDE w:val="0"/>
              <w:autoSpaceDN w:val="0"/>
              <w:adjustRightInd w:val="0"/>
              <w:rPr>
                <w:sz w:val="20"/>
              </w:rPr>
            </w:pPr>
            <w:r w:rsidRPr="00E91EFF">
              <w:rPr>
                <w:sz w:val="20"/>
              </w:rPr>
              <w:t>Проведение технического осмотра систем в технических подвалах</w:t>
            </w:r>
          </w:p>
        </w:tc>
        <w:tc>
          <w:tcPr>
            <w:tcW w:w="1842" w:type="dxa"/>
            <w:vAlign w:val="center"/>
          </w:tcPr>
          <w:p w:rsidR="00495351" w:rsidRPr="00E91EFF" w:rsidRDefault="00495351" w:rsidP="005C72C2">
            <w:pPr>
              <w:autoSpaceDE w:val="0"/>
              <w:autoSpaceDN w:val="0"/>
              <w:adjustRightInd w:val="0"/>
              <w:rPr>
                <w:sz w:val="20"/>
              </w:rPr>
            </w:pPr>
            <w:r w:rsidRPr="00E91EFF">
              <w:rPr>
                <w:sz w:val="20"/>
              </w:rPr>
              <w:t>2 раза в месяц</w:t>
            </w:r>
          </w:p>
        </w:tc>
      </w:tr>
      <w:tr w:rsidR="00495351">
        <w:tc>
          <w:tcPr>
            <w:tcW w:w="1526" w:type="dxa"/>
            <w:vMerge/>
            <w:vAlign w:val="center"/>
          </w:tcPr>
          <w:p w:rsidR="00495351" w:rsidRPr="00E91EFF" w:rsidRDefault="00495351" w:rsidP="005C72C2">
            <w:pPr>
              <w:autoSpaceDE w:val="0"/>
              <w:autoSpaceDN w:val="0"/>
              <w:adjustRightInd w:val="0"/>
              <w:rPr>
                <w:sz w:val="20"/>
              </w:rPr>
            </w:pPr>
          </w:p>
        </w:tc>
        <w:tc>
          <w:tcPr>
            <w:tcW w:w="6946" w:type="dxa"/>
            <w:vAlign w:val="center"/>
          </w:tcPr>
          <w:p w:rsidR="00495351" w:rsidRPr="00E91EFF" w:rsidRDefault="00495351" w:rsidP="005C72C2">
            <w:pPr>
              <w:autoSpaceDE w:val="0"/>
              <w:autoSpaceDN w:val="0"/>
              <w:adjustRightInd w:val="0"/>
              <w:rPr>
                <w:sz w:val="20"/>
              </w:rPr>
            </w:pPr>
            <w:r w:rsidRPr="00E91EFF">
              <w:rPr>
                <w:sz w:val="20"/>
              </w:rPr>
              <w:t>Открытие-закрытие запорно-регулирующей арматуры</w:t>
            </w:r>
          </w:p>
        </w:tc>
        <w:tc>
          <w:tcPr>
            <w:tcW w:w="1842" w:type="dxa"/>
            <w:vAlign w:val="center"/>
          </w:tcPr>
          <w:p w:rsidR="00495351" w:rsidRPr="00E91EFF" w:rsidRDefault="00495351" w:rsidP="005C72C2">
            <w:pPr>
              <w:autoSpaceDE w:val="0"/>
              <w:autoSpaceDN w:val="0"/>
              <w:adjustRightInd w:val="0"/>
              <w:rPr>
                <w:sz w:val="20"/>
              </w:rPr>
            </w:pPr>
            <w:r w:rsidRPr="00E91EFF">
              <w:rPr>
                <w:sz w:val="20"/>
              </w:rPr>
              <w:t>1 раз в месяц</w:t>
            </w:r>
          </w:p>
        </w:tc>
      </w:tr>
      <w:tr w:rsidR="00495351">
        <w:tc>
          <w:tcPr>
            <w:tcW w:w="1526" w:type="dxa"/>
            <w:vMerge/>
            <w:vAlign w:val="center"/>
          </w:tcPr>
          <w:p w:rsidR="00495351" w:rsidRPr="00E91EFF" w:rsidRDefault="00495351" w:rsidP="005C72C2">
            <w:pPr>
              <w:autoSpaceDE w:val="0"/>
              <w:autoSpaceDN w:val="0"/>
              <w:adjustRightInd w:val="0"/>
              <w:rPr>
                <w:sz w:val="20"/>
              </w:rPr>
            </w:pPr>
          </w:p>
        </w:tc>
        <w:tc>
          <w:tcPr>
            <w:tcW w:w="6946" w:type="dxa"/>
            <w:vAlign w:val="center"/>
          </w:tcPr>
          <w:p w:rsidR="00495351" w:rsidRPr="00E91EFF" w:rsidRDefault="00495351" w:rsidP="005C72C2">
            <w:pPr>
              <w:autoSpaceDE w:val="0"/>
              <w:autoSpaceDN w:val="0"/>
              <w:adjustRightInd w:val="0"/>
              <w:rPr>
                <w:sz w:val="20"/>
              </w:rPr>
            </w:pPr>
            <w:r w:rsidRPr="00E91EFF">
              <w:rPr>
                <w:sz w:val="20"/>
              </w:rPr>
              <w:t>Проведение профилактических осмотров квартир с целью контроля работы оборудования, правильной эксплуатации помещений, предупредительного ремонта, консультация жителей по правильному пользованию внутридомовым оборудованием</w:t>
            </w:r>
          </w:p>
        </w:tc>
        <w:tc>
          <w:tcPr>
            <w:tcW w:w="1842" w:type="dxa"/>
            <w:vAlign w:val="center"/>
          </w:tcPr>
          <w:p w:rsidR="00495351" w:rsidRPr="00E91EFF" w:rsidRDefault="00495351" w:rsidP="005C72C2">
            <w:pPr>
              <w:autoSpaceDE w:val="0"/>
              <w:autoSpaceDN w:val="0"/>
              <w:adjustRightInd w:val="0"/>
              <w:rPr>
                <w:sz w:val="20"/>
              </w:rPr>
            </w:pPr>
            <w:r w:rsidRPr="00E91EFF">
              <w:rPr>
                <w:sz w:val="20"/>
              </w:rPr>
              <w:t>1 раз в год и по заявкам</w:t>
            </w:r>
          </w:p>
        </w:tc>
      </w:tr>
      <w:tr w:rsidR="00495351">
        <w:trPr>
          <w:trHeight w:val="1040"/>
        </w:trPr>
        <w:tc>
          <w:tcPr>
            <w:tcW w:w="1526" w:type="dxa"/>
            <w:vMerge/>
            <w:vAlign w:val="center"/>
          </w:tcPr>
          <w:p w:rsidR="00495351" w:rsidRPr="00E91EFF" w:rsidRDefault="00495351" w:rsidP="005C72C2">
            <w:pPr>
              <w:autoSpaceDE w:val="0"/>
              <w:autoSpaceDN w:val="0"/>
              <w:adjustRightInd w:val="0"/>
              <w:rPr>
                <w:sz w:val="20"/>
              </w:rPr>
            </w:pPr>
          </w:p>
        </w:tc>
        <w:tc>
          <w:tcPr>
            <w:tcW w:w="6946" w:type="dxa"/>
            <w:vAlign w:val="center"/>
          </w:tcPr>
          <w:p w:rsidR="00495351" w:rsidRPr="00E91EFF" w:rsidRDefault="00495351" w:rsidP="005C72C2">
            <w:pPr>
              <w:autoSpaceDE w:val="0"/>
              <w:autoSpaceDN w:val="0"/>
              <w:adjustRightInd w:val="0"/>
              <w:rPr>
                <w:sz w:val="20"/>
              </w:rPr>
            </w:pPr>
            <w:r w:rsidRPr="00E91EFF">
              <w:rPr>
                <w:sz w:val="20"/>
              </w:rPr>
              <w:t>Техническое обслуживание, ремонт  и поверка общедомовых приборов (узлов)  учета</w:t>
            </w:r>
          </w:p>
        </w:tc>
        <w:tc>
          <w:tcPr>
            <w:tcW w:w="1842" w:type="dxa"/>
            <w:vAlign w:val="center"/>
          </w:tcPr>
          <w:p w:rsidR="00495351" w:rsidRPr="00E91EFF" w:rsidRDefault="00495351" w:rsidP="005C72C2">
            <w:pPr>
              <w:autoSpaceDE w:val="0"/>
              <w:autoSpaceDN w:val="0"/>
              <w:adjustRightInd w:val="0"/>
              <w:rPr>
                <w:sz w:val="20"/>
              </w:rPr>
            </w:pPr>
            <w:r w:rsidRPr="00E91EFF">
              <w:rPr>
                <w:sz w:val="20"/>
              </w:rPr>
              <w:t>ежемесячно, поверка в сроки, установленные техдокументацией на приборы</w:t>
            </w:r>
          </w:p>
        </w:tc>
      </w:tr>
      <w:tr w:rsidR="00495351">
        <w:tc>
          <w:tcPr>
            <w:tcW w:w="1526" w:type="dxa"/>
            <w:vMerge w:val="restart"/>
            <w:vAlign w:val="center"/>
          </w:tcPr>
          <w:p w:rsidR="00495351" w:rsidRPr="00E91EFF" w:rsidRDefault="00495351" w:rsidP="005C72C2">
            <w:pPr>
              <w:autoSpaceDE w:val="0"/>
              <w:autoSpaceDN w:val="0"/>
              <w:adjustRightInd w:val="0"/>
              <w:rPr>
                <w:sz w:val="20"/>
              </w:rPr>
            </w:pPr>
            <w:r w:rsidRPr="00E91EFF">
              <w:rPr>
                <w:sz w:val="20"/>
              </w:rPr>
              <w:t>Система электроснабжения</w:t>
            </w:r>
          </w:p>
        </w:tc>
        <w:tc>
          <w:tcPr>
            <w:tcW w:w="6946" w:type="dxa"/>
            <w:vAlign w:val="center"/>
          </w:tcPr>
          <w:p w:rsidR="00495351" w:rsidRPr="00E91EFF" w:rsidRDefault="00495351" w:rsidP="005C72C2">
            <w:pPr>
              <w:autoSpaceDE w:val="0"/>
              <w:autoSpaceDN w:val="0"/>
              <w:adjustRightInd w:val="0"/>
              <w:rPr>
                <w:sz w:val="20"/>
              </w:rPr>
            </w:pPr>
            <w:r w:rsidRPr="00E91EFF">
              <w:rPr>
                <w:sz w:val="20"/>
              </w:rPr>
              <w:t xml:space="preserve">Проверка заземления оболочки электрического кабеля, замеры сопротивления изоляции проводов, ревизия поэтажных щитков (подтяжка соединений, частичный ремонт.), ВРУ,  ремонт осветительной электросети, осветительной арматуры освещения общего имущества, очистка электрооборудования, помещений </w:t>
            </w:r>
            <w:proofErr w:type="spellStart"/>
            <w:r w:rsidRPr="00E91EFF">
              <w:rPr>
                <w:sz w:val="20"/>
              </w:rPr>
              <w:t>электрощитовых</w:t>
            </w:r>
            <w:proofErr w:type="spellEnd"/>
            <w:r w:rsidRPr="00E91EFF">
              <w:rPr>
                <w:sz w:val="20"/>
              </w:rPr>
              <w:t xml:space="preserve"> от пыли и мусора, осмотр магистральных (внутридомовых) кабелей, проводов, ревизия контактных соединений в протяжных и осветительных </w:t>
            </w:r>
            <w:proofErr w:type="spellStart"/>
            <w:r w:rsidRPr="00E91EFF">
              <w:rPr>
                <w:sz w:val="20"/>
              </w:rPr>
              <w:t>распредкоробках</w:t>
            </w:r>
            <w:proofErr w:type="spellEnd"/>
          </w:p>
        </w:tc>
        <w:tc>
          <w:tcPr>
            <w:tcW w:w="1842" w:type="dxa"/>
            <w:vAlign w:val="center"/>
          </w:tcPr>
          <w:p w:rsidR="00495351" w:rsidRPr="00E91EFF" w:rsidRDefault="00495351" w:rsidP="005C72C2">
            <w:pPr>
              <w:autoSpaceDE w:val="0"/>
              <w:autoSpaceDN w:val="0"/>
              <w:adjustRightInd w:val="0"/>
              <w:rPr>
                <w:sz w:val="20"/>
              </w:rPr>
            </w:pPr>
            <w:r w:rsidRPr="00E91EFF">
              <w:rPr>
                <w:sz w:val="20"/>
              </w:rPr>
              <w:t>2 раза в год и по мере необходимости</w:t>
            </w:r>
          </w:p>
        </w:tc>
      </w:tr>
      <w:tr w:rsidR="00495351">
        <w:tc>
          <w:tcPr>
            <w:tcW w:w="1526" w:type="dxa"/>
            <w:vMerge/>
            <w:vAlign w:val="center"/>
          </w:tcPr>
          <w:p w:rsidR="00495351" w:rsidRPr="00E91EFF" w:rsidRDefault="00495351" w:rsidP="005C72C2">
            <w:pPr>
              <w:autoSpaceDE w:val="0"/>
              <w:autoSpaceDN w:val="0"/>
              <w:adjustRightInd w:val="0"/>
              <w:rPr>
                <w:sz w:val="20"/>
              </w:rPr>
            </w:pPr>
          </w:p>
        </w:tc>
        <w:tc>
          <w:tcPr>
            <w:tcW w:w="6946" w:type="dxa"/>
            <w:vAlign w:val="center"/>
          </w:tcPr>
          <w:p w:rsidR="00495351" w:rsidRPr="00E91EFF" w:rsidRDefault="00495351" w:rsidP="005C72C2">
            <w:pPr>
              <w:autoSpaceDE w:val="0"/>
              <w:autoSpaceDN w:val="0"/>
              <w:adjustRightInd w:val="0"/>
              <w:rPr>
                <w:sz w:val="20"/>
              </w:rPr>
            </w:pPr>
            <w:r w:rsidRPr="00E91EFF">
              <w:rPr>
                <w:sz w:val="20"/>
              </w:rPr>
              <w:t>Обеспечение освещения помещений общего пользования, обслуживание ламп-сигналов</w:t>
            </w:r>
          </w:p>
        </w:tc>
        <w:tc>
          <w:tcPr>
            <w:tcW w:w="1842" w:type="dxa"/>
            <w:vAlign w:val="center"/>
          </w:tcPr>
          <w:p w:rsidR="00495351" w:rsidRPr="00E91EFF" w:rsidRDefault="00495351" w:rsidP="005C72C2">
            <w:pPr>
              <w:autoSpaceDE w:val="0"/>
              <w:autoSpaceDN w:val="0"/>
              <w:adjustRightInd w:val="0"/>
              <w:rPr>
                <w:sz w:val="20"/>
              </w:rPr>
            </w:pPr>
            <w:r w:rsidRPr="00E91EFF">
              <w:rPr>
                <w:sz w:val="20"/>
              </w:rPr>
              <w:t>постоянно, замена ламп по заявке</w:t>
            </w:r>
          </w:p>
        </w:tc>
      </w:tr>
    </w:tbl>
    <w:p w:rsidR="00495351" w:rsidRDefault="00495351" w:rsidP="005C72C2">
      <w:pPr>
        <w:pStyle w:val="ConsNonformat"/>
        <w:widowControl/>
        <w:ind w:right="0"/>
        <w:rPr>
          <w:rFonts w:ascii="Times New Roman" w:hAnsi="Times New Roman" w:cs="Times New Roman"/>
          <w:sz w:val="24"/>
          <w:szCs w:val="24"/>
        </w:rPr>
      </w:pPr>
    </w:p>
    <w:p w:rsidR="00495351" w:rsidRPr="00E56A65" w:rsidRDefault="00495351" w:rsidP="005C72C2">
      <w:pPr>
        <w:pStyle w:val="ConsNonformat"/>
        <w:widowControl/>
        <w:ind w:right="0"/>
        <w:rPr>
          <w:rFonts w:ascii="Times New Roman" w:hAnsi="Times New Roman" w:cs="Times New Roman"/>
          <w:sz w:val="24"/>
          <w:szCs w:val="24"/>
        </w:rPr>
      </w:pPr>
    </w:p>
    <w:p w:rsidR="00495351" w:rsidRPr="00E56A65" w:rsidRDefault="00495351" w:rsidP="005C72C2">
      <w:pPr>
        <w:pStyle w:val="ConsNormal"/>
        <w:widowControl/>
        <w:ind w:right="0" w:firstLine="0"/>
        <w:jc w:val="both"/>
        <w:rPr>
          <w:rFonts w:ascii="Times New Roman" w:hAnsi="Times New Roman"/>
          <w:sz w:val="24"/>
          <w:szCs w:val="24"/>
        </w:rPr>
      </w:pPr>
      <w:r w:rsidRPr="00E56A65">
        <w:rPr>
          <w:rFonts w:ascii="Times New Roman" w:hAnsi="Times New Roman"/>
          <w:sz w:val="24"/>
          <w:szCs w:val="24"/>
        </w:rPr>
        <w:t>План текущего ремонта на соответствующий год утверждается решением общего собрания собственников и может быть изменен исходя из необходимости выполнения непредвиденных работ и от объема финансирования плана текущего ремонта со стороны собственников помещений. План текущего ремонта утверждается по следующей форме:</w:t>
      </w:r>
    </w:p>
    <w:p w:rsidR="00495351" w:rsidRPr="00E56A65" w:rsidRDefault="00495351" w:rsidP="005C72C2">
      <w:pPr>
        <w:pStyle w:val="ConsNormal"/>
        <w:widowControl/>
        <w:ind w:right="0" w:firstLine="540"/>
        <w:jc w:val="both"/>
        <w:rPr>
          <w:rFonts w:ascii="Times New Roman" w:hAnsi="Times New Roman"/>
          <w:sz w:val="24"/>
          <w:szCs w:val="24"/>
        </w:rPr>
      </w:pPr>
    </w:p>
    <w:p w:rsidR="00495351" w:rsidRPr="00E56A65" w:rsidRDefault="00495351" w:rsidP="005C72C2">
      <w:pPr>
        <w:pStyle w:val="ConsNormal"/>
        <w:widowControl/>
        <w:ind w:right="0" w:firstLine="540"/>
        <w:jc w:val="center"/>
        <w:rPr>
          <w:rFonts w:ascii="Times New Roman" w:hAnsi="Times New Roman"/>
          <w:sz w:val="24"/>
          <w:szCs w:val="24"/>
        </w:rPr>
      </w:pPr>
      <w:r w:rsidRPr="00E56A65">
        <w:rPr>
          <w:rFonts w:ascii="Times New Roman" w:hAnsi="Times New Roman"/>
          <w:sz w:val="24"/>
          <w:szCs w:val="24"/>
        </w:rPr>
        <w:t>ПЛАН ТЕКУЩЕГО РЕМОНТА НА 20__ год</w:t>
      </w:r>
    </w:p>
    <w:tbl>
      <w:tblPr>
        <w:tblW w:w="10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527"/>
        <w:gridCol w:w="2259"/>
        <w:gridCol w:w="1292"/>
        <w:gridCol w:w="841"/>
        <w:gridCol w:w="1269"/>
        <w:gridCol w:w="1422"/>
        <w:gridCol w:w="1556"/>
      </w:tblGrid>
      <w:tr w:rsidR="00495351" w:rsidRPr="00E56A65">
        <w:tc>
          <w:tcPr>
            <w:tcW w:w="445"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w:t>
            </w:r>
          </w:p>
        </w:tc>
        <w:tc>
          <w:tcPr>
            <w:tcW w:w="1527"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Объект общего имущества, подлежащий текущему ремонту</w:t>
            </w:r>
          </w:p>
        </w:tc>
        <w:tc>
          <w:tcPr>
            <w:tcW w:w="2259"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вид работ</w:t>
            </w:r>
          </w:p>
        </w:tc>
        <w:tc>
          <w:tcPr>
            <w:tcW w:w="1292"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ед. измерения объема работ</w:t>
            </w:r>
          </w:p>
        </w:tc>
        <w:tc>
          <w:tcPr>
            <w:tcW w:w="841"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объем работ</w:t>
            </w:r>
          </w:p>
        </w:tc>
        <w:tc>
          <w:tcPr>
            <w:tcW w:w="1269"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стоимость</w:t>
            </w:r>
          </w:p>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 xml:space="preserve"> (руб.)</w:t>
            </w:r>
          </w:p>
        </w:tc>
        <w:tc>
          <w:tcPr>
            <w:tcW w:w="1422"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срок исполнения</w:t>
            </w:r>
          </w:p>
        </w:tc>
        <w:tc>
          <w:tcPr>
            <w:tcW w:w="1556"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гарантийный срок</w:t>
            </w:r>
          </w:p>
        </w:tc>
      </w:tr>
      <w:tr w:rsidR="00495351" w:rsidRPr="00E56A65">
        <w:tc>
          <w:tcPr>
            <w:tcW w:w="445"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1</w:t>
            </w:r>
          </w:p>
        </w:tc>
        <w:tc>
          <w:tcPr>
            <w:tcW w:w="1527"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2</w:t>
            </w:r>
          </w:p>
        </w:tc>
        <w:tc>
          <w:tcPr>
            <w:tcW w:w="2259"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3</w:t>
            </w:r>
          </w:p>
        </w:tc>
        <w:tc>
          <w:tcPr>
            <w:tcW w:w="1292"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4</w:t>
            </w:r>
          </w:p>
        </w:tc>
        <w:tc>
          <w:tcPr>
            <w:tcW w:w="841"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5</w:t>
            </w:r>
          </w:p>
        </w:tc>
        <w:tc>
          <w:tcPr>
            <w:tcW w:w="1269"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6</w:t>
            </w:r>
          </w:p>
        </w:tc>
        <w:tc>
          <w:tcPr>
            <w:tcW w:w="1422"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7</w:t>
            </w:r>
          </w:p>
        </w:tc>
        <w:tc>
          <w:tcPr>
            <w:tcW w:w="1556"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8</w:t>
            </w:r>
          </w:p>
        </w:tc>
      </w:tr>
      <w:tr w:rsidR="00495351" w:rsidRPr="00E56A65">
        <w:tc>
          <w:tcPr>
            <w:tcW w:w="445"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1</w:t>
            </w:r>
          </w:p>
        </w:tc>
        <w:tc>
          <w:tcPr>
            <w:tcW w:w="1527" w:type="dxa"/>
          </w:tcPr>
          <w:p w:rsidR="00495351" w:rsidRPr="00E56A65" w:rsidRDefault="00495351" w:rsidP="005C72C2">
            <w:pPr>
              <w:pStyle w:val="ConsNormal"/>
              <w:widowControl/>
              <w:ind w:right="0" w:firstLine="0"/>
              <w:jc w:val="center"/>
              <w:rPr>
                <w:rFonts w:ascii="Times New Roman" w:hAnsi="Times New Roman"/>
                <w:sz w:val="24"/>
                <w:szCs w:val="24"/>
              </w:rPr>
            </w:pPr>
            <w:proofErr w:type="spellStart"/>
            <w:r w:rsidRPr="00E56A65">
              <w:rPr>
                <w:rFonts w:ascii="Times New Roman" w:hAnsi="Times New Roman"/>
                <w:sz w:val="24"/>
                <w:szCs w:val="24"/>
              </w:rPr>
              <w:t>Отмостка</w:t>
            </w:r>
            <w:proofErr w:type="spellEnd"/>
            <w:r w:rsidRPr="00E56A65">
              <w:rPr>
                <w:rFonts w:ascii="Times New Roman" w:hAnsi="Times New Roman"/>
                <w:sz w:val="24"/>
                <w:szCs w:val="24"/>
              </w:rPr>
              <w:t>*</w:t>
            </w:r>
          </w:p>
          <w:p w:rsidR="00495351" w:rsidRPr="00E56A65" w:rsidRDefault="00495351" w:rsidP="005C72C2">
            <w:pPr>
              <w:pStyle w:val="ConsNormal"/>
              <w:widowControl/>
              <w:ind w:right="0" w:firstLine="0"/>
              <w:jc w:val="center"/>
              <w:rPr>
                <w:rFonts w:ascii="Times New Roman" w:hAnsi="Times New Roman"/>
                <w:sz w:val="24"/>
                <w:szCs w:val="24"/>
              </w:rPr>
            </w:pPr>
          </w:p>
        </w:tc>
        <w:tc>
          <w:tcPr>
            <w:tcW w:w="2259"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ремонт просевших участков</w:t>
            </w:r>
          </w:p>
        </w:tc>
        <w:tc>
          <w:tcPr>
            <w:tcW w:w="1292" w:type="dxa"/>
          </w:tcPr>
          <w:p w:rsidR="00495351" w:rsidRPr="00E56A65" w:rsidRDefault="00495351" w:rsidP="005C72C2">
            <w:pPr>
              <w:pStyle w:val="ConsNormal"/>
              <w:widowControl/>
              <w:ind w:right="0" w:firstLine="0"/>
              <w:jc w:val="center"/>
              <w:rPr>
                <w:rFonts w:ascii="Times New Roman" w:hAnsi="Times New Roman"/>
                <w:sz w:val="24"/>
                <w:szCs w:val="24"/>
              </w:rPr>
            </w:pPr>
            <w:proofErr w:type="spellStart"/>
            <w:r w:rsidRPr="00E56A65">
              <w:rPr>
                <w:rFonts w:ascii="Times New Roman" w:hAnsi="Times New Roman"/>
                <w:sz w:val="24"/>
                <w:szCs w:val="24"/>
              </w:rPr>
              <w:t>кв.м</w:t>
            </w:r>
            <w:proofErr w:type="spellEnd"/>
          </w:p>
        </w:tc>
        <w:tc>
          <w:tcPr>
            <w:tcW w:w="841" w:type="dxa"/>
          </w:tcPr>
          <w:p w:rsidR="00495351" w:rsidRPr="00E56A65" w:rsidRDefault="00495351" w:rsidP="005C72C2">
            <w:pPr>
              <w:pStyle w:val="ConsNormal"/>
              <w:widowControl/>
              <w:ind w:right="0" w:firstLine="0"/>
              <w:jc w:val="center"/>
              <w:rPr>
                <w:rFonts w:ascii="Times New Roman" w:hAnsi="Times New Roman"/>
                <w:sz w:val="24"/>
                <w:szCs w:val="24"/>
              </w:rPr>
            </w:pPr>
          </w:p>
        </w:tc>
        <w:tc>
          <w:tcPr>
            <w:tcW w:w="1269" w:type="dxa"/>
          </w:tcPr>
          <w:p w:rsidR="00495351" w:rsidRPr="00E56A65" w:rsidRDefault="00495351" w:rsidP="005C72C2">
            <w:pPr>
              <w:pStyle w:val="ConsNormal"/>
              <w:widowControl/>
              <w:ind w:right="0" w:firstLine="0"/>
              <w:jc w:val="center"/>
              <w:rPr>
                <w:rFonts w:ascii="Times New Roman" w:hAnsi="Times New Roman"/>
                <w:sz w:val="24"/>
                <w:szCs w:val="24"/>
              </w:rPr>
            </w:pPr>
          </w:p>
        </w:tc>
        <w:tc>
          <w:tcPr>
            <w:tcW w:w="1422" w:type="dxa"/>
          </w:tcPr>
          <w:p w:rsidR="00495351" w:rsidRPr="00E56A65" w:rsidRDefault="00495351" w:rsidP="005C72C2">
            <w:pPr>
              <w:pStyle w:val="ConsNormal"/>
              <w:widowControl/>
              <w:ind w:right="0" w:firstLine="0"/>
              <w:jc w:val="center"/>
              <w:rPr>
                <w:rFonts w:ascii="Times New Roman" w:hAnsi="Times New Roman"/>
                <w:sz w:val="24"/>
                <w:szCs w:val="24"/>
              </w:rPr>
            </w:pPr>
          </w:p>
        </w:tc>
        <w:tc>
          <w:tcPr>
            <w:tcW w:w="1556" w:type="dxa"/>
          </w:tcPr>
          <w:p w:rsidR="00495351" w:rsidRPr="00E56A65" w:rsidRDefault="00495351" w:rsidP="005C72C2">
            <w:pPr>
              <w:pStyle w:val="ConsNormal"/>
              <w:widowControl/>
              <w:ind w:right="0" w:firstLine="0"/>
              <w:jc w:val="center"/>
              <w:rPr>
                <w:rFonts w:ascii="Times New Roman" w:hAnsi="Times New Roman"/>
                <w:sz w:val="24"/>
                <w:szCs w:val="24"/>
              </w:rPr>
            </w:pPr>
          </w:p>
        </w:tc>
      </w:tr>
      <w:tr w:rsidR="00495351" w:rsidRPr="00E56A65">
        <w:tc>
          <w:tcPr>
            <w:tcW w:w="445"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2</w:t>
            </w:r>
          </w:p>
        </w:tc>
        <w:tc>
          <w:tcPr>
            <w:tcW w:w="1527" w:type="dxa"/>
          </w:tcPr>
          <w:p w:rsidR="00495351" w:rsidRPr="00E56A65" w:rsidRDefault="00495351" w:rsidP="001449AD">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подъезд, тамбуры, 1-</w:t>
            </w:r>
            <w:r w:rsidRPr="00E56A65">
              <w:rPr>
                <w:rFonts w:ascii="Times New Roman" w:hAnsi="Times New Roman"/>
                <w:sz w:val="24"/>
                <w:szCs w:val="24"/>
              </w:rPr>
              <w:lastRenderedPageBreak/>
              <w:t>2 этажи</w:t>
            </w:r>
          </w:p>
        </w:tc>
        <w:tc>
          <w:tcPr>
            <w:tcW w:w="2259"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lastRenderedPageBreak/>
              <w:t xml:space="preserve">замена ламп накаливания на </w:t>
            </w:r>
            <w:r w:rsidRPr="00E56A65">
              <w:rPr>
                <w:rFonts w:ascii="Times New Roman" w:hAnsi="Times New Roman"/>
                <w:sz w:val="24"/>
                <w:szCs w:val="24"/>
              </w:rPr>
              <w:lastRenderedPageBreak/>
              <w:t>энергосберегающие</w:t>
            </w:r>
          </w:p>
        </w:tc>
        <w:tc>
          <w:tcPr>
            <w:tcW w:w="1292"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lastRenderedPageBreak/>
              <w:t>шт.</w:t>
            </w:r>
          </w:p>
        </w:tc>
        <w:tc>
          <w:tcPr>
            <w:tcW w:w="841" w:type="dxa"/>
          </w:tcPr>
          <w:p w:rsidR="00495351" w:rsidRPr="00E56A65" w:rsidRDefault="00495351" w:rsidP="005C72C2">
            <w:pPr>
              <w:pStyle w:val="ConsNormal"/>
              <w:widowControl/>
              <w:ind w:right="0" w:firstLine="0"/>
              <w:jc w:val="center"/>
              <w:rPr>
                <w:rFonts w:ascii="Times New Roman" w:hAnsi="Times New Roman"/>
                <w:sz w:val="24"/>
                <w:szCs w:val="24"/>
              </w:rPr>
            </w:pPr>
          </w:p>
        </w:tc>
        <w:tc>
          <w:tcPr>
            <w:tcW w:w="1269" w:type="dxa"/>
          </w:tcPr>
          <w:p w:rsidR="00495351" w:rsidRPr="00E56A65" w:rsidRDefault="00495351" w:rsidP="005C72C2">
            <w:pPr>
              <w:pStyle w:val="ConsNormal"/>
              <w:widowControl/>
              <w:ind w:right="0" w:firstLine="0"/>
              <w:jc w:val="center"/>
              <w:rPr>
                <w:rFonts w:ascii="Times New Roman" w:hAnsi="Times New Roman"/>
                <w:sz w:val="24"/>
                <w:szCs w:val="24"/>
              </w:rPr>
            </w:pPr>
          </w:p>
        </w:tc>
        <w:tc>
          <w:tcPr>
            <w:tcW w:w="1422" w:type="dxa"/>
          </w:tcPr>
          <w:p w:rsidR="00495351" w:rsidRPr="00E56A65" w:rsidRDefault="00495351" w:rsidP="005C72C2">
            <w:pPr>
              <w:pStyle w:val="ConsNormal"/>
              <w:widowControl/>
              <w:ind w:right="0" w:firstLine="0"/>
              <w:jc w:val="center"/>
              <w:rPr>
                <w:rFonts w:ascii="Times New Roman" w:hAnsi="Times New Roman"/>
                <w:sz w:val="24"/>
                <w:szCs w:val="24"/>
              </w:rPr>
            </w:pPr>
          </w:p>
        </w:tc>
        <w:tc>
          <w:tcPr>
            <w:tcW w:w="1556" w:type="dxa"/>
          </w:tcPr>
          <w:p w:rsidR="00495351" w:rsidRPr="00E56A65" w:rsidRDefault="00495351" w:rsidP="005C72C2">
            <w:pPr>
              <w:pStyle w:val="ConsNormal"/>
              <w:widowControl/>
              <w:ind w:right="0" w:firstLine="0"/>
              <w:jc w:val="center"/>
              <w:rPr>
                <w:rFonts w:ascii="Times New Roman" w:hAnsi="Times New Roman"/>
                <w:sz w:val="24"/>
                <w:szCs w:val="24"/>
              </w:rPr>
            </w:pPr>
          </w:p>
        </w:tc>
      </w:tr>
      <w:tr w:rsidR="00495351" w:rsidRPr="00E56A65">
        <w:tc>
          <w:tcPr>
            <w:tcW w:w="445"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lastRenderedPageBreak/>
              <w:t>3</w:t>
            </w:r>
          </w:p>
        </w:tc>
        <w:tc>
          <w:tcPr>
            <w:tcW w:w="1527" w:type="dxa"/>
          </w:tcPr>
          <w:p w:rsidR="00495351" w:rsidRPr="00E56A65" w:rsidRDefault="00495351" w:rsidP="005C72C2">
            <w:pPr>
              <w:pStyle w:val="ConsNormal"/>
              <w:widowControl/>
              <w:ind w:right="0" w:firstLine="0"/>
              <w:jc w:val="center"/>
              <w:rPr>
                <w:rFonts w:ascii="Times New Roman" w:hAnsi="Times New Roman"/>
                <w:sz w:val="24"/>
                <w:szCs w:val="24"/>
              </w:rPr>
            </w:pPr>
          </w:p>
        </w:tc>
        <w:tc>
          <w:tcPr>
            <w:tcW w:w="2259" w:type="dxa"/>
          </w:tcPr>
          <w:p w:rsidR="00495351" w:rsidRPr="00E56A65" w:rsidRDefault="00495351" w:rsidP="005C72C2">
            <w:pPr>
              <w:pStyle w:val="ConsNormal"/>
              <w:widowControl/>
              <w:ind w:right="0" w:firstLine="0"/>
              <w:jc w:val="center"/>
              <w:rPr>
                <w:rFonts w:ascii="Times New Roman" w:hAnsi="Times New Roman"/>
                <w:sz w:val="24"/>
                <w:szCs w:val="24"/>
              </w:rPr>
            </w:pPr>
          </w:p>
        </w:tc>
        <w:tc>
          <w:tcPr>
            <w:tcW w:w="1292" w:type="dxa"/>
          </w:tcPr>
          <w:p w:rsidR="00495351" w:rsidRPr="00E56A65" w:rsidRDefault="00495351" w:rsidP="005C72C2">
            <w:pPr>
              <w:pStyle w:val="ConsNormal"/>
              <w:widowControl/>
              <w:ind w:right="0" w:firstLine="0"/>
              <w:jc w:val="center"/>
              <w:rPr>
                <w:rFonts w:ascii="Times New Roman" w:hAnsi="Times New Roman"/>
                <w:sz w:val="24"/>
                <w:szCs w:val="24"/>
              </w:rPr>
            </w:pPr>
          </w:p>
        </w:tc>
        <w:tc>
          <w:tcPr>
            <w:tcW w:w="841" w:type="dxa"/>
          </w:tcPr>
          <w:p w:rsidR="00495351" w:rsidRPr="00E56A65" w:rsidRDefault="00495351" w:rsidP="005C72C2">
            <w:pPr>
              <w:pStyle w:val="ConsNormal"/>
              <w:widowControl/>
              <w:ind w:right="0" w:firstLine="0"/>
              <w:jc w:val="center"/>
              <w:rPr>
                <w:rFonts w:ascii="Times New Roman" w:hAnsi="Times New Roman"/>
                <w:sz w:val="24"/>
                <w:szCs w:val="24"/>
              </w:rPr>
            </w:pPr>
          </w:p>
        </w:tc>
        <w:tc>
          <w:tcPr>
            <w:tcW w:w="1269" w:type="dxa"/>
          </w:tcPr>
          <w:p w:rsidR="00495351" w:rsidRPr="00E56A65" w:rsidRDefault="00495351" w:rsidP="005C72C2">
            <w:pPr>
              <w:pStyle w:val="ConsNormal"/>
              <w:widowControl/>
              <w:ind w:right="0" w:firstLine="0"/>
              <w:jc w:val="center"/>
              <w:rPr>
                <w:rFonts w:ascii="Times New Roman" w:hAnsi="Times New Roman"/>
                <w:sz w:val="24"/>
                <w:szCs w:val="24"/>
              </w:rPr>
            </w:pPr>
          </w:p>
        </w:tc>
        <w:tc>
          <w:tcPr>
            <w:tcW w:w="1422" w:type="dxa"/>
          </w:tcPr>
          <w:p w:rsidR="00495351" w:rsidRPr="00E56A65" w:rsidRDefault="00495351" w:rsidP="005C72C2">
            <w:pPr>
              <w:pStyle w:val="ConsNormal"/>
              <w:widowControl/>
              <w:ind w:right="0" w:firstLine="0"/>
              <w:jc w:val="center"/>
              <w:rPr>
                <w:rFonts w:ascii="Times New Roman" w:hAnsi="Times New Roman"/>
                <w:sz w:val="24"/>
                <w:szCs w:val="24"/>
              </w:rPr>
            </w:pPr>
          </w:p>
        </w:tc>
        <w:tc>
          <w:tcPr>
            <w:tcW w:w="1556" w:type="dxa"/>
          </w:tcPr>
          <w:p w:rsidR="00495351" w:rsidRPr="00E56A65" w:rsidRDefault="00495351" w:rsidP="005C72C2">
            <w:pPr>
              <w:pStyle w:val="ConsNormal"/>
              <w:widowControl/>
              <w:ind w:right="0" w:firstLine="0"/>
              <w:jc w:val="center"/>
              <w:rPr>
                <w:rFonts w:ascii="Times New Roman" w:hAnsi="Times New Roman"/>
                <w:sz w:val="24"/>
                <w:szCs w:val="24"/>
              </w:rPr>
            </w:pPr>
          </w:p>
        </w:tc>
      </w:tr>
      <w:tr w:rsidR="00495351" w:rsidRPr="00E56A65">
        <w:tc>
          <w:tcPr>
            <w:tcW w:w="445" w:type="dxa"/>
          </w:tcPr>
          <w:p w:rsidR="00495351" w:rsidRPr="00E56A65" w:rsidRDefault="00495351" w:rsidP="005C72C2">
            <w:pPr>
              <w:pStyle w:val="ConsNormal"/>
              <w:widowControl/>
              <w:ind w:right="0" w:firstLine="0"/>
              <w:jc w:val="center"/>
              <w:rPr>
                <w:rFonts w:ascii="Times New Roman" w:hAnsi="Times New Roman"/>
                <w:sz w:val="24"/>
                <w:szCs w:val="24"/>
              </w:rPr>
            </w:pPr>
            <w:r w:rsidRPr="00E56A65">
              <w:rPr>
                <w:rFonts w:ascii="Times New Roman" w:hAnsi="Times New Roman"/>
                <w:sz w:val="24"/>
                <w:szCs w:val="24"/>
              </w:rPr>
              <w:t>4</w:t>
            </w:r>
          </w:p>
        </w:tc>
        <w:tc>
          <w:tcPr>
            <w:tcW w:w="1527" w:type="dxa"/>
          </w:tcPr>
          <w:p w:rsidR="00495351" w:rsidRPr="00E56A65" w:rsidRDefault="00495351" w:rsidP="005C72C2">
            <w:pPr>
              <w:pStyle w:val="ConsNormal"/>
              <w:widowControl/>
              <w:ind w:right="0" w:firstLine="0"/>
              <w:jc w:val="center"/>
              <w:rPr>
                <w:rFonts w:ascii="Times New Roman" w:hAnsi="Times New Roman"/>
                <w:sz w:val="24"/>
                <w:szCs w:val="24"/>
              </w:rPr>
            </w:pPr>
          </w:p>
        </w:tc>
        <w:tc>
          <w:tcPr>
            <w:tcW w:w="2259" w:type="dxa"/>
          </w:tcPr>
          <w:p w:rsidR="00495351" w:rsidRPr="00E56A65" w:rsidRDefault="00495351" w:rsidP="005C72C2">
            <w:pPr>
              <w:pStyle w:val="ConsNormal"/>
              <w:widowControl/>
              <w:ind w:right="0" w:firstLine="0"/>
              <w:jc w:val="center"/>
              <w:rPr>
                <w:rFonts w:ascii="Times New Roman" w:hAnsi="Times New Roman"/>
                <w:sz w:val="24"/>
                <w:szCs w:val="24"/>
              </w:rPr>
            </w:pPr>
          </w:p>
        </w:tc>
        <w:tc>
          <w:tcPr>
            <w:tcW w:w="1292" w:type="dxa"/>
          </w:tcPr>
          <w:p w:rsidR="00495351" w:rsidRPr="00E56A65" w:rsidRDefault="00495351" w:rsidP="005C72C2">
            <w:pPr>
              <w:pStyle w:val="ConsNormal"/>
              <w:widowControl/>
              <w:ind w:right="0" w:firstLine="0"/>
              <w:jc w:val="center"/>
              <w:rPr>
                <w:rFonts w:ascii="Times New Roman" w:hAnsi="Times New Roman"/>
                <w:sz w:val="24"/>
                <w:szCs w:val="24"/>
              </w:rPr>
            </w:pPr>
          </w:p>
        </w:tc>
        <w:tc>
          <w:tcPr>
            <w:tcW w:w="841" w:type="dxa"/>
          </w:tcPr>
          <w:p w:rsidR="00495351" w:rsidRPr="00E56A65" w:rsidRDefault="00495351" w:rsidP="005C72C2">
            <w:pPr>
              <w:pStyle w:val="ConsNormal"/>
              <w:widowControl/>
              <w:ind w:right="0" w:firstLine="0"/>
              <w:jc w:val="center"/>
              <w:rPr>
                <w:rFonts w:ascii="Times New Roman" w:hAnsi="Times New Roman"/>
                <w:sz w:val="24"/>
                <w:szCs w:val="24"/>
              </w:rPr>
            </w:pPr>
          </w:p>
        </w:tc>
        <w:tc>
          <w:tcPr>
            <w:tcW w:w="1269" w:type="dxa"/>
          </w:tcPr>
          <w:p w:rsidR="00495351" w:rsidRPr="00E56A65" w:rsidRDefault="00495351" w:rsidP="005C72C2">
            <w:pPr>
              <w:pStyle w:val="ConsNormal"/>
              <w:widowControl/>
              <w:ind w:right="0" w:firstLine="0"/>
              <w:jc w:val="center"/>
              <w:rPr>
                <w:rFonts w:ascii="Times New Roman" w:hAnsi="Times New Roman"/>
                <w:sz w:val="24"/>
                <w:szCs w:val="24"/>
              </w:rPr>
            </w:pPr>
          </w:p>
        </w:tc>
        <w:tc>
          <w:tcPr>
            <w:tcW w:w="1422" w:type="dxa"/>
          </w:tcPr>
          <w:p w:rsidR="00495351" w:rsidRPr="00E56A65" w:rsidRDefault="00495351" w:rsidP="005C72C2">
            <w:pPr>
              <w:pStyle w:val="ConsNormal"/>
              <w:widowControl/>
              <w:ind w:right="0" w:firstLine="0"/>
              <w:jc w:val="center"/>
              <w:rPr>
                <w:rFonts w:ascii="Times New Roman" w:hAnsi="Times New Roman"/>
                <w:sz w:val="24"/>
                <w:szCs w:val="24"/>
              </w:rPr>
            </w:pPr>
          </w:p>
        </w:tc>
        <w:tc>
          <w:tcPr>
            <w:tcW w:w="1556" w:type="dxa"/>
          </w:tcPr>
          <w:p w:rsidR="00495351" w:rsidRPr="00E56A65" w:rsidRDefault="00495351" w:rsidP="005C72C2">
            <w:pPr>
              <w:pStyle w:val="ConsNormal"/>
              <w:widowControl/>
              <w:ind w:right="0" w:firstLine="0"/>
              <w:jc w:val="center"/>
              <w:rPr>
                <w:rFonts w:ascii="Times New Roman" w:hAnsi="Times New Roman"/>
                <w:sz w:val="24"/>
                <w:szCs w:val="24"/>
              </w:rPr>
            </w:pPr>
          </w:p>
        </w:tc>
      </w:tr>
    </w:tbl>
    <w:p w:rsidR="00495351" w:rsidRPr="00E56A65" w:rsidRDefault="00495351" w:rsidP="005C72C2">
      <w:pPr>
        <w:pStyle w:val="ConsNormal"/>
        <w:widowControl/>
        <w:ind w:right="0" w:firstLine="540"/>
        <w:jc w:val="both"/>
        <w:rPr>
          <w:rFonts w:ascii="Times New Roman" w:hAnsi="Times New Roman"/>
          <w:sz w:val="24"/>
          <w:szCs w:val="24"/>
        </w:rPr>
      </w:pPr>
      <w:r w:rsidRPr="00E56A65">
        <w:rPr>
          <w:rFonts w:ascii="Times New Roman" w:hAnsi="Times New Roman"/>
          <w:sz w:val="24"/>
          <w:szCs w:val="24"/>
        </w:rPr>
        <w:t>* В соответствии с утвержденной сметой</w:t>
      </w:r>
    </w:p>
    <w:p w:rsidR="00495351" w:rsidRPr="00E56A65" w:rsidRDefault="00495351" w:rsidP="005C72C2">
      <w:pPr>
        <w:pStyle w:val="ConsNormal"/>
        <w:widowControl/>
        <w:ind w:right="0" w:firstLine="540"/>
        <w:jc w:val="both"/>
        <w:rPr>
          <w:rFonts w:ascii="Times New Roman" w:hAnsi="Times New Roman"/>
          <w:sz w:val="24"/>
          <w:szCs w:val="24"/>
        </w:rPr>
      </w:pPr>
    </w:p>
    <w:p w:rsidR="00495351" w:rsidRPr="00E56A65" w:rsidRDefault="00495351" w:rsidP="005C72C2">
      <w:pPr>
        <w:pStyle w:val="ConsNormal"/>
        <w:widowControl/>
        <w:ind w:right="0" w:firstLine="540"/>
        <w:jc w:val="both"/>
        <w:rPr>
          <w:rFonts w:ascii="Times New Roman" w:hAnsi="Times New Roman"/>
          <w:sz w:val="24"/>
          <w:szCs w:val="24"/>
        </w:rPr>
      </w:pPr>
    </w:p>
    <w:p w:rsidR="00495351" w:rsidRPr="00E56A65" w:rsidRDefault="00495351" w:rsidP="005C72C2">
      <w:pPr>
        <w:pStyle w:val="ConsNormal"/>
        <w:widowControl/>
        <w:ind w:right="0" w:firstLine="540"/>
        <w:jc w:val="both"/>
        <w:rPr>
          <w:rFonts w:ascii="Times New Roman" w:hAnsi="Times New Roman"/>
          <w:sz w:val="24"/>
          <w:szCs w:val="24"/>
        </w:rPr>
      </w:pPr>
      <w:r w:rsidRPr="00E56A65">
        <w:rPr>
          <w:rFonts w:ascii="Times New Roman" w:hAnsi="Times New Roman"/>
          <w:sz w:val="24"/>
          <w:szCs w:val="24"/>
        </w:rPr>
        <w:t>Уполномоченный представитель собственников</w:t>
      </w:r>
    </w:p>
    <w:p w:rsidR="00495351" w:rsidRPr="00E56A65" w:rsidRDefault="00495351" w:rsidP="005C72C2">
      <w:pPr>
        <w:pStyle w:val="ConsNormal"/>
        <w:widowControl/>
        <w:ind w:right="0" w:firstLine="540"/>
        <w:jc w:val="both"/>
        <w:rPr>
          <w:rFonts w:ascii="Times New Roman" w:hAnsi="Times New Roman"/>
          <w:sz w:val="24"/>
          <w:szCs w:val="24"/>
        </w:rPr>
      </w:pPr>
      <w:r w:rsidRPr="00E56A65">
        <w:rPr>
          <w:rFonts w:ascii="Times New Roman" w:hAnsi="Times New Roman"/>
          <w:sz w:val="24"/>
          <w:szCs w:val="24"/>
        </w:rPr>
        <w:t>(председатель общего собрания)                                           _________________</w:t>
      </w:r>
    </w:p>
    <w:p w:rsidR="00495351" w:rsidRPr="00E56A65" w:rsidRDefault="00495351" w:rsidP="005C72C2">
      <w:pPr>
        <w:pStyle w:val="ConsNormal"/>
        <w:widowControl/>
        <w:ind w:right="0" w:firstLine="540"/>
        <w:jc w:val="both"/>
        <w:rPr>
          <w:rFonts w:ascii="Times New Roman" w:hAnsi="Times New Roman"/>
          <w:sz w:val="24"/>
          <w:szCs w:val="24"/>
        </w:rPr>
      </w:pPr>
    </w:p>
    <w:p w:rsidR="00495351" w:rsidRPr="00E56A65" w:rsidRDefault="00495351" w:rsidP="005C72C2">
      <w:pPr>
        <w:pStyle w:val="ConsNormal"/>
        <w:widowControl/>
        <w:ind w:right="0" w:firstLine="540"/>
        <w:jc w:val="both"/>
        <w:rPr>
          <w:rFonts w:ascii="Times New Roman" w:hAnsi="Times New Roman"/>
          <w:sz w:val="24"/>
          <w:szCs w:val="24"/>
        </w:rPr>
      </w:pPr>
      <w:r w:rsidRPr="00E56A65">
        <w:rPr>
          <w:rFonts w:ascii="Times New Roman" w:hAnsi="Times New Roman"/>
          <w:sz w:val="24"/>
          <w:szCs w:val="24"/>
        </w:rPr>
        <w:t>Представитель управляющей организации                          _________________</w:t>
      </w:r>
    </w:p>
    <w:p w:rsidR="00495351" w:rsidRPr="00E56A65" w:rsidRDefault="00495351" w:rsidP="005C72C2">
      <w:pPr>
        <w:pStyle w:val="ConsNormal"/>
        <w:widowControl/>
        <w:ind w:right="0" w:firstLine="0"/>
        <w:jc w:val="center"/>
        <w:rPr>
          <w:rFonts w:ascii="Times New Roman" w:hAnsi="Times New Roman"/>
          <w:sz w:val="24"/>
          <w:szCs w:val="24"/>
        </w:rPr>
      </w:pPr>
    </w:p>
    <w:p w:rsidR="00495351" w:rsidRPr="00E56A65" w:rsidRDefault="00495351" w:rsidP="005C72C2">
      <w:pPr>
        <w:pageBreakBefore/>
        <w:spacing w:line="100" w:lineRule="atLeast"/>
      </w:pPr>
      <w:r>
        <w:lastRenderedPageBreak/>
        <w:t xml:space="preserve">                                                                                                                                 </w:t>
      </w:r>
      <w:r w:rsidRPr="00E56A65">
        <w:t>Приложение № 3</w:t>
      </w:r>
    </w:p>
    <w:p w:rsidR="00495351" w:rsidRPr="00E56A65" w:rsidRDefault="00495351" w:rsidP="005C72C2">
      <w:pPr>
        <w:spacing w:line="100" w:lineRule="atLeast"/>
        <w:jc w:val="right"/>
      </w:pPr>
      <w:r w:rsidRPr="00E56A65">
        <w:t>к  договору  управления</w:t>
      </w:r>
    </w:p>
    <w:p w:rsidR="00495351" w:rsidRPr="00E56A65" w:rsidRDefault="00495351" w:rsidP="005C72C2">
      <w:pPr>
        <w:spacing w:line="100" w:lineRule="atLeast"/>
        <w:jc w:val="right"/>
        <w:rPr>
          <w:i/>
        </w:rPr>
      </w:pPr>
      <w:r w:rsidRPr="00E56A65">
        <w:t xml:space="preserve"> многоквартирным домом</w:t>
      </w:r>
    </w:p>
    <w:p w:rsidR="00495351" w:rsidRPr="00E56A65" w:rsidRDefault="00495351" w:rsidP="005C72C2">
      <w:pPr>
        <w:spacing w:line="100" w:lineRule="atLeast"/>
        <w:jc w:val="center"/>
        <w:rPr>
          <w:i/>
        </w:rPr>
      </w:pPr>
    </w:p>
    <w:p w:rsidR="00495351" w:rsidRPr="00E56A65" w:rsidRDefault="00495351" w:rsidP="005C72C2">
      <w:pPr>
        <w:pStyle w:val="article"/>
        <w:spacing w:after="0"/>
        <w:ind w:left="0" w:firstLine="709"/>
        <w:jc w:val="center"/>
        <w:rPr>
          <w:rFonts w:ascii="Times New Roman" w:hAnsi="Times New Roman"/>
          <w:b/>
          <w:color w:val="auto"/>
          <w:sz w:val="24"/>
          <w:szCs w:val="24"/>
        </w:rPr>
      </w:pPr>
      <w:r w:rsidRPr="00E56A65">
        <w:rPr>
          <w:rFonts w:ascii="Times New Roman" w:hAnsi="Times New Roman"/>
          <w:b/>
          <w:color w:val="auto"/>
          <w:sz w:val="24"/>
          <w:szCs w:val="24"/>
        </w:rPr>
        <w:t xml:space="preserve">Форма ежегодного отчета </w:t>
      </w:r>
    </w:p>
    <w:p w:rsidR="00495351" w:rsidRPr="00E56A65" w:rsidRDefault="00495351" w:rsidP="005C72C2">
      <w:pPr>
        <w:pStyle w:val="article"/>
        <w:spacing w:after="0"/>
        <w:ind w:left="0" w:firstLine="709"/>
        <w:jc w:val="center"/>
        <w:rPr>
          <w:rFonts w:ascii="Times New Roman" w:hAnsi="Times New Roman"/>
          <w:b/>
          <w:color w:val="auto"/>
          <w:sz w:val="24"/>
          <w:szCs w:val="24"/>
        </w:rPr>
      </w:pPr>
      <w:r w:rsidRPr="00E56A65">
        <w:rPr>
          <w:rFonts w:ascii="Times New Roman" w:hAnsi="Times New Roman"/>
          <w:b/>
          <w:color w:val="auto"/>
          <w:sz w:val="24"/>
          <w:szCs w:val="24"/>
        </w:rPr>
        <w:t>Управляющей организации о выполнении Договора.</w:t>
      </w:r>
    </w:p>
    <w:p w:rsidR="00495351" w:rsidRPr="00E56A65" w:rsidRDefault="00495351" w:rsidP="005C72C2">
      <w:pPr>
        <w:pBdr>
          <w:bottom w:val="single" w:sz="12" w:space="1" w:color="auto"/>
        </w:pBdr>
        <w:jc w:val="center"/>
        <w:rPr>
          <w:b/>
        </w:rPr>
      </w:pPr>
    </w:p>
    <w:p w:rsidR="00495351" w:rsidRPr="00E56A65" w:rsidRDefault="00495351" w:rsidP="005C72C2">
      <w:pPr>
        <w:jc w:val="center"/>
      </w:pPr>
      <w:r w:rsidRPr="00E56A65">
        <w:t>(наименование организации)</w:t>
      </w:r>
    </w:p>
    <w:p w:rsidR="00495351" w:rsidRPr="00E56A65" w:rsidRDefault="00495351" w:rsidP="005C72C2">
      <w:pPr>
        <w:jc w:val="center"/>
        <w:rPr>
          <w:b/>
        </w:rPr>
      </w:pPr>
      <w:r w:rsidRPr="00E56A65">
        <w:rPr>
          <w:b/>
        </w:rPr>
        <w:t>о деятельности за отчетный период с ________20__ г. по ___________20__г.</w:t>
      </w:r>
    </w:p>
    <w:p w:rsidR="00495351" w:rsidRPr="00E56A65" w:rsidRDefault="00495351" w:rsidP="005C72C2">
      <w:pPr>
        <w:jc w:val="center"/>
        <w:rPr>
          <w:b/>
        </w:rPr>
      </w:pPr>
    </w:p>
    <w:p w:rsidR="00495351" w:rsidRPr="00E56A65" w:rsidRDefault="00495351" w:rsidP="005C72C2">
      <w:pPr>
        <w:jc w:val="center"/>
        <w:rPr>
          <w:b/>
        </w:rPr>
      </w:pPr>
    </w:p>
    <w:p w:rsidR="00495351" w:rsidRPr="00E56A65" w:rsidRDefault="00495351" w:rsidP="005C72C2">
      <w:pPr>
        <w:numPr>
          <w:ilvl w:val="0"/>
          <w:numId w:val="11"/>
        </w:numPr>
        <w:tabs>
          <w:tab w:val="left" w:pos="1080"/>
        </w:tabs>
        <w:spacing w:before="0" w:after="0" w:line="12" w:lineRule="atLeast"/>
        <w:jc w:val="both"/>
      </w:pPr>
      <w:r w:rsidRPr="00E56A65">
        <w:t xml:space="preserve"> Адрес многоквартирного дома ________________________________________________;</w:t>
      </w:r>
    </w:p>
    <w:p w:rsidR="00495351" w:rsidRPr="00E56A65" w:rsidRDefault="00495351" w:rsidP="005C72C2">
      <w:pPr>
        <w:numPr>
          <w:ilvl w:val="0"/>
          <w:numId w:val="11"/>
        </w:numPr>
        <w:tabs>
          <w:tab w:val="left" w:pos="1080"/>
        </w:tabs>
        <w:spacing w:before="0" w:after="0" w:line="12" w:lineRule="atLeast"/>
        <w:jc w:val="both"/>
      </w:pPr>
      <w:r w:rsidRPr="00E56A65">
        <w:t>год постройки ________________________;</w:t>
      </w:r>
    </w:p>
    <w:p w:rsidR="00495351" w:rsidRPr="00E56A65" w:rsidRDefault="00495351" w:rsidP="005C72C2">
      <w:pPr>
        <w:numPr>
          <w:ilvl w:val="0"/>
          <w:numId w:val="11"/>
        </w:numPr>
        <w:tabs>
          <w:tab w:val="left" w:pos="1080"/>
        </w:tabs>
        <w:spacing w:before="0" w:after="0" w:line="12" w:lineRule="atLeast"/>
        <w:jc w:val="both"/>
      </w:pPr>
      <w:r w:rsidRPr="00E56A65">
        <w:t>этажность ___________________________;</w:t>
      </w:r>
    </w:p>
    <w:p w:rsidR="00495351" w:rsidRPr="00E56A65" w:rsidRDefault="00495351" w:rsidP="005C72C2">
      <w:pPr>
        <w:numPr>
          <w:ilvl w:val="0"/>
          <w:numId w:val="11"/>
        </w:numPr>
        <w:tabs>
          <w:tab w:val="left" w:pos="1080"/>
        </w:tabs>
        <w:spacing w:before="0" w:after="0" w:line="12" w:lineRule="atLeast"/>
        <w:jc w:val="both"/>
      </w:pPr>
      <w:r w:rsidRPr="00E56A65">
        <w:t>количество квартир ___________________;</w:t>
      </w:r>
    </w:p>
    <w:p w:rsidR="00495351" w:rsidRPr="00E56A65" w:rsidRDefault="00495351" w:rsidP="005C72C2">
      <w:pPr>
        <w:numPr>
          <w:ilvl w:val="0"/>
          <w:numId w:val="11"/>
        </w:numPr>
        <w:tabs>
          <w:tab w:val="left" w:pos="1080"/>
        </w:tabs>
        <w:spacing w:before="0" w:after="0" w:line="12" w:lineRule="atLeast"/>
        <w:jc w:val="both"/>
      </w:pPr>
      <w:r w:rsidRPr="00E56A65">
        <w:t>общая площадь дома с учетом помещений общего пользования_________________ кв. м;</w:t>
      </w:r>
    </w:p>
    <w:p w:rsidR="00495351" w:rsidRPr="00E56A65" w:rsidRDefault="00495351" w:rsidP="005C72C2">
      <w:pPr>
        <w:numPr>
          <w:ilvl w:val="0"/>
          <w:numId w:val="11"/>
        </w:numPr>
        <w:tabs>
          <w:tab w:val="left" w:pos="1080"/>
        </w:tabs>
        <w:spacing w:before="0" w:after="0" w:line="12" w:lineRule="atLeast"/>
        <w:jc w:val="both"/>
      </w:pPr>
      <w:r w:rsidRPr="00E56A65">
        <w:t>общая площадь жилых помещений ______________  кв. м;</w:t>
      </w:r>
    </w:p>
    <w:p w:rsidR="00495351" w:rsidRPr="00E56A65" w:rsidRDefault="00495351" w:rsidP="005C72C2">
      <w:pPr>
        <w:numPr>
          <w:ilvl w:val="0"/>
          <w:numId w:val="11"/>
        </w:numPr>
        <w:tabs>
          <w:tab w:val="left" w:pos="1080"/>
        </w:tabs>
        <w:spacing w:before="0" w:after="0" w:line="12" w:lineRule="atLeast"/>
        <w:jc w:val="both"/>
      </w:pPr>
      <w:r w:rsidRPr="00E56A65">
        <w:t>общая площадь нежилых помещений _____________ кв. м;</w:t>
      </w:r>
    </w:p>
    <w:p w:rsidR="00495351" w:rsidRPr="00E56A65" w:rsidRDefault="00495351" w:rsidP="005C72C2">
      <w:pPr>
        <w:numPr>
          <w:ilvl w:val="0"/>
          <w:numId w:val="11"/>
        </w:numPr>
        <w:tabs>
          <w:tab w:val="left" w:pos="1080"/>
        </w:tabs>
        <w:spacing w:before="0" w:after="0" w:line="12" w:lineRule="atLeast"/>
        <w:jc w:val="both"/>
      </w:pPr>
      <w:r w:rsidRPr="00E56A65">
        <w:t>степень износа по данным государственного технического учета ______ %;</w:t>
      </w:r>
    </w:p>
    <w:p w:rsidR="00495351" w:rsidRPr="00E56A65" w:rsidRDefault="00495351" w:rsidP="005C72C2">
      <w:pPr>
        <w:numPr>
          <w:ilvl w:val="0"/>
          <w:numId w:val="11"/>
        </w:numPr>
        <w:tabs>
          <w:tab w:val="left" w:pos="1080"/>
        </w:tabs>
        <w:spacing w:before="0" w:after="0" w:line="12" w:lineRule="atLeast"/>
        <w:jc w:val="both"/>
      </w:pPr>
      <w:r w:rsidRPr="00E56A65">
        <w:t>площадь земельного участка, входящего в состав общего имущества многоквартирного дома ____________ кв. м;</w:t>
      </w:r>
    </w:p>
    <w:p w:rsidR="00495351" w:rsidRPr="00E56A65" w:rsidRDefault="00495351" w:rsidP="005C72C2">
      <w:pPr>
        <w:numPr>
          <w:ilvl w:val="0"/>
          <w:numId w:val="11"/>
        </w:numPr>
        <w:tabs>
          <w:tab w:val="left" w:pos="1080"/>
        </w:tabs>
        <w:spacing w:before="0" w:after="0" w:line="12" w:lineRule="atLeast"/>
        <w:jc w:val="both"/>
      </w:pPr>
      <w:r w:rsidRPr="00E56A65">
        <w:t>количество заявок на устранение аварийных ситуаций ____;</w:t>
      </w:r>
    </w:p>
    <w:p w:rsidR="00495351" w:rsidRPr="00E56A65" w:rsidRDefault="00495351" w:rsidP="005C72C2">
      <w:pPr>
        <w:numPr>
          <w:ilvl w:val="0"/>
          <w:numId w:val="11"/>
        </w:numPr>
        <w:tabs>
          <w:tab w:val="left" w:pos="1080"/>
        </w:tabs>
        <w:spacing w:before="0" w:after="0" w:line="12" w:lineRule="atLeast"/>
        <w:jc w:val="both"/>
      </w:pPr>
      <w:r w:rsidRPr="00E56A65">
        <w:t>количество рассмотренных обращений по вопросам управления (обслуживания) ____;</w:t>
      </w:r>
    </w:p>
    <w:p w:rsidR="00495351" w:rsidRPr="00E56A65" w:rsidRDefault="00495351" w:rsidP="005C72C2">
      <w:pPr>
        <w:autoSpaceDE w:val="0"/>
        <w:autoSpaceDN w:val="0"/>
        <w:adjustRightInd w:val="0"/>
        <w:ind w:firstLine="540"/>
        <w:jc w:val="both"/>
        <w:rPr>
          <w:b/>
        </w:rPr>
      </w:pPr>
    </w:p>
    <w:p w:rsidR="00495351" w:rsidRPr="00E56A65" w:rsidRDefault="00495351" w:rsidP="005C72C2">
      <w:pPr>
        <w:autoSpaceDE w:val="0"/>
        <w:autoSpaceDN w:val="0"/>
        <w:adjustRightInd w:val="0"/>
        <w:rPr>
          <w:b/>
        </w:rPr>
      </w:pPr>
      <w:r w:rsidRPr="00E56A65">
        <w:rPr>
          <w:b/>
        </w:rPr>
        <w:t xml:space="preserve">1. Обращение руководителя управляющей организации </w:t>
      </w:r>
      <w:r w:rsidRPr="00E56A65">
        <w:t>(по желанию управляющей организации).</w:t>
      </w:r>
    </w:p>
    <w:p w:rsidR="00495351" w:rsidRPr="00E56A65" w:rsidRDefault="00495351" w:rsidP="005C72C2">
      <w:pPr>
        <w:shd w:val="clear" w:color="auto" w:fill="FFFFFF"/>
        <w:autoSpaceDE w:val="0"/>
        <w:autoSpaceDN w:val="0"/>
        <w:adjustRightInd w:val="0"/>
      </w:pPr>
    </w:p>
    <w:p w:rsidR="00495351" w:rsidRPr="00E56A65" w:rsidRDefault="00495351" w:rsidP="005C72C2">
      <w:pPr>
        <w:shd w:val="clear" w:color="auto" w:fill="FFFFFF"/>
        <w:autoSpaceDE w:val="0"/>
        <w:autoSpaceDN w:val="0"/>
        <w:adjustRightInd w:val="0"/>
        <w:rPr>
          <w:b/>
          <w:bCs/>
        </w:rPr>
      </w:pPr>
      <w:r w:rsidRPr="00E56A65">
        <w:rPr>
          <w:b/>
          <w:bCs/>
        </w:rPr>
        <w:t xml:space="preserve">2. Работы, выполненные за отчетный период </w:t>
      </w:r>
    </w:p>
    <w:p w:rsidR="00495351" w:rsidRPr="00E56A65" w:rsidRDefault="00495351" w:rsidP="005C72C2">
      <w:pPr>
        <w:autoSpaceDE w:val="0"/>
        <w:autoSpaceDN w:val="0"/>
        <w:adjustRightInd w:val="0"/>
        <w:rPr>
          <w:b/>
        </w:rPr>
      </w:pPr>
    </w:p>
    <w:tbl>
      <w:tblPr>
        <w:tblW w:w="0" w:type="auto"/>
        <w:tblInd w:w="446" w:type="dxa"/>
        <w:tblLayout w:type="fixed"/>
        <w:tblCellMar>
          <w:left w:w="40" w:type="dxa"/>
          <w:right w:w="40" w:type="dxa"/>
        </w:tblCellMar>
        <w:tblLook w:val="00A0" w:firstRow="1" w:lastRow="0" w:firstColumn="1" w:lastColumn="0" w:noHBand="0" w:noVBand="0"/>
      </w:tblPr>
      <w:tblGrid>
        <w:gridCol w:w="4395"/>
        <w:gridCol w:w="1649"/>
        <w:gridCol w:w="1440"/>
        <w:gridCol w:w="1260"/>
      </w:tblGrid>
      <w:tr w:rsidR="00495351" w:rsidRPr="00E56A65">
        <w:trPr>
          <w:trHeight w:val="1027"/>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rsidR="00495351" w:rsidRPr="00E56A65" w:rsidRDefault="00495351" w:rsidP="005C72C2">
            <w:pPr>
              <w:shd w:val="clear" w:color="auto" w:fill="FFFFFF"/>
              <w:autoSpaceDE w:val="0"/>
              <w:autoSpaceDN w:val="0"/>
              <w:adjustRightInd w:val="0"/>
              <w:jc w:val="center"/>
            </w:pPr>
          </w:p>
          <w:p w:rsidR="00495351" w:rsidRPr="00E56A65" w:rsidRDefault="00495351" w:rsidP="005C72C2">
            <w:pPr>
              <w:shd w:val="clear" w:color="auto" w:fill="FFFFFF"/>
              <w:autoSpaceDE w:val="0"/>
              <w:autoSpaceDN w:val="0"/>
              <w:adjustRightInd w:val="0"/>
              <w:jc w:val="center"/>
            </w:pPr>
            <w:r w:rsidRPr="00E56A65">
              <w:t>Перечень работ и услуг</w:t>
            </w:r>
          </w:p>
        </w:tc>
        <w:tc>
          <w:tcPr>
            <w:tcW w:w="1649" w:type="dxa"/>
            <w:tcBorders>
              <w:top w:val="single" w:sz="6" w:space="0" w:color="auto"/>
              <w:left w:val="single" w:sz="6" w:space="0" w:color="auto"/>
              <w:bottom w:val="single" w:sz="6" w:space="0" w:color="auto"/>
              <w:right w:val="single" w:sz="6" w:space="0" w:color="auto"/>
            </w:tcBorders>
            <w:shd w:val="clear" w:color="auto" w:fill="FFFFFF"/>
            <w:vAlign w:val="center"/>
          </w:tcPr>
          <w:p w:rsidR="00495351" w:rsidRPr="00E56A65" w:rsidRDefault="00495351" w:rsidP="005C72C2">
            <w:pPr>
              <w:shd w:val="clear" w:color="auto" w:fill="FFFFFF"/>
              <w:autoSpaceDE w:val="0"/>
              <w:autoSpaceDN w:val="0"/>
              <w:adjustRightInd w:val="0"/>
              <w:jc w:val="center"/>
              <w:rPr>
                <w:bCs/>
              </w:rPr>
            </w:pPr>
            <w:r w:rsidRPr="00E56A65">
              <w:rPr>
                <w:bCs/>
              </w:rPr>
              <w:t>Плановые затраты,</w:t>
            </w:r>
          </w:p>
          <w:p w:rsidR="00495351" w:rsidRPr="00E56A65" w:rsidRDefault="00495351" w:rsidP="005C72C2">
            <w:pPr>
              <w:shd w:val="clear" w:color="auto" w:fill="FFFFFF"/>
              <w:autoSpaceDE w:val="0"/>
              <w:autoSpaceDN w:val="0"/>
              <w:adjustRightInd w:val="0"/>
              <w:jc w:val="center"/>
            </w:pPr>
            <w:r w:rsidRPr="00E56A65">
              <w:rPr>
                <w:bCs/>
              </w:rPr>
              <w:t>(руб.)</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95351" w:rsidRPr="00E56A65" w:rsidRDefault="00495351" w:rsidP="005C72C2">
            <w:pPr>
              <w:shd w:val="clear" w:color="auto" w:fill="FFFFFF"/>
              <w:autoSpaceDE w:val="0"/>
              <w:autoSpaceDN w:val="0"/>
              <w:adjustRightInd w:val="0"/>
              <w:jc w:val="center"/>
            </w:pPr>
            <w:r w:rsidRPr="00E56A65">
              <w:rPr>
                <w:bCs/>
              </w:rPr>
              <w:t>Фактические затраты, руб.</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jc w:val="center"/>
              <w:rPr>
                <w:bCs/>
              </w:rPr>
            </w:pPr>
          </w:p>
          <w:p w:rsidR="00495351" w:rsidRPr="00E56A65" w:rsidRDefault="00495351" w:rsidP="005C72C2">
            <w:pPr>
              <w:shd w:val="clear" w:color="auto" w:fill="FFFFFF"/>
              <w:autoSpaceDE w:val="0"/>
              <w:autoSpaceDN w:val="0"/>
              <w:adjustRightInd w:val="0"/>
              <w:jc w:val="center"/>
              <w:rPr>
                <w:bCs/>
              </w:rPr>
            </w:pPr>
            <w:r w:rsidRPr="00E56A65">
              <w:rPr>
                <w:bCs/>
              </w:rPr>
              <w:t>Разница (руб.)</w:t>
            </w:r>
          </w:p>
        </w:tc>
      </w:tr>
      <w:tr w:rsidR="00495351" w:rsidRPr="00E56A65">
        <w:trPr>
          <w:trHeight w:val="25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jc w:val="center"/>
            </w:pPr>
            <w:r w:rsidRPr="00E56A65">
              <w:t>1</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jc w:val="center"/>
            </w:pPr>
            <w:r w:rsidRPr="00E56A65">
              <w:t>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jc w:val="center"/>
            </w:pPr>
            <w:r w:rsidRPr="00E56A65">
              <w:t>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jc w:val="center"/>
            </w:pPr>
          </w:p>
        </w:tc>
      </w:tr>
      <w:tr w:rsidR="00495351" w:rsidRPr="00E56A65">
        <w:trPr>
          <w:trHeight w:val="25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1. Работы и услуги по управлению многоквартирным домом</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27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1.1. Организация начисления и сбора платежей</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1.2. Организация бухгалтерского учета и отчетности, ведения лицевых счетов, банковское обслуживание</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 xml:space="preserve">1.3. Содержание административных и </w:t>
            </w:r>
            <w:r w:rsidRPr="00E56A65">
              <w:lastRenderedPageBreak/>
              <w:t>производственных помещений, оргтехники, услуги связи и транспортные услуги</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lastRenderedPageBreak/>
              <w:t>1.4. Услуги платежных агентов и расчетного центра</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1.5. Прочие</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i/>
              </w:rPr>
            </w:pPr>
            <w:r w:rsidRPr="00E56A65">
              <w:rPr>
                <w:b/>
                <w:i/>
              </w:rPr>
              <w:t>Итого:</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i/>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i/>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i/>
              </w:rPr>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2. Работы и услуги по содержанию общего имущества (расписать блоками, при возможности – с указанием объемов)</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2.1.  Работы, выполняемые по результатам проведения технических осмотров и обходов отдельных элементов и помещений многоквартирного дома</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 xml:space="preserve">2.2. Работы, выполняемые при подготовке жилых зданий к сезонной эксплуатации </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2.3. Аварийное обслуживание</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2.4. Работы, связанные с обслуживанием общедомовых приборов учета</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 уборка придомовой территории</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 дезинсекция и дератизация</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 озеленение</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 благоустройство</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rPr>
                <w:b/>
                <w:i/>
              </w:rPr>
              <w:t>Итого:</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 xml:space="preserve">3. Работы по текущему ремонту </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 xml:space="preserve">3.1  (расписать </w:t>
            </w:r>
            <w:proofErr w:type="spellStart"/>
            <w:r w:rsidRPr="00E56A65">
              <w:t>пообъектно</w:t>
            </w:r>
            <w:proofErr w:type="spellEnd"/>
            <w:r w:rsidRPr="00E56A65">
              <w:t xml:space="preserve"> с указанием объемов) </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i/>
              </w:rPr>
            </w:pPr>
            <w:r w:rsidRPr="00E56A65">
              <w:t>и т.д.</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i/>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i/>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i/>
              </w:rPr>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i/>
              </w:rPr>
            </w:pPr>
            <w:r w:rsidRPr="00E56A65">
              <w:rPr>
                <w:b/>
                <w:i/>
              </w:rPr>
              <w:t>Итого:</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i/>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i/>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i/>
              </w:rPr>
            </w:pPr>
          </w:p>
        </w:tc>
      </w:tr>
      <w:tr w:rsidR="00495351" w:rsidRPr="00E56A65">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5. Коммунальные услуги:</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r>
      <w:tr w:rsidR="00495351" w:rsidRPr="00E56A65">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5.1. Холодное водоснабжение</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r>
      <w:tr w:rsidR="00495351" w:rsidRPr="00E56A65">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5.2. Электроснабжение</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r>
      <w:tr w:rsidR="00495351" w:rsidRPr="00E56A65">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5.3.Горячее водоснабжение</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r>
      <w:tr w:rsidR="00495351" w:rsidRPr="00E56A65">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5.4. Отопление</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r>
      <w:tr w:rsidR="00495351" w:rsidRPr="00E56A65">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lastRenderedPageBreak/>
              <w:t>5.5. Водоотведение</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r>
      <w:tr w:rsidR="00495351" w:rsidRPr="00E56A65">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495351" w:rsidRPr="007120E3" w:rsidRDefault="00495351" w:rsidP="005C72C2">
            <w:pPr>
              <w:shd w:val="clear" w:color="auto" w:fill="FFFFFF"/>
              <w:autoSpaceDE w:val="0"/>
              <w:autoSpaceDN w:val="0"/>
              <w:adjustRightInd w:val="0"/>
            </w:pPr>
            <w:r>
              <w:t>5.6. Обращение с ТКО</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r>
      <w:tr w:rsidR="00495351" w:rsidRPr="00E56A65">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rPr>
                <w:b/>
                <w:i/>
              </w:rPr>
              <w:t>Итого</w:t>
            </w:r>
            <w:r w:rsidRPr="00E56A65">
              <w:t xml:space="preserve"> коммунальных услуг:</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r>
      <w:tr w:rsidR="00495351" w:rsidRPr="00E56A65">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6. Другие услуги</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r>
      <w:tr w:rsidR="00495351" w:rsidRPr="00E56A65">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r w:rsidRPr="00E56A65">
              <w:rPr>
                <w:b/>
              </w:rPr>
              <w:t>ВСЕГО:</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rPr>
                <w:b/>
              </w:rPr>
            </w:pPr>
          </w:p>
        </w:tc>
      </w:tr>
    </w:tbl>
    <w:p w:rsidR="00495351" w:rsidRPr="00E56A65" w:rsidRDefault="00495351" w:rsidP="005C72C2">
      <w:pPr>
        <w:autoSpaceDE w:val="0"/>
        <w:autoSpaceDN w:val="0"/>
        <w:adjustRightInd w:val="0"/>
        <w:jc w:val="both"/>
      </w:pPr>
    </w:p>
    <w:p w:rsidR="00495351" w:rsidRPr="00E56A65" w:rsidRDefault="00495351" w:rsidP="005C72C2">
      <w:pPr>
        <w:autoSpaceDE w:val="0"/>
        <w:autoSpaceDN w:val="0"/>
        <w:adjustRightInd w:val="0"/>
        <w:jc w:val="both"/>
      </w:pPr>
      <w:r w:rsidRPr="00E56A65">
        <w:t>Примечание: расходы на содержание основных средств, налоговые платежи и прибыль (в соответствии с принятым уровнем рентабельности) указываются в составе соответствующих видов работ и услуг.</w:t>
      </w:r>
    </w:p>
    <w:p w:rsidR="00495351" w:rsidRPr="00E56A65" w:rsidRDefault="00495351" w:rsidP="005C72C2">
      <w:pPr>
        <w:autoSpaceDE w:val="0"/>
        <w:autoSpaceDN w:val="0"/>
        <w:adjustRightInd w:val="0"/>
        <w:jc w:val="both"/>
        <w:rPr>
          <w:b/>
        </w:rPr>
      </w:pPr>
    </w:p>
    <w:p w:rsidR="00495351" w:rsidRPr="00E56A65" w:rsidRDefault="00495351" w:rsidP="005C72C2">
      <w:pPr>
        <w:numPr>
          <w:ilvl w:val="0"/>
          <w:numId w:val="12"/>
        </w:numPr>
        <w:shd w:val="clear" w:color="auto" w:fill="FFFFFF"/>
        <w:autoSpaceDE w:val="0"/>
        <w:autoSpaceDN w:val="0"/>
        <w:adjustRightInd w:val="0"/>
        <w:spacing w:before="0" w:after="0"/>
        <w:rPr>
          <w:b/>
          <w:bCs/>
        </w:rPr>
      </w:pPr>
      <w:r w:rsidRPr="00E56A65">
        <w:rPr>
          <w:b/>
          <w:bCs/>
        </w:rPr>
        <w:t>Отчет по затратам на управление, содержание и ремонт общего имущества многоквартирного дома, коммунальные услуги за ________г.</w:t>
      </w:r>
    </w:p>
    <w:p w:rsidR="00495351" w:rsidRPr="00E56A65" w:rsidRDefault="00495351" w:rsidP="005C72C2">
      <w:pPr>
        <w:shd w:val="clear" w:color="auto" w:fill="FFFFFF"/>
        <w:autoSpaceDE w:val="0"/>
        <w:autoSpaceDN w:val="0"/>
        <w:adjustRightInd w:val="0"/>
        <w:ind w:left="540"/>
        <w:jc w:val="center"/>
      </w:pPr>
    </w:p>
    <w:tbl>
      <w:tblPr>
        <w:tblW w:w="10004" w:type="dxa"/>
        <w:tblInd w:w="-244" w:type="dxa"/>
        <w:tblLayout w:type="fixed"/>
        <w:tblCellMar>
          <w:left w:w="40" w:type="dxa"/>
          <w:right w:w="40" w:type="dxa"/>
        </w:tblCellMar>
        <w:tblLook w:val="00A0" w:firstRow="1" w:lastRow="0" w:firstColumn="1" w:lastColumn="0" w:noHBand="0" w:noVBand="0"/>
      </w:tblPr>
      <w:tblGrid>
        <w:gridCol w:w="3164"/>
        <w:gridCol w:w="1620"/>
        <w:gridCol w:w="1440"/>
        <w:gridCol w:w="1260"/>
        <w:gridCol w:w="1260"/>
        <w:gridCol w:w="1260"/>
      </w:tblGrid>
      <w:tr w:rsidR="00495351" w:rsidRPr="00E56A65">
        <w:trPr>
          <w:trHeight w:val="1027"/>
        </w:trPr>
        <w:tc>
          <w:tcPr>
            <w:tcW w:w="3164"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jc w:val="center"/>
            </w:pPr>
            <w:r w:rsidRPr="00E56A65">
              <w:t xml:space="preserve">Управление </w:t>
            </w:r>
            <w:proofErr w:type="spellStart"/>
            <w:r w:rsidRPr="00E56A65">
              <w:t>многоквартир-ным</w:t>
            </w:r>
            <w:proofErr w:type="spellEnd"/>
            <w:r w:rsidRPr="00E56A65">
              <w:t xml:space="preserve"> домом</w:t>
            </w:r>
          </w:p>
          <w:p w:rsidR="00495351" w:rsidRPr="00E56A65" w:rsidRDefault="00495351" w:rsidP="005C72C2">
            <w:pPr>
              <w:shd w:val="clear" w:color="auto" w:fill="FFFFFF"/>
              <w:autoSpaceDE w:val="0"/>
              <w:autoSpaceDN w:val="0"/>
              <w:adjustRightInd w:val="0"/>
              <w:jc w:val="center"/>
            </w:pPr>
            <w:r w:rsidRPr="00E56A65">
              <w:t>(руб.)</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jc w:val="center"/>
            </w:pPr>
            <w:r w:rsidRPr="00E56A65">
              <w:rPr>
                <w:bCs/>
              </w:rPr>
              <w:t xml:space="preserve">Содержание </w:t>
            </w:r>
          </w:p>
          <w:p w:rsidR="00495351" w:rsidRPr="00E56A65" w:rsidRDefault="00495351" w:rsidP="005C72C2">
            <w:pPr>
              <w:shd w:val="clear" w:color="auto" w:fill="FFFFFF"/>
              <w:autoSpaceDE w:val="0"/>
              <w:autoSpaceDN w:val="0"/>
              <w:adjustRightInd w:val="0"/>
              <w:jc w:val="center"/>
            </w:pPr>
            <w:r w:rsidRPr="00E56A65">
              <w:rPr>
                <w:bCs/>
              </w:rPr>
              <w:t>общего имущества (руб.)</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jc w:val="center"/>
              <w:rPr>
                <w:bCs/>
              </w:rPr>
            </w:pPr>
            <w:r w:rsidRPr="00E56A65">
              <w:rPr>
                <w:bCs/>
              </w:rPr>
              <w:t>Текущий ремонт</w:t>
            </w:r>
          </w:p>
          <w:p w:rsidR="00495351" w:rsidRPr="00E56A65" w:rsidRDefault="00495351" w:rsidP="005C72C2">
            <w:pPr>
              <w:shd w:val="clear" w:color="auto" w:fill="FFFFFF"/>
              <w:autoSpaceDE w:val="0"/>
              <w:autoSpaceDN w:val="0"/>
              <w:adjustRightInd w:val="0"/>
              <w:jc w:val="center"/>
            </w:pPr>
            <w:r w:rsidRPr="00E56A65">
              <w:rPr>
                <w:bCs/>
              </w:rPr>
              <w:t>общего имущества (руб.)</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jc w:val="center"/>
            </w:pPr>
            <w:r w:rsidRPr="00E56A65">
              <w:t>Капиталь-</w:t>
            </w:r>
            <w:proofErr w:type="spellStart"/>
            <w:r w:rsidRPr="00E56A65">
              <w:t>ный</w:t>
            </w:r>
            <w:proofErr w:type="spellEnd"/>
            <w:r w:rsidRPr="00E56A65">
              <w:t xml:space="preserve"> </w:t>
            </w:r>
          </w:p>
          <w:p w:rsidR="00495351" w:rsidRPr="00E56A65" w:rsidRDefault="00495351" w:rsidP="005C72C2">
            <w:pPr>
              <w:shd w:val="clear" w:color="auto" w:fill="FFFFFF"/>
              <w:autoSpaceDE w:val="0"/>
              <w:autoSpaceDN w:val="0"/>
              <w:adjustRightInd w:val="0"/>
              <w:jc w:val="center"/>
            </w:pPr>
            <w:r w:rsidRPr="00E56A65">
              <w:t>ремонт</w:t>
            </w:r>
          </w:p>
          <w:p w:rsidR="00495351" w:rsidRPr="00E56A65" w:rsidRDefault="00495351" w:rsidP="005C72C2">
            <w:pPr>
              <w:shd w:val="clear" w:color="auto" w:fill="FFFFFF"/>
              <w:autoSpaceDE w:val="0"/>
              <w:autoSpaceDN w:val="0"/>
              <w:adjustRightInd w:val="0"/>
              <w:jc w:val="center"/>
            </w:pPr>
            <w:r w:rsidRPr="00E56A65">
              <w:t>(руб.)</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jc w:val="center"/>
            </w:pPr>
            <w:r w:rsidRPr="00E56A65">
              <w:rPr>
                <w:bCs/>
              </w:rPr>
              <w:t>Коммунальные услуги</w:t>
            </w:r>
          </w:p>
          <w:p w:rsidR="00495351" w:rsidRPr="00E56A65" w:rsidRDefault="00495351" w:rsidP="005C72C2">
            <w:pPr>
              <w:shd w:val="clear" w:color="auto" w:fill="FFFFFF"/>
              <w:autoSpaceDE w:val="0"/>
              <w:autoSpaceDN w:val="0"/>
              <w:adjustRightInd w:val="0"/>
              <w:jc w:val="center"/>
            </w:pPr>
            <w:r w:rsidRPr="00E56A65">
              <w:t xml:space="preserve"> </w:t>
            </w:r>
            <w:r w:rsidRPr="00E56A65">
              <w:rPr>
                <w:bCs/>
              </w:rPr>
              <w:t>(руб.)</w:t>
            </w:r>
          </w:p>
        </w:tc>
      </w:tr>
      <w:tr w:rsidR="00495351" w:rsidRPr="00E56A65">
        <w:trPr>
          <w:trHeight w:val="259"/>
        </w:trPr>
        <w:tc>
          <w:tcPr>
            <w:tcW w:w="3164"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1. Долг (остаток) на начало года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250"/>
        </w:trPr>
        <w:tc>
          <w:tcPr>
            <w:tcW w:w="3164"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2. Начислено</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278"/>
        </w:trPr>
        <w:tc>
          <w:tcPr>
            <w:tcW w:w="3164"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3. Оплачено</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3164"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3.1. Оплачено населением</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3164"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3.2. Оплачено по нежилым помещениям</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3164"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4. Задолженность на конец отчетного года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3164"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5. Получено денежных средств за рекламу, аренду и т.д.</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3164"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r w:rsidRPr="00E56A65">
              <w:t>6. Выполнено работ (оказано услуг)</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r w:rsidR="00495351" w:rsidRPr="00E56A65">
        <w:trPr>
          <w:trHeight w:val="341"/>
        </w:trPr>
        <w:tc>
          <w:tcPr>
            <w:tcW w:w="3164" w:type="dxa"/>
            <w:tcBorders>
              <w:top w:val="single" w:sz="6" w:space="0" w:color="auto"/>
              <w:left w:val="single" w:sz="6" w:space="0" w:color="auto"/>
              <w:bottom w:val="single" w:sz="4"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jc w:val="both"/>
            </w:pPr>
            <w:r w:rsidRPr="00E56A65">
              <w:t>7. Остаток на конец отчетного года</w:t>
            </w:r>
          </w:p>
          <w:p w:rsidR="00495351" w:rsidRPr="00E56A65" w:rsidRDefault="00495351" w:rsidP="005C72C2">
            <w:pPr>
              <w:shd w:val="clear" w:color="auto" w:fill="FFFFFF"/>
              <w:autoSpaceDE w:val="0"/>
              <w:autoSpaceDN w:val="0"/>
              <w:adjustRightInd w:val="0"/>
              <w:ind w:left="-40" w:firstLine="40"/>
            </w:pPr>
            <w:r w:rsidRPr="00E56A65">
              <w:t xml:space="preserve"> («-» — перевыполнено работ;</w:t>
            </w:r>
          </w:p>
          <w:p w:rsidR="00495351" w:rsidRPr="00E56A65" w:rsidRDefault="00495351" w:rsidP="005C72C2">
            <w:pPr>
              <w:shd w:val="clear" w:color="auto" w:fill="FFFFFF"/>
              <w:autoSpaceDE w:val="0"/>
              <w:autoSpaceDN w:val="0"/>
              <w:adjustRightInd w:val="0"/>
              <w:ind w:left="-40" w:firstLine="40"/>
            </w:pPr>
            <w:r w:rsidRPr="00E56A65">
              <w:t xml:space="preserve"> «+» — </w:t>
            </w:r>
            <w:proofErr w:type="spellStart"/>
            <w:r w:rsidRPr="00E56A65">
              <w:t>недовыполнено</w:t>
            </w:r>
            <w:proofErr w:type="spellEnd"/>
            <w:r w:rsidRPr="00E56A65">
              <w:t xml:space="preserve"> работ)</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95351" w:rsidRPr="00E56A65" w:rsidRDefault="00495351" w:rsidP="005C72C2">
            <w:pPr>
              <w:shd w:val="clear" w:color="auto" w:fill="FFFFFF"/>
              <w:autoSpaceDE w:val="0"/>
              <w:autoSpaceDN w:val="0"/>
              <w:adjustRightInd w:val="0"/>
            </w:pPr>
          </w:p>
        </w:tc>
      </w:tr>
    </w:tbl>
    <w:p w:rsidR="00495351" w:rsidRPr="00E56A65" w:rsidRDefault="00495351" w:rsidP="005C72C2">
      <w:pPr>
        <w:autoSpaceDE w:val="0"/>
        <w:autoSpaceDN w:val="0"/>
        <w:adjustRightInd w:val="0"/>
        <w:jc w:val="both"/>
        <w:rPr>
          <w:b/>
        </w:rPr>
      </w:pPr>
    </w:p>
    <w:p w:rsidR="00495351" w:rsidRPr="00E56A65" w:rsidRDefault="00495351" w:rsidP="005C72C2">
      <w:pPr>
        <w:shd w:val="clear" w:color="auto" w:fill="FFFFFF"/>
        <w:rPr>
          <w:u w:val="single"/>
        </w:rPr>
      </w:pPr>
      <w:r w:rsidRPr="00E56A65">
        <w:rPr>
          <w:u w:val="single"/>
        </w:rPr>
        <w:t>Примечание:</w:t>
      </w:r>
      <w:r w:rsidRPr="00E56A65">
        <w:rPr>
          <w:b/>
          <w:bCs/>
        </w:rPr>
        <w:t xml:space="preserve"> </w:t>
      </w:r>
      <w:r w:rsidRPr="00E56A65">
        <w:t>п.3 = п.3.1 + п.3.2 + п.3.3; п.4 = п.1 + п.2 - п.3; п.5 и п.6 — данные управляющей организации;   п.7 =п.2 + п. 5 - п.6</w:t>
      </w:r>
    </w:p>
    <w:p w:rsidR="00495351" w:rsidRPr="00E56A65" w:rsidRDefault="00495351" w:rsidP="005C72C2">
      <w:pPr>
        <w:autoSpaceDE w:val="0"/>
        <w:autoSpaceDN w:val="0"/>
        <w:adjustRightInd w:val="0"/>
        <w:jc w:val="both"/>
        <w:rPr>
          <w:u w:val="single"/>
        </w:rPr>
      </w:pPr>
    </w:p>
    <w:p w:rsidR="00495351" w:rsidRPr="00E56A65" w:rsidRDefault="00495351" w:rsidP="005C72C2">
      <w:pPr>
        <w:autoSpaceDE w:val="0"/>
        <w:autoSpaceDN w:val="0"/>
        <w:adjustRightInd w:val="0"/>
        <w:jc w:val="both"/>
        <w:rPr>
          <w:b/>
        </w:rPr>
      </w:pPr>
      <w:r w:rsidRPr="00E56A65">
        <w:rPr>
          <w:b/>
        </w:rPr>
        <w:t>4. Работы по обеспечению энергосбережения и повышения энергетической эффективности в многоквартирном доме:</w:t>
      </w:r>
    </w:p>
    <w:p w:rsidR="00495351" w:rsidRPr="00E56A65" w:rsidRDefault="00495351" w:rsidP="005C72C2">
      <w:pPr>
        <w:autoSpaceDE w:val="0"/>
        <w:autoSpaceDN w:val="0"/>
        <w:adjustRightInd w:val="0"/>
        <w:jc w:val="both"/>
        <w:rPr>
          <w:b/>
        </w:rPr>
      </w:pPr>
      <w:r w:rsidRPr="00E56A65">
        <w:rPr>
          <w:b/>
        </w:rPr>
        <w:t>____________________________________________________________________________________</w:t>
      </w:r>
    </w:p>
    <w:p w:rsidR="00495351" w:rsidRPr="00E56A65" w:rsidRDefault="00495351" w:rsidP="005C72C2">
      <w:pPr>
        <w:autoSpaceDE w:val="0"/>
        <w:autoSpaceDN w:val="0"/>
        <w:adjustRightInd w:val="0"/>
        <w:jc w:val="both"/>
        <w:rPr>
          <w:b/>
        </w:rPr>
      </w:pPr>
    </w:p>
    <w:p w:rsidR="00495351" w:rsidRPr="00E56A65" w:rsidRDefault="00495351" w:rsidP="005C72C2">
      <w:pPr>
        <w:autoSpaceDE w:val="0"/>
        <w:autoSpaceDN w:val="0"/>
        <w:adjustRightInd w:val="0"/>
        <w:jc w:val="both"/>
        <w:rPr>
          <w:b/>
        </w:rPr>
      </w:pPr>
    </w:p>
    <w:p w:rsidR="00495351" w:rsidRPr="00E56A65" w:rsidRDefault="00495351" w:rsidP="005C72C2">
      <w:pPr>
        <w:autoSpaceDE w:val="0"/>
        <w:autoSpaceDN w:val="0"/>
        <w:adjustRightInd w:val="0"/>
        <w:jc w:val="both"/>
        <w:rPr>
          <w:b/>
        </w:rPr>
      </w:pPr>
      <w:r w:rsidRPr="00E56A65">
        <w:rPr>
          <w:b/>
        </w:rPr>
        <w:t>Руководитель управляющей организации</w:t>
      </w:r>
    </w:p>
    <w:p w:rsidR="00495351" w:rsidRPr="00E56A65" w:rsidRDefault="00495351" w:rsidP="005C72C2">
      <w:pPr>
        <w:autoSpaceDE w:val="0"/>
        <w:autoSpaceDN w:val="0"/>
        <w:adjustRightInd w:val="0"/>
        <w:jc w:val="both"/>
        <w:rPr>
          <w:b/>
        </w:rPr>
      </w:pPr>
    </w:p>
    <w:p w:rsidR="00495351" w:rsidRPr="00E56A65" w:rsidRDefault="00495351" w:rsidP="005C72C2">
      <w:pPr>
        <w:autoSpaceDE w:val="0"/>
        <w:autoSpaceDN w:val="0"/>
        <w:adjustRightInd w:val="0"/>
        <w:jc w:val="both"/>
        <w:rPr>
          <w:b/>
        </w:rPr>
      </w:pPr>
      <w:r w:rsidRPr="00E56A65">
        <w:rPr>
          <w:b/>
        </w:rPr>
        <w:t xml:space="preserve"> ________________________________         _____________        ______________________</w:t>
      </w:r>
    </w:p>
    <w:p w:rsidR="00495351" w:rsidRPr="00E56A65" w:rsidRDefault="00495351" w:rsidP="005C72C2">
      <w:pPr>
        <w:autoSpaceDE w:val="0"/>
        <w:autoSpaceDN w:val="0"/>
        <w:adjustRightInd w:val="0"/>
        <w:jc w:val="both"/>
      </w:pPr>
      <w:r w:rsidRPr="00E56A65">
        <w:rPr>
          <w:b/>
        </w:rPr>
        <w:t xml:space="preserve">           (</w:t>
      </w:r>
      <w:r w:rsidRPr="00E56A65">
        <w:t>наименование управляющей организации)                            (подпись)                             (фамилия, имя, отчество)</w:t>
      </w:r>
    </w:p>
    <w:p w:rsidR="00495351" w:rsidRPr="00E56A65" w:rsidRDefault="00495351" w:rsidP="005C72C2">
      <w:pPr>
        <w:autoSpaceDE w:val="0"/>
        <w:autoSpaceDN w:val="0"/>
        <w:adjustRightInd w:val="0"/>
        <w:jc w:val="both"/>
      </w:pPr>
    </w:p>
    <w:p w:rsidR="00495351" w:rsidRPr="00E56A65" w:rsidRDefault="00495351" w:rsidP="005C72C2">
      <w:pPr>
        <w:autoSpaceDE w:val="0"/>
        <w:autoSpaceDN w:val="0"/>
        <w:adjustRightInd w:val="0"/>
        <w:jc w:val="both"/>
      </w:pPr>
      <w:r w:rsidRPr="00E56A65">
        <w:t>М.П.</w:t>
      </w:r>
    </w:p>
    <w:p w:rsidR="00495351" w:rsidRPr="00E56A65" w:rsidRDefault="00495351" w:rsidP="005C72C2">
      <w:pPr>
        <w:tabs>
          <w:tab w:val="left" w:pos="7905"/>
        </w:tabs>
        <w:autoSpaceDE w:val="0"/>
        <w:autoSpaceDN w:val="0"/>
        <w:adjustRightInd w:val="0"/>
        <w:jc w:val="both"/>
      </w:pPr>
      <w:r>
        <w:tab/>
      </w:r>
    </w:p>
    <w:p w:rsidR="00495351" w:rsidRPr="00E56A65" w:rsidRDefault="00495351" w:rsidP="005C72C2">
      <w:r w:rsidRPr="00E56A65">
        <w:t>Дата ______________20_____г.       Исполнитель ______________ (_______________) тел:________________</w:t>
      </w:r>
    </w:p>
    <w:p w:rsidR="00495351" w:rsidRPr="00E56A65" w:rsidRDefault="00495351" w:rsidP="005C72C2">
      <w:pPr>
        <w:shd w:val="clear" w:color="auto" w:fill="FFFFFF"/>
        <w:jc w:val="center"/>
      </w:pPr>
    </w:p>
    <w:p w:rsidR="00495351" w:rsidRPr="00E56A65" w:rsidRDefault="00495351" w:rsidP="005C72C2">
      <w:pPr>
        <w:shd w:val="clear" w:color="auto" w:fill="FFFFFF"/>
        <w:jc w:val="center"/>
      </w:pPr>
    </w:p>
    <w:p w:rsidR="00495351" w:rsidRDefault="00495351" w:rsidP="008B7A75">
      <w:pPr>
        <w:jc w:val="right"/>
      </w:pPr>
    </w:p>
    <w:p w:rsidR="00495351" w:rsidRDefault="00495351" w:rsidP="008B7A75">
      <w:pPr>
        <w:jc w:val="right"/>
      </w:pPr>
    </w:p>
    <w:p w:rsidR="00495351" w:rsidRDefault="00495351" w:rsidP="008B7A75">
      <w:pPr>
        <w:jc w:val="right"/>
      </w:pPr>
    </w:p>
    <w:p w:rsidR="00495351" w:rsidRDefault="00495351" w:rsidP="008B7A75">
      <w:pPr>
        <w:jc w:val="right"/>
      </w:pPr>
    </w:p>
    <w:p w:rsidR="00495351" w:rsidRDefault="00495351" w:rsidP="008B7A75">
      <w:pPr>
        <w:jc w:val="right"/>
      </w:pPr>
    </w:p>
    <w:p w:rsidR="00495351" w:rsidRDefault="00495351" w:rsidP="008B7A75">
      <w:pPr>
        <w:jc w:val="right"/>
      </w:pPr>
    </w:p>
    <w:p w:rsidR="00495351" w:rsidRDefault="00495351" w:rsidP="008B7A75">
      <w:pPr>
        <w:jc w:val="right"/>
      </w:pPr>
    </w:p>
    <w:p w:rsidR="00495351" w:rsidRDefault="00495351" w:rsidP="008B7A75">
      <w:pPr>
        <w:jc w:val="right"/>
      </w:pPr>
    </w:p>
    <w:p w:rsidR="00495351" w:rsidRDefault="00495351" w:rsidP="008B7A75">
      <w:pPr>
        <w:jc w:val="right"/>
      </w:pPr>
    </w:p>
    <w:p w:rsidR="00495351" w:rsidRDefault="00495351" w:rsidP="008B7A75">
      <w:pPr>
        <w:jc w:val="right"/>
      </w:pPr>
    </w:p>
    <w:p w:rsidR="00495351" w:rsidRDefault="00495351" w:rsidP="008B7A75">
      <w:pPr>
        <w:jc w:val="right"/>
      </w:pPr>
    </w:p>
    <w:p w:rsidR="00495351" w:rsidRDefault="00495351" w:rsidP="008B7A75">
      <w:pPr>
        <w:jc w:val="right"/>
      </w:pPr>
    </w:p>
    <w:p w:rsidR="00495351" w:rsidRDefault="00495351" w:rsidP="008B7A75">
      <w:pPr>
        <w:jc w:val="right"/>
      </w:pPr>
    </w:p>
    <w:p w:rsidR="00495351" w:rsidRDefault="00495351" w:rsidP="008B7A75">
      <w:pPr>
        <w:jc w:val="right"/>
      </w:pPr>
    </w:p>
    <w:p w:rsidR="00495351" w:rsidRDefault="00495351" w:rsidP="008B7A75">
      <w:pPr>
        <w:jc w:val="right"/>
      </w:pPr>
    </w:p>
    <w:p w:rsidR="00495351" w:rsidRDefault="00495351" w:rsidP="00821CFF">
      <w:pPr>
        <w:pStyle w:val="AAA"/>
        <w:widowControl w:val="0"/>
        <w:shd w:val="clear" w:color="auto" w:fill="FFFFFF"/>
        <w:spacing w:after="0"/>
        <w:rPr>
          <w:color w:val="auto"/>
        </w:rPr>
      </w:pPr>
    </w:p>
    <w:p w:rsidR="00495351" w:rsidRDefault="00495351" w:rsidP="00821CFF">
      <w:pPr>
        <w:pStyle w:val="AAA"/>
        <w:widowControl w:val="0"/>
        <w:shd w:val="clear" w:color="auto" w:fill="FFFFFF"/>
        <w:spacing w:after="0"/>
        <w:rPr>
          <w:color w:val="auto"/>
        </w:rPr>
      </w:pPr>
    </w:p>
    <w:p w:rsidR="00495351" w:rsidRDefault="00495351" w:rsidP="00A96EE2">
      <w:pPr>
        <w:pStyle w:val="AAA"/>
        <w:widowControl w:val="0"/>
        <w:shd w:val="clear" w:color="auto" w:fill="FFFFFF"/>
        <w:spacing w:after="0"/>
        <w:rPr>
          <w:color w:val="auto"/>
        </w:rPr>
      </w:pPr>
    </w:p>
    <w:p w:rsidR="00495351" w:rsidRDefault="00495351" w:rsidP="00252790">
      <w:pPr>
        <w:jc w:val="right"/>
        <w:rPr>
          <w:szCs w:val="28"/>
        </w:rPr>
      </w:pPr>
    </w:p>
    <w:sectPr w:rsidR="00495351" w:rsidSect="006935EC">
      <w:headerReference w:type="default" r:id="rId13"/>
      <w:footerReference w:type="default" r:id="rId14"/>
      <w:type w:val="continuous"/>
      <w:pgSz w:w="11907" w:h="16840" w:code="9"/>
      <w:pgMar w:top="426" w:right="567" w:bottom="426" w:left="1134" w:header="482" w:footer="720" w:gutter="0"/>
      <w:cols w:space="720"/>
      <w:titlePg/>
      <w:rtlGutter/>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0A9" w:rsidRDefault="00E910A9">
      <w:pPr>
        <w:autoSpaceDE w:val="0"/>
        <w:autoSpaceDN w:val="0"/>
        <w:adjustRightInd w:val="0"/>
        <w:spacing w:before="0" w:after="0"/>
        <w:rPr>
          <w:sz w:val="20"/>
          <w:szCs w:val="20"/>
        </w:rPr>
      </w:pPr>
      <w:r>
        <w:rPr>
          <w:sz w:val="20"/>
          <w:szCs w:val="20"/>
        </w:rPr>
        <w:separator/>
      </w:r>
    </w:p>
    <w:p w:rsidR="00E910A9" w:rsidRDefault="00E910A9">
      <w:pPr>
        <w:autoSpaceDE w:val="0"/>
        <w:autoSpaceDN w:val="0"/>
        <w:adjustRightInd w:val="0"/>
        <w:spacing w:before="0" w:after="0"/>
        <w:rPr>
          <w:sz w:val="20"/>
          <w:szCs w:val="20"/>
        </w:rPr>
      </w:pPr>
    </w:p>
  </w:endnote>
  <w:endnote w:type="continuationSeparator" w:id="0">
    <w:p w:rsidR="00E910A9" w:rsidRDefault="00E910A9">
      <w:pPr>
        <w:autoSpaceDE w:val="0"/>
        <w:autoSpaceDN w:val="0"/>
        <w:adjustRightInd w:val="0"/>
        <w:spacing w:before="0" w:after="0"/>
        <w:rPr>
          <w:sz w:val="20"/>
          <w:szCs w:val="20"/>
        </w:rPr>
      </w:pPr>
      <w:r>
        <w:rPr>
          <w:sz w:val="20"/>
          <w:szCs w:val="20"/>
        </w:rPr>
        <w:continuationSeparator/>
      </w:r>
    </w:p>
    <w:p w:rsidR="00E910A9" w:rsidRDefault="00E910A9">
      <w:pPr>
        <w:autoSpaceDE w:val="0"/>
        <w:autoSpaceDN w:val="0"/>
        <w:adjustRightInd w:val="0"/>
        <w:spacing w:before="0" w:after="0"/>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1B" w:rsidRDefault="00E910A9">
    <w:pPr>
      <w:pStyle w:val="a8"/>
      <w:jc w:val="right"/>
    </w:pPr>
    <w:r>
      <w:fldChar w:fldCharType="begin"/>
    </w:r>
    <w:r>
      <w:instrText xml:space="preserve"> PAGE   \* MERGEFORMAT </w:instrText>
    </w:r>
    <w:r>
      <w:fldChar w:fldCharType="separate"/>
    </w:r>
    <w:r w:rsidR="00020292">
      <w:rPr>
        <w:noProof/>
      </w:rPr>
      <w:t>3</w:t>
    </w:r>
    <w:r>
      <w:rPr>
        <w:noProof/>
      </w:rPr>
      <w:fldChar w:fldCharType="end"/>
    </w:r>
  </w:p>
  <w:p w:rsidR="00143E1B" w:rsidRDefault="00143E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0A9" w:rsidRDefault="00E910A9">
      <w:pPr>
        <w:autoSpaceDE w:val="0"/>
        <w:autoSpaceDN w:val="0"/>
        <w:adjustRightInd w:val="0"/>
        <w:spacing w:before="0" w:after="0"/>
        <w:rPr>
          <w:sz w:val="20"/>
          <w:szCs w:val="20"/>
        </w:rPr>
      </w:pPr>
      <w:r>
        <w:rPr>
          <w:sz w:val="20"/>
          <w:szCs w:val="20"/>
        </w:rPr>
        <w:separator/>
      </w:r>
    </w:p>
    <w:p w:rsidR="00E910A9" w:rsidRDefault="00E910A9">
      <w:pPr>
        <w:autoSpaceDE w:val="0"/>
        <w:autoSpaceDN w:val="0"/>
        <w:adjustRightInd w:val="0"/>
        <w:spacing w:before="0" w:after="0"/>
        <w:rPr>
          <w:sz w:val="20"/>
          <w:szCs w:val="20"/>
        </w:rPr>
      </w:pPr>
    </w:p>
  </w:footnote>
  <w:footnote w:type="continuationSeparator" w:id="0">
    <w:p w:rsidR="00E910A9" w:rsidRDefault="00E910A9">
      <w:pPr>
        <w:autoSpaceDE w:val="0"/>
        <w:autoSpaceDN w:val="0"/>
        <w:adjustRightInd w:val="0"/>
        <w:spacing w:before="0" w:after="0"/>
        <w:rPr>
          <w:sz w:val="20"/>
          <w:szCs w:val="20"/>
        </w:rPr>
      </w:pPr>
      <w:r>
        <w:rPr>
          <w:sz w:val="20"/>
          <w:szCs w:val="20"/>
        </w:rPr>
        <w:continuationSeparator/>
      </w:r>
    </w:p>
    <w:p w:rsidR="00E910A9" w:rsidRDefault="00E910A9">
      <w:pPr>
        <w:autoSpaceDE w:val="0"/>
        <w:autoSpaceDN w:val="0"/>
        <w:adjustRightInd w:val="0"/>
        <w:spacing w:before="0" w:after="0"/>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1B" w:rsidRDefault="00143E1B" w:rsidP="008A43CB">
    <w:pPr>
      <w:pStyle w:val="a5"/>
      <w:ind w:right="360" w:firstLine="360"/>
    </w:pPr>
  </w:p>
  <w:p w:rsidR="00143E1B" w:rsidRDefault="00143E1B" w:rsidP="008A43CB">
    <w:pPr>
      <w:pStyle w:val="a5"/>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C5046F2"/>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6B089184"/>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1"/>
    <w:lvl w:ilvl="0">
      <w:numFmt w:val="bullet"/>
      <w:suff w:val="nothing"/>
      <w:lvlText w:val="-"/>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1080"/>
        </w:tabs>
        <w:ind w:left="1080" w:hanging="90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7">
    <w:nsid w:val="00000009"/>
    <w:multiLevelType w:val="multilevel"/>
    <w:tmpl w:val="00000009"/>
    <w:name w:val="WW8Num9"/>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bCs/>
      </w:rPr>
    </w:lvl>
    <w:lvl w:ilvl="2">
      <w:start w:val="1"/>
      <w:numFmt w:val="decimal"/>
      <w:suff w:val="nothing"/>
      <w:lvlText w:val="%1.%2.%3"/>
      <w:lvlJc w:val="left"/>
      <w:pPr>
        <w:tabs>
          <w:tab w:val="num" w:pos="540"/>
        </w:tabs>
        <w:ind w:left="540"/>
      </w:pPr>
      <w:rPr>
        <w:rFonts w:cs="Times New Roman"/>
        <w:b w:val="0"/>
        <w:b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00000010"/>
    <w:multiLevelType w:val="multilevel"/>
    <w:tmpl w:val="00000010"/>
    <w:name w:val="WW8Num17"/>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30"/>
        </w:tabs>
        <w:ind w:left="1430" w:hanging="360"/>
      </w:pPr>
      <w:rPr>
        <w:rFonts w:cs="Times New Roman"/>
      </w:rPr>
    </w:lvl>
    <w:lvl w:ilvl="2">
      <w:start w:val="1"/>
      <w:numFmt w:val="decimal"/>
      <w:lvlText w:val="%3."/>
      <w:lvlJc w:val="left"/>
      <w:pPr>
        <w:tabs>
          <w:tab w:val="num" w:pos="1790"/>
        </w:tabs>
        <w:ind w:left="1790" w:hanging="360"/>
      </w:pPr>
      <w:rPr>
        <w:rFonts w:cs="Times New Roman"/>
      </w:rPr>
    </w:lvl>
    <w:lvl w:ilvl="3">
      <w:start w:val="1"/>
      <w:numFmt w:val="decimal"/>
      <w:lvlText w:val="%4."/>
      <w:lvlJc w:val="left"/>
      <w:pPr>
        <w:tabs>
          <w:tab w:val="num" w:pos="2150"/>
        </w:tabs>
        <w:ind w:left="2150" w:hanging="360"/>
      </w:pPr>
      <w:rPr>
        <w:rFonts w:cs="Times New Roman"/>
      </w:rPr>
    </w:lvl>
    <w:lvl w:ilvl="4">
      <w:start w:val="1"/>
      <w:numFmt w:val="decimal"/>
      <w:lvlText w:val="%5."/>
      <w:lvlJc w:val="left"/>
      <w:pPr>
        <w:tabs>
          <w:tab w:val="num" w:pos="2510"/>
        </w:tabs>
        <w:ind w:left="2510" w:hanging="360"/>
      </w:pPr>
      <w:rPr>
        <w:rFonts w:cs="Times New Roman"/>
      </w:rPr>
    </w:lvl>
    <w:lvl w:ilvl="5">
      <w:start w:val="1"/>
      <w:numFmt w:val="decimal"/>
      <w:lvlText w:val="%6."/>
      <w:lvlJc w:val="left"/>
      <w:pPr>
        <w:tabs>
          <w:tab w:val="num" w:pos="2870"/>
        </w:tabs>
        <w:ind w:left="2870" w:hanging="360"/>
      </w:pPr>
      <w:rPr>
        <w:rFonts w:cs="Times New Roman"/>
      </w:rPr>
    </w:lvl>
    <w:lvl w:ilvl="6">
      <w:start w:val="1"/>
      <w:numFmt w:val="decimal"/>
      <w:lvlText w:val="%7."/>
      <w:lvlJc w:val="left"/>
      <w:pPr>
        <w:tabs>
          <w:tab w:val="num" w:pos="3230"/>
        </w:tabs>
        <w:ind w:left="3230" w:hanging="360"/>
      </w:pPr>
      <w:rPr>
        <w:rFonts w:cs="Times New Roman"/>
      </w:rPr>
    </w:lvl>
    <w:lvl w:ilvl="7">
      <w:start w:val="1"/>
      <w:numFmt w:val="decimal"/>
      <w:lvlText w:val="%8."/>
      <w:lvlJc w:val="left"/>
      <w:pPr>
        <w:tabs>
          <w:tab w:val="num" w:pos="3590"/>
        </w:tabs>
        <w:ind w:left="3590" w:hanging="360"/>
      </w:pPr>
      <w:rPr>
        <w:rFonts w:cs="Times New Roman"/>
      </w:rPr>
    </w:lvl>
    <w:lvl w:ilvl="8">
      <w:start w:val="1"/>
      <w:numFmt w:val="decimal"/>
      <w:lvlText w:val="%9."/>
      <w:lvlJc w:val="left"/>
      <w:pPr>
        <w:tabs>
          <w:tab w:val="num" w:pos="3950"/>
        </w:tabs>
        <w:ind w:left="3950" w:hanging="360"/>
      </w:pPr>
      <w:rPr>
        <w:rFonts w:cs="Times New Roman"/>
      </w:rPr>
    </w:lvl>
  </w:abstractNum>
  <w:abstractNum w:abstractNumId="9">
    <w:nsid w:val="30513EF7"/>
    <w:multiLevelType w:val="multilevel"/>
    <w:tmpl w:val="0748CABC"/>
    <w:lvl w:ilvl="0">
      <w:start w:val="1"/>
      <w:numFmt w:val="decimal"/>
      <w:lvlText w:val="%1."/>
      <w:lvlJc w:val="left"/>
      <w:pPr>
        <w:ind w:left="360" w:hanging="360"/>
      </w:pPr>
      <w:rPr>
        <w:rFonts w:cs="Times New Roman" w:hint="default"/>
      </w:rPr>
    </w:lvl>
    <w:lvl w:ilvl="1">
      <w:start w:val="1"/>
      <w:numFmt w:val="decimal"/>
      <w:lvlText w:val="%1.%2."/>
      <w:lvlJc w:val="left"/>
      <w:pPr>
        <w:ind w:left="960" w:hanging="360"/>
      </w:pPr>
      <w:rPr>
        <w:rFonts w:cs="Times New Roman" w:hint="default"/>
        <w:b w:val="0"/>
      </w:rPr>
    </w:lvl>
    <w:lvl w:ilvl="2">
      <w:start w:val="1"/>
      <w:numFmt w:val="decimal"/>
      <w:lvlText w:val="%1.%2.%3."/>
      <w:lvlJc w:val="left"/>
      <w:pPr>
        <w:ind w:left="1840" w:hanging="720"/>
      </w:pPr>
      <w:rPr>
        <w:rFonts w:cs="Times New Roman" w:hint="default"/>
      </w:rPr>
    </w:lvl>
    <w:lvl w:ilvl="3">
      <w:start w:val="1"/>
      <w:numFmt w:val="decimal"/>
      <w:lvlText w:val="%1.%2.%3.%4."/>
      <w:lvlJc w:val="left"/>
      <w:pPr>
        <w:ind w:left="2400" w:hanging="720"/>
      </w:pPr>
      <w:rPr>
        <w:rFonts w:cs="Times New Roman" w:hint="default"/>
      </w:rPr>
    </w:lvl>
    <w:lvl w:ilvl="4">
      <w:start w:val="1"/>
      <w:numFmt w:val="decimal"/>
      <w:lvlText w:val="%1.%2.%3.%4.%5."/>
      <w:lvlJc w:val="left"/>
      <w:pPr>
        <w:ind w:left="3320" w:hanging="1080"/>
      </w:pPr>
      <w:rPr>
        <w:rFonts w:cs="Times New Roman" w:hint="default"/>
      </w:rPr>
    </w:lvl>
    <w:lvl w:ilvl="5">
      <w:start w:val="1"/>
      <w:numFmt w:val="decimal"/>
      <w:lvlText w:val="%1.%2.%3.%4.%5.%6."/>
      <w:lvlJc w:val="left"/>
      <w:pPr>
        <w:ind w:left="3880" w:hanging="1080"/>
      </w:pPr>
      <w:rPr>
        <w:rFonts w:cs="Times New Roman" w:hint="default"/>
      </w:rPr>
    </w:lvl>
    <w:lvl w:ilvl="6">
      <w:start w:val="1"/>
      <w:numFmt w:val="decimal"/>
      <w:lvlText w:val="%1.%2.%3.%4.%5.%6.%7."/>
      <w:lvlJc w:val="left"/>
      <w:pPr>
        <w:ind w:left="4800" w:hanging="1440"/>
      </w:pPr>
      <w:rPr>
        <w:rFonts w:cs="Times New Roman" w:hint="default"/>
      </w:rPr>
    </w:lvl>
    <w:lvl w:ilvl="7">
      <w:start w:val="1"/>
      <w:numFmt w:val="decimal"/>
      <w:lvlText w:val="%1.%2.%3.%4.%5.%6.%7.%8."/>
      <w:lvlJc w:val="left"/>
      <w:pPr>
        <w:ind w:left="5360" w:hanging="1440"/>
      </w:pPr>
      <w:rPr>
        <w:rFonts w:cs="Times New Roman" w:hint="default"/>
      </w:rPr>
    </w:lvl>
    <w:lvl w:ilvl="8">
      <w:start w:val="1"/>
      <w:numFmt w:val="decimal"/>
      <w:lvlText w:val="%1.%2.%3.%4.%5.%6.%7.%8.%9."/>
      <w:lvlJc w:val="left"/>
      <w:pPr>
        <w:ind w:left="6280" w:hanging="1800"/>
      </w:pPr>
      <w:rPr>
        <w:rFonts w:cs="Times New Roman" w:hint="default"/>
      </w:rPr>
    </w:lvl>
  </w:abstractNum>
  <w:abstractNum w:abstractNumId="10">
    <w:nsid w:val="3D426082"/>
    <w:multiLevelType w:val="multilevel"/>
    <w:tmpl w:val="C2968D06"/>
    <w:lvl w:ilvl="0">
      <w:start w:val="3"/>
      <w:numFmt w:val="decimal"/>
      <w:lvlText w:val="%1."/>
      <w:lvlJc w:val="left"/>
      <w:pPr>
        <w:ind w:left="720" w:hanging="360"/>
      </w:pPr>
      <w:rPr>
        <w:rFonts w:cs="Times New Roman" w:hint="default"/>
      </w:rPr>
    </w:lvl>
    <w:lvl w:ilvl="1">
      <w:start w:val="1"/>
      <w:numFmt w:val="decimal"/>
      <w:isLgl/>
      <w:lvlText w:val="%1.%2."/>
      <w:lvlJc w:val="left"/>
      <w:pPr>
        <w:ind w:left="1677" w:hanging="1110"/>
      </w:pPr>
      <w:rPr>
        <w:rFonts w:cs="Times New Roman" w:hint="default"/>
      </w:rPr>
    </w:lvl>
    <w:lvl w:ilvl="2">
      <w:start w:val="1"/>
      <w:numFmt w:val="decimal"/>
      <w:isLgl/>
      <w:lvlText w:val="%1.%2.%3."/>
      <w:lvlJc w:val="left"/>
      <w:pPr>
        <w:ind w:left="1884" w:hanging="1110"/>
      </w:pPr>
      <w:rPr>
        <w:rFonts w:cs="Times New Roman" w:hint="default"/>
      </w:rPr>
    </w:lvl>
    <w:lvl w:ilvl="3">
      <w:start w:val="1"/>
      <w:numFmt w:val="decimal"/>
      <w:isLgl/>
      <w:lvlText w:val="%1.%2.%3.%4."/>
      <w:lvlJc w:val="left"/>
      <w:pPr>
        <w:ind w:left="2091" w:hanging="1110"/>
      </w:pPr>
      <w:rPr>
        <w:rFonts w:cs="Times New Roman" w:hint="default"/>
      </w:rPr>
    </w:lvl>
    <w:lvl w:ilvl="4">
      <w:start w:val="1"/>
      <w:numFmt w:val="decimal"/>
      <w:isLgl/>
      <w:lvlText w:val="%1.%2.%3.%4.%5."/>
      <w:lvlJc w:val="left"/>
      <w:pPr>
        <w:ind w:left="2298" w:hanging="1110"/>
      </w:pPr>
      <w:rPr>
        <w:rFonts w:cs="Times New Roman" w:hint="default"/>
      </w:rPr>
    </w:lvl>
    <w:lvl w:ilvl="5">
      <w:start w:val="1"/>
      <w:numFmt w:val="decimal"/>
      <w:isLgl/>
      <w:lvlText w:val="%1.%2.%3.%4.%5.%6."/>
      <w:lvlJc w:val="left"/>
      <w:pPr>
        <w:ind w:left="2505" w:hanging="111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1">
    <w:nsid w:val="4B181093"/>
    <w:multiLevelType w:val="hybridMultilevel"/>
    <w:tmpl w:val="D0D05C80"/>
    <w:lvl w:ilvl="0" w:tplc="525293F0">
      <w:start w:val="3"/>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12">
    <w:nsid w:val="5FDE0F62"/>
    <w:multiLevelType w:val="hybridMultilevel"/>
    <w:tmpl w:val="9C6A1F54"/>
    <w:lvl w:ilvl="0" w:tplc="B2E233D0">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A9075C6"/>
    <w:multiLevelType w:val="hybridMultilevel"/>
    <w:tmpl w:val="F4F01C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3"/>
  </w:num>
  <w:num w:numId="12">
    <w:abstractNumId w:val="11"/>
  </w:num>
  <w:num w:numId="13">
    <w:abstractNumId w:val="12"/>
  </w:num>
  <w:num w:numId="14">
    <w:abstractNumId w:val="9"/>
  </w:num>
  <w:num w:numId="1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efaultTableStyle w:val="30"/>
  <w:drawingGridHorizontalSpacing w:val="24"/>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93200"/>
    <w:rsid w:val="00001033"/>
    <w:rsid w:val="000017C1"/>
    <w:rsid w:val="00004361"/>
    <w:rsid w:val="00005F86"/>
    <w:rsid w:val="00006369"/>
    <w:rsid w:val="00011269"/>
    <w:rsid w:val="00011D26"/>
    <w:rsid w:val="00011FAF"/>
    <w:rsid w:val="00012B23"/>
    <w:rsid w:val="00015D3C"/>
    <w:rsid w:val="000179A0"/>
    <w:rsid w:val="00020292"/>
    <w:rsid w:val="000205E9"/>
    <w:rsid w:val="00020BC4"/>
    <w:rsid w:val="00021F5F"/>
    <w:rsid w:val="00022252"/>
    <w:rsid w:val="0002335D"/>
    <w:rsid w:val="00023A54"/>
    <w:rsid w:val="000246A4"/>
    <w:rsid w:val="00024840"/>
    <w:rsid w:val="00025320"/>
    <w:rsid w:val="00025687"/>
    <w:rsid w:val="00026237"/>
    <w:rsid w:val="000266FA"/>
    <w:rsid w:val="0002682E"/>
    <w:rsid w:val="00026D78"/>
    <w:rsid w:val="00026EA3"/>
    <w:rsid w:val="000274DD"/>
    <w:rsid w:val="000279A2"/>
    <w:rsid w:val="000315B0"/>
    <w:rsid w:val="00031C06"/>
    <w:rsid w:val="00031DE5"/>
    <w:rsid w:val="00033EA6"/>
    <w:rsid w:val="00035F41"/>
    <w:rsid w:val="00035F98"/>
    <w:rsid w:val="0003643B"/>
    <w:rsid w:val="000375A4"/>
    <w:rsid w:val="00037687"/>
    <w:rsid w:val="00037A3F"/>
    <w:rsid w:val="00037E69"/>
    <w:rsid w:val="00042651"/>
    <w:rsid w:val="00042FDE"/>
    <w:rsid w:val="000436E4"/>
    <w:rsid w:val="00043941"/>
    <w:rsid w:val="000442B4"/>
    <w:rsid w:val="000444EC"/>
    <w:rsid w:val="0004450B"/>
    <w:rsid w:val="00045086"/>
    <w:rsid w:val="0004589D"/>
    <w:rsid w:val="000464E1"/>
    <w:rsid w:val="00046D26"/>
    <w:rsid w:val="00046E38"/>
    <w:rsid w:val="00047819"/>
    <w:rsid w:val="000478C1"/>
    <w:rsid w:val="00047A41"/>
    <w:rsid w:val="0005027A"/>
    <w:rsid w:val="0005139A"/>
    <w:rsid w:val="0005185A"/>
    <w:rsid w:val="000522A6"/>
    <w:rsid w:val="000526F1"/>
    <w:rsid w:val="0005271D"/>
    <w:rsid w:val="00053ACE"/>
    <w:rsid w:val="000546D4"/>
    <w:rsid w:val="00054FF3"/>
    <w:rsid w:val="00055169"/>
    <w:rsid w:val="00055B46"/>
    <w:rsid w:val="00055BFF"/>
    <w:rsid w:val="00057468"/>
    <w:rsid w:val="00057927"/>
    <w:rsid w:val="00057B24"/>
    <w:rsid w:val="000616E2"/>
    <w:rsid w:val="00064CBD"/>
    <w:rsid w:val="00065490"/>
    <w:rsid w:val="00065998"/>
    <w:rsid w:val="00065ECD"/>
    <w:rsid w:val="00065F60"/>
    <w:rsid w:val="000678BB"/>
    <w:rsid w:val="00070D4C"/>
    <w:rsid w:val="000713BA"/>
    <w:rsid w:val="00071483"/>
    <w:rsid w:val="000720FE"/>
    <w:rsid w:val="00072D2A"/>
    <w:rsid w:val="000734C2"/>
    <w:rsid w:val="000736CA"/>
    <w:rsid w:val="00074796"/>
    <w:rsid w:val="00075307"/>
    <w:rsid w:val="00075BAF"/>
    <w:rsid w:val="00075CB7"/>
    <w:rsid w:val="00075E82"/>
    <w:rsid w:val="000763B5"/>
    <w:rsid w:val="000773D2"/>
    <w:rsid w:val="000776D0"/>
    <w:rsid w:val="000779BB"/>
    <w:rsid w:val="00077A98"/>
    <w:rsid w:val="0008073F"/>
    <w:rsid w:val="00081084"/>
    <w:rsid w:val="00081F8C"/>
    <w:rsid w:val="0008234D"/>
    <w:rsid w:val="00082AEF"/>
    <w:rsid w:val="00082B19"/>
    <w:rsid w:val="00084AD2"/>
    <w:rsid w:val="000859DB"/>
    <w:rsid w:val="000864B8"/>
    <w:rsid w:val="0008669B"/>
    <w:rsid w:val="00086798"/>
    <w:rsid w:val="00087556"/>
    <w:rsid w:val="0009177A"/>
    <w:rsid w:val="0009287F"/>
    <w:rsid w:val="00092F47"/>
    <w:rsid w:val="00094D21"/>
    <w:rsid w:val="0009638D"/>
    <w:rsid w:val="00097773"/>
    <w:rsid w:val="000A01CC"/>
    <w:rsid w:val="000A0AD9"/>
    <w:rsid w:val="000A1B08"/>
    <w:rsid w:val="000A1BA5"/>
    <w:rsid w:val="000A21CA"/>
    <w:rsid w:val="000A25CD"/>
    <w:rsid w:val="000A275D"/>
    <w:rsid w:val="000A2789"/>
    <w:rsid w:val="000A3303"/>
    <w:rsid w:val="000A4050"/>
    <w:rsid w:val="000A4104"/>
    <w:rsid w:val="000A42C6"/>
    <w:rsid w:val="000A5468"/>
    <w:rsid w:val="000A61A4"/>
    <w:rsid w:val="000A6586"/>
    <w:rsid w:val="000A65BA"/>
    <w:rsid w:val="000A7373"/>
    <w:rsid w:val="000B060A"/>
    <w:rsid w:val="000B1355"/>
    <w:rsid w:val="000B2A33"/>
    <w:rsid w:val="000B2AF5"/>
    <w:rsid w:val="000B3299"/>
    <w:rsid w:val="000B3698"/>
    <w:rsid w:val="000B4B77"/>
    <w:rsid w:val="000B52FE"/>
    <w:rsid w:val="000B5975"/>
    <w:rsid w:val="000B6125"/>
    <w:rsid w:val="000B6B7B"/>
    <w:rsid w:val="000C0144"/>
    <w:rsid w:val="000C07D4"/>
    <w:rsid w:val="000C0935"/>
    <w:rsid w:val="000C098C"/>
    <w:rsid w:val="000C1969"/>
    <w:rsid w:val="000C1C34"/>
    <w:rsid w:val="000C27A6"/>
    <w:rsid w:val="000C31B8"/>
    <w:rsid w:val="000C3495"/>
    <w:rsid w:val="000C4248"/>
    <w:rsid w:val="000C459C"/>
    <w:rsid w:val="000C482B"/>
    <w:rsid w:val="000C671A"/>
    <w:rsid w:val="000C6D22"/>
    <w:rsid w:val="000C7F59"/>
    <w:rsid w:val="000D053F"/>
    <w:rsid w:val="000D1D63"/>
    <w:rsid w:val="000D2435"/>
    <w:rsid w:val="000D37B2"/>
    <w:rsid w:val="000D42FC"/>
    <w:rsid w:val="000D4CF3"/>
    <w:rsid w:val="000D74B6"/>
    <w:rsid w:val="000E05AF"/>
    <w:rsid w:val="000E2036"/>
    <w:rsid w:val="000E3225"/>
    <w:rsid w:val="000E3352"/>
    <w:rsid w:val="000E41F0"/>
    <w:rsid w:val="000E428A"/>
    <w:rsid w:val="000E468C"/>
    <w:rsid w:val="000E5733"/>
    <w:rsid w:val="000E5C02"/>
    <w:rsid w:val="000E5F2E"/>
    <w:rsid w:val="000E680C"/>
    <w:rsid w:val="000E6B91"/>
    <w:rsid w:val="000E7F05"/>
    <w:rsid w:val="000E7FDB"/>
    <w:rsid w:val="000F0532"/>
    <w:rsid w:val="000F1981"/>
    <w:rsid w:val="000F1B70"/>
    <w:rsid w:val="000F1CAE"/>
    <w:rsid w:val="000F1E37"/>
    <w:rsid w:val="000F38B8"/>
    <w:rsid w:val="000F437D"/>
    <w:rsid w:val="000F4ACA"/>
    <w:rsid w:val="000F510B"/>
    <w:rsid w:val="000F6C11"/>
    <w:rsid w:val="000F7363"/>
    <w:rsid w:val="0010255A"/>
    <w:rsid w:val="00102A71"/>
    <w:rsid w:val="00102C0A"/>
    <w:rsid w:val="0010432B"/>
    <w:rsid w:val="0010444A"/>
    <w:rsid w:val="00104541"/>
    <w:rsid w:val="001045FC"/>
    <w:rsid w:val="0010492A"/>
    <w:rsid w:val="0010496C"/>
    <w:rsid w:val="00104D21"/>
    <w:rsid w:val="00105153"/>
    <w:rsid w:val="00105675"/>
    <w:rsid w:val="00105B71"/>
    <w:rsid w:val="00105D5A"/>
    <w:rsid w:val="00106237"/>
    <w:rsid w:val="001067E7"/>
    <w:rsid w:val="00106D62"/>
    <w:rsid w:val="001106CD"/>
    <w:rsid w:val="0011117D"/>
    <w:rsid w:val="0011127F"/>
    <w:rsid w:val="001119F0"/>
    <w:rsid w:val="00111E31"/>
    <w:rsid w:val="001121EE"/>
    <w:rsid w:val="001122CC"/>
    <w:rsid w:val="00112BB1"/>
    <w:rsid w:val="00112F02"/>
    <w:rsid w:val="00114918"/>
    <w:rsid w:val="001215A7"/>
    <w:rsid w:val="00121920"/>
    <w:rsid w:val="00123A54"/>
    <w:rsid w:val="00123ACF"/>
    <w:rsid w:val="00123B96"/>
    <w:rsid w:val="0012441B"/>
    <w:rsid w:val="00124A73"/>
    <w:rsid w:val="001256E0"/>
    <w:rsid w:val="00125794"/>
    <w:rsid w:val="00125A02"/>
    <w:rsid w:val="001270A9"/>
    <w:rsid w:val="00127347"/>
    <w:rsid w:val="00127E76"/>
    <w:rsid w:val="0013011E"/>
    <w:rsid w:val="0013054B"/>
    <w:rsid w:val="0013081C"/>
    <w:rsid w:val="00131B25"/>
    <w:rsid w:val="00133D7B"/>
    <w:rsid w:val="00134790"/>
    <w:rsid w:val="00134C03"/>
    <w:rsid w:val="00135007"/>
    <w:rsid w:val="001360B1"/>
    <w:rsid w:val="001366E6"/>
    <w:rsid w:val="001378BC"/>
    <w:rsid w:val="00142186"/>
    <w:rsid w:val="00142ABA"/>
    <w:rsid w:val="0014379A"/>
    <w:rsid w:val="001437A0"/>
    <w:rsid w:val="00143A65"/>
    <w:rsid w:val="00143E1B"/>
    <w:rsid w:val="001449AD"/>
    <w:rsid w:val="00145919"/>
    <w:rsid w:val="00146F51"/>
    <w:rsid w:val="001471FF"/>
    <w:rsid w:val="00150491"/>
    <w:rsid w:val="00150987"/>
    <w:rsid w:val="00150DB3"/>
    <w:rsid w:val="00151286"/>
    <w:rsid w:val="00151765"/>
    <w:rsid w:val="0015224B"/>
    <w:rsid w:val="00153043"/>
    <w:rsid w:val="001533B7"/>
    <w:rsid w:val="00153577"/>
    <w:rsid w:val="0015381A"/>
    <w:rsid w:val="0015417D"/>
    <w:rsid w:val="001549C4"/>
    <w:rsid w:val="00155B65"/>
    <w:rsid w:val="00157D9E"/>
    <w:rsid w:val="00157DD4"/>
    <w:rsid w:val="00163214"/>
    <w:rsid w:val="00163BB0"/>
    <w:rsid w:val="00164CAE"/>
    <w:rsid w:val="00164F9A"/>
    <w:rsid w:val="00165528"/>
    <w:rsid w:val="00165963"/>
    <w:rsid w:val="00165A0B"/>
    <w:rsid w:val="001674BF"/>
    <w:rsid w:val="00170BA9"/>
    <w:rsid w:val="00171040"/>
    <w:rsid w:val="00171770"/>
    <w:rsid w:val="00173242"/>
    <w:rsid w:val="001747D9"/>
    <w:rsid w:val="00174A53"/>
    <w:rsid w:val="00175542"/>
    <w:rsid w:val="0017711E"/>
    <w:rsid w:val="001778EC"/>
    <w:rsid w:val="0018122A"/>
    <w:rsid w:val="0018217C"/>
    <w:rsid w:val="001829E3"/>
    <w:rsid w:val="0018313E"/>
    <w:rsid w:val="0018395A"/>
    <w:rsid w:val="00185FF7"/>
    <w:rsid w:val="00186638"/>
    <w:rsid w:val="001867EE"/>
    <w:rsid w:val="0018680A"/>
    <w:rsid w:val="00186957"/>
    <w:rsid w:val="0018798A"/>
    <w:rsid w:val="00187994"/>
    <w:rsid w:val="0019113C"/>
    <w:rsid w:val="00192648"/>
    <w:rsid w:val="0019390C"/>
    <w:rsid w:val="00193B1A"/>
    <w:rsid w:val="0019546D"/>
    <w:rsid w:val="00195D60"/>
    <w:rsid w:val="001960CD"/>
    <w:rsid w:val="00196C0B"/>
    <w:rsid w:val="001972C1"/>
    <w:rsid w:val="0019780F"/>
    <w:rsid w:val="001A0318"/>
    <w:rsid w:val="001A091F"/>
    <w:rsid w:val="001A3F81"/>
    <w:rsid w:val="001A401A"/>
    <w:rsid w:val="001A4BEF"/>
    <w:rsid w:val="001A5F7E"/>
    <w:rsid w:val="001A6310"/>
    <w:rsid w:val="001A68D7"/>
    <w:rsid w:val="001A7D88"/>
    <w:rsid w:val="001B19A9"/>
    <w:rsid w:val="001B253B"/>
    <w:rsid w:val="001B2550"/>
    <w:rsid w:val="001B31EC"/>
    <w:rsid w:val="001B34EC"/>
    <w:rsid w:val="001B3BA0"/>
    <w:rsid w:val="001B4B4C"/>
    <w:rsid w:val="001B4DA3"/>
    <w:rsid w:val="001B5018"/>
    <w:rsid w:val="001C0B1C"/>
    <w:rsid w:val="001C336A"/>
    <w:rsid w:val="001C34D8"/>
    <w:rsid w:val="001C4275"/>
    <w:rsid w:val="001C4E94"/>
    <w:rsid w:val="001C5E2F"/>
    <w:rsid w:val="001D0C3A"/>
    <w:rsid w:val="001D2EC9"/>
    <w:rsid w:val="001D3761"/>
    <w:rsid w:val="001D479C"/>
    <w:rsid w:val="001D4910"/>
    <w:rsid w:val="001D4E8C"/>
    <w:rsid w:val="001D63AD"/>
    <w:rsid w:val="001D678B"/>
    <w:rsid w:val="001D75DB"/>
    <w:rsid w:val="001D76EF"/>
    <w:rsid w:val="001E10D0"/>
    <w:rsid w:val="001E187C"/>
    <w:rsid w:val="001E2ACF"/>
    <w:rsid w:val="001E4565"/>
    <w:rsid w:val="001E45CD"/>
    <w:rsid w:val="001E4795"/>
    <w:rsid w:val="001E5BE5"/>
    <w:rsid w:val="001E5C3A"/>
    <w:rsid w:val="001E6A2B"/>
    <w:rsid w:val="001E6EA6"/>
    <w:rsid w:val="001E7497"/>
    <w:rsid w:val="001F01FA"/>
    <w:rsid w:val="001F1EB8"/>
    <w:rsid w:val="001F22B0"/>
    <w:rsid w:val="001F3B2F"/>
    <w:rsid w:val="001F3F94"/>
    <w:rsid w:val="001F406E"/>
    <w:rsid w:val="001F4A06"/>
    <w:rsid w:val="001F6B3B"/>
    <w:rsid w:val="0020040A"/>
    <w:rsid w:val="002014D6"/>
    <w:rsid w:val="00201702"/>
    <w:rsid w:val="002020A7"/>
    <w:rsid w:val="0020464E"/>
    <w:rsid w:val="00204FBE"/>
    <w:rsid w:val="002052D7"/>
    <w:rsid w:val="0020594D"/>
    <w:rsid w:val="00206E18"/>
    <w:rsid w:val="00211B88"/>
    <w:rsid w:val="002130BD"/>
    <w:rsid w:val="00213930"/>
    <w:rsid w:val="00213E18"/>
    <w:rsid w:val="00214060"/>
    <w:rsid w:val="00214386"/>
    <w:rsid w:val="00215537"/>
    <w:rsid w:val="0021582F"/>
    <w:rsid w:val="00215BF5"/>
    <w:rsid w:val="002164E0"/>
    <w:rsid w:val="0021656E"/>
    <w:rsid w:val="0021661C"/>
    <w:rsid w:val="002176BD"/>
    <w:rsid w:val="00220D9E"/>
    <w:rsid w:val="002219AE"/>
    <w:rsid w:val="00221C6E"/>
    <w:rsid w:val="0022273A"/>
    <w:rsid w:val="002227E9"/>
    <w:rsid w:val="002233FB"/>
    <w:rsid w:val="00223ACC"/>
    <w:rsid w:val="00223B4D"/>
    <w:rsid w:val="00224500"/>
    <w:rsid w:val="002247FA"/>
    <w:rsid w:val="00225441"/>
    <w:rsid w:val="00225543"/>
    <w:rsid w:val="00226AE6"/>
    <w:rsid w:val="00226EAE"/>
    <w:rsid w:val="00227E09"/>
    <w:rsid w:val="00230437"/>
    <w:rsid w:val="0023054F"/>
    <w:rsid w:val="00230CAD"/>
    <w:rsid w:val="002310A3"/>
    <w:rsid w:val="00232541"/>
    <w:rsid w:val="00232C1C"/>
    <w:rsid w:val="00232F2A"/>
    <w:rsid w:val="002344D2"/>
    <w:rsid w:val="002346E6"/>
    <w:rsid w:val="00235505"/>
    <w:rsid w:val="0023597F"/>
    <w:rsid w:val="00236A0C"/>
    <w:rsid w:val="002375E9"/>
    <w:rsid w:val="00237F03"/>
    <w:rsid w:val="0024030B"/>
    <w:rsid w:val="002405B0"/>
    <w:rsid w:val="00241275"/>
    <w:rsid w:val="002419B6"/>
    <w:rsid w:val="00242982"/>
    <w:rsid w:val="0024309E"/>
    <w:rsid w:val="0024381D"/>
    <w:rsid w:val="00243E56"/>
    <w:rsid w:val="002440FE"/>
    <w:rsid w:val="00245255"/>
    <w:rsid w:val="0024573F"/>
    <w:rsid w:val="002478D2"/>
    <w:rsid w:val="002478D5"/>
    <w:rsid w:val="00247933"/>
    <w:rsid w:val="00247A0B"/>
    <w:rsid w:val="00247DB9"/>
    <w:rsid w:val="00250C94"/>
    <w:rsid w:val="00250DE8"/>
    <w:rsid w:val="00250FD7"/>
    <w:rsid w:val="002524E8"/>
    <w:rsid w:val="00252790"/>
    <w:rsid w:val="0025303D"/>
    <w:rsid w:val="00253373"/>
    <w:rsid w:val="00254431"/>
    <w:rsid w:val="00254BE5"/>
    <w:rsid w:val="002569C3"/>
    <w:rsid w:val="0025703D"/>
    <w:rsid w:val="00257077"/>
    <w:rsid w:val="002572FF"/>
    <w:rsid w:val="0025765D"/>
    <w:rsid w:val="00257E92"/>
    <w:rsid w:val="0026050D"/>
    <w:rsid w:val="002609DE"/>
    <w:rsid w:val="00260E1A"/>
    <w:rsid w:val="00260F54"/>
    <w:rsid w:val="00262432"/>
    <w:rsid w:val="0026460B"/>
    <w:rsid w:val="00266C71"/>
    <w:rsid w:val="00267BDD"/>
    <w:rsid w:val="00270A57"/>
    <w:rsid w:val="00270B40"/>
    <w:rsid w:val="00271B95"/>
    <w:rsid w:val="00271ED6"/>
    <w:rsid w:val="00273CF2"/>
    <w:rsid w:val="00275080"/>
    <w:rsid w:val="00275874"/>
    <w:rsid w:val="00275C5C"/>
    <w:rsid w:val="00277823"/>
    <w:rsid w:val="00281289"/>
    <w:rsid w:val="00281DFF"/>
    <w:rsid w:val="0028446B"/>
    <w:rsid w:val="002868FF"/>
    <w:rsid w:val="00287179"/>
    <w:rsid w:val="00287A93"/>
    <w:rsid w:val="0029044F"/>
    <w:rsid w:val="0029090F"/>
    <w:rsid w:val="0029244B"/>
    <w:rsid w:val="002926E5"/>
    <w:rsid w:val="00292A09"/>
    <w:rsid w:val="002937CD"/>
    <w:rsid w:val="00293958"/>
    <w:rsid w:val="00293A66"/>
    <w:rsid w:val="00293B7C"/>
    <w:rsid w:val="002941F8"/>
    <w:rsid w:val="00294401"/>
    <w:rsid w:val="00294E26"/>
    <w:rsid w:val="0029572C"/>
    <w:rsid w:val="00296617"/>
    <w:rsid w:val="00297852"/>
    <w:rsid w:val="002A0517"/>
    <w:rsid w:val="002A0D12"/>
    <w:rsid w:val="002A1A3D"/>
    <w:rsid w:val="002A2E21"/>
    <w:rsid w:val="002A2F8F"/>
    <w:rsid w:val="002A3E83"/>
    <w:rsid w:val="002A40AE"/>
    <w:rsid w:val="002A41F8"/>
    <w:rsid w:val="002A5C72"/>
    <w:rsid w:val="002A5D11"/>
    <w:rsid w:val="002A698A"/>
    <w:rsid w:val="002A7838"/>
    <w:rsid w:val="002A7AD1"/>
    <w:rsid w:val="002A7EAC"/>
    <w:rsid w:val="002B0425"/>
    <w:rsid w:val="002B0A7F"/>
    <w:rsid w:val="002B1F0C"/>
    <w:rsid w:val="002B2082"/>
    <w:rsid w:val="002B3602"/>
    <w:rsid w:val="002B385F"/>
    <w:rsid w:val="002B51D9"/>
    <w:rsid w:val="002C053C"/>
    <w:rsid w:val="002C0FAD"/>
    <w:rsid w:val="002C149D"/>
    <w:rsid w:val="002C281D"/>
    <w:rsid w:val="002C2CB0"/>
    <w:rsid w:val="002C40F6"/>
    <w:rsid w:val="002C4100"/>
    <w:rsid w:val="002C4235"/>
    <w:rsid w:val="002C5751"/>
    <w:rsid w:val="002C5D5E"/>
    <w:rsid w:val="002D0BEE"/>
    <w:rsid w:val="002D167C"/>
    <w:rsid w:val="002D2033"/>
    <w:rsid w:val="002D228F"/>
    <w:rsid w:val="002D2F12"/>
    <w:rsid w:val="002D2F1E"/>
    <w:rsid w:val="002D305E"/>
    <w:rsid w:val="002D3EFC"/>
    <w:rsid w:val="002D41D9"/>
    <w:rsid w:val="002D4769"/>
    <w:rsid w:val="002D4961"/>
    <w:rsid w:val="002D52FA"/>
    <w:rsid w:val="002D5CF7"/>
    <w:rsid w:val="002D65FA"/>
    <w:rsid w:val="002D6952"/>
    <w:rsid w:val="002D6CAF"/>
    <w:rsid w:val="002D70D1"/>
    <w:rsid w:val="002D7517"/>
    <w:rsid w:val="002D7910"/>
    <w:rsid w:val="002E000A"/>
    <w:rsid w:val="002E00D4"/>
    <w:rsid w:val="002E1402"/>
    <w:rsid w:val="002E18A1"/>
    <w:rsid w:val="002E3E35"/>
    <w:rsid w:val="002E3EC7"/>
    <w:rsid w:val="002E4070"/>
    <w:rsid w:val="002E42CD"/>
    <w:rsid w:val="002E468B"/>
    <w:rsid w:val="002E47C3"/>
    <w:rsid w:val="002E4A65"/>
    <w:rsid w:val="002E4D33"/>
    <w:rsid w:val="002E5351"/>
    <w:rsid w:val="002E63A5"/>
    <w:rsid w:val="002E73BD"/>
    <w:rsid w:val="002E7841"/>
    <w:rsid w:val="002F0159"/>
    <w:rsid w:val="002F01C3"/>
    <w:rsid w:val="002F0C10"/>
    <w:rsid w:val="002F0DCA"/>
    <w:rsid w:val="002F0F49"/>
    <w:rsid w:val="002F178F"/>
    <w:rsid w:val="002F1CEB"/>
    <w:rsid w:val="002F2715"/>
    <w:rsid w:val="002F29CD"/>
    <w:rsid w:val="002F2B86"/>
    <w:rsid w:val="002F2EFB"/>
    <w:rsid w:val="002F37ED"/>
    <w:rsid w:val="002F47B9"/>
    <w:rsid w:val="002F5B62"/>
    <w:rsid w:val="002F5E7E"/>
    <w:rsid w:val="002F6BF2"/>
    <w:rsid w:val="002F6E73"/>
    <w:rsid w:val="002F7695"/>
    <w:rsid w:val="002F7F06"/>
    <w:rsid w:val="003000EA"/>
    <w:rsid w:val="0030106B"/>
    <w:rsid w:val="003019F4"/>
    <w:rsid w:val="00303E59"/>
    <w:rsid w:val="0030422A"/>
    <w:rsid w:val="00305193"/>
    <w:rsid w:val="003059C0"/>
    <w:rsid w:val="003062C0"/>
    <w:rsid w:val="003065FF"/>
    <w:rsid w:val="003073BA"/>
    <w:rsid w:val="00310DB3"/>
    <w:rsid w:val="00311276"/>
    <w:rsid w:val="00311879"/>
    <w:rsid w:val="00311BA3"/>
    <w:rsid w:val="00312517"/>
    <w:rsid w:val="0031343E"/>
    <w:rsid w:val="00314947"/>
    <w:rsid w:val="003151A2"/>
    <w:rsid w:val="00315814"/>
    <w:rsid w:val="003175A6"/>
    <w:rsid w:val="003175ED"/>
    <w:rsid w:val="00317867"/>
    <w:rsid w:val="003216DD"/>
    <w:rsid w:val="00322061"/>
    <w:rsid w:val="003239B0"/>
    <w:rsid w:val="00324015"/>
    <w:rsid w:val="003258AF"/>
    <w:rsid w:val="00325E16"/>
    <w:rsid w:val="00326138"/>
    <w:rsid w:val="00326FB4"/>
    <w:rsid w:val="003309EB"/>
    <w:rsid w:val="0033139E"/>
    <w:rsid w:val="00331656"/>
    <w:rsid w:val="0033262C"/>
    <w:rsid w:val="00332ACE"/>
    <w:rsid w:val="00333387"/>
    <w:rsid w:val="0033427A"/>
    <w:rsid w:val="00334498"/>
    <w:rsid w:val="00336DD7"/>
    <w:rsid w:val="0034362F"/>
    <w:rsid w:val="003438F3"/>
    <w:rsid w:val="0034470C"/>
    <w:rsid w:val="00344A49"/>
    <w:rsid w:val="00344C2F"/>
    <w:rsid w:val="00344F3C"/>
    <w:rsid w:val="0034506F"/>
    <w:rsid w:val="0034520B"/>
    <w:rsid w:val="0034561E"/>
    <w:rsid w:val="003461B1"/>
    <w:rsid w:val="003461CF"/>
    <w:rsid w:val="003478DC"/>
    <w:rsid w:val="003506F0"/>
    <w:rsid w:val="00351387"/>
    <w:rsid w:val="00352A88"/>
    <w:rsid w:val="00352C4B"/>
    <w:rsid w:val="0035393E"/>
    <w:rsid w:val="00354066"/>
    <w:rsid w:val="00354A75"/>
    <w:rsid w:val="00355BB1"/>
    <w:rsid w:val="00355D07"/>
    <w:rsid w:val="00355DC1"/>
    <w:rsid w:val="00356444"/>
    <w:rsid w:val="0035696E"/>
    <w:rsid w:val="0035700E"/>
    <w:rsid w:val="00357CD1"/>
    <w:rsid w:val="00360882"/>
    <w:rsid w:val="00361307"/>
    <w:rsid w:val="00361341"/>
    <w:rsid w:val="0036213C"/>
    <w:rsid w:val="0036237A"/>
    <w:rsid w:val="00363072"/>
    <w:rsid w:val="00363404"/>
    <w:rsid w:val="00363B78"/>
    <w:rsid w:val="003648B0"/>
    <w:rsid w:val="00366C95"/>
    <w:rsid w:val="00366D8F"/>
    <w:rsid w:val="00367011"/>
    <w:rsid w:val="00372C4B"/>
    <w:rsid w:val="003739F9"/>
    <w:rsid w:val="003752C5"/>
    <w:rsid w:val="00375A0E"/>
    <w:rsid w:val="0037644C"/>
    <w:rsid w:val="003766ED"/>
    <w:rsid w:val="00377353"/>
    <w:rsid w:val="003773D7"/>
    <w:rsid w:val="0038028F"/>
    <w:rsid w:val="0038033A"/>
    <w:rsid w:val="00381038"/>
    <w:rsid w:val="003816AE"/>
    <w:rsid w:val="0038260C"/>
    <w:rsid w:val="00383655"/>
    <w:rsid w:val="00383DEB"/>
    <w:rsid w:val="00383F73"/>
    <w:rsid w:val="00384C3B"/>
    <w:rsid w:val="003854F1"/>
    <w:rsid w:val="003860E3"/>
    <w:rsid w:val="00386CE7"/>
    <w:rsid w:val="0038716F"/>
    <w:rsid w:val="00387B1E"/>
    <w:rsid w:val="00391691"/>
    <w:rsid w:val="00392049"/>
    <w:rsid w:val="00392DDF"/>
    <w:rsid w:val="00392FB4"/>
    <w:rsid w:val="00394DE4"/>
    <w:rsid w:val="00395265"/>
    <w:rsid w:val="003958B6"/>
    <w:rsid w:val="00395BAE"/>
    <w:rsid w:val="003A093F"/>
    <w:rsid w:val="003A1458"/>
    <w:rsid w:val="003A1812"/>
    <w:rsid w:val="003A1B6D"/>
    <w:rsid w:val="003A1EAA"/>
    <w:rsid w:val="003A313C"/>
    <w:rsid w:val="003A31E0"/>
    <w:rsid w:val="003A34F4"/>
    <w:rsid w:val="003A3E9A"/>
    <w:rsid w:val="003A4297"/>
    <w:rsid w:val="003A4D66"/>
    <w:rsid w:val="003A4E0F"/>
    <w:rsid w:val="003A4FA5"/>
    <w:rsid w:val="003A5DE0"/>
    <w:rsid w:val="003A60C3"/>
    <w:rsid w:val="003A73F1"/>
    <w:rsid w:val="003A7FF9"/>
    <w:rsid w:val="003B3762"/>
    <w:rsid w:val="003B4FF3"/>
    <w:rsid w:val="003B5677"/>
    <w:rsid w:val="003B5B96"/>
    <w:rsid w:val="003B5BB7"/>
    <w:rsid w:val="003B62BB"/>
    <w:rsid w:val="003B6860"/>
    <w:rsid w:val="003B6C2B"/>
    <w:rsid w:val="003B7B73"/>
    <w:rsid w:val="003C0F2A"/>
    <w:rsid w:val="003C0F55"/>
    <w:rsid w:val="003C1075"/>
    <w:rsid w:val="003C114F"/>
    <w:rsid w:val="003C1D20"/>
    <w:rsid w:val="003C2AD9"/>
    <w:rsid w:val="003C4E6F"/>
    <w:rsid w:val="003C5DD0"/>
    <w:rsid w:val="003C61CE"/>
    <w:rsid w:val="003C7CEF"/>
    <w:rsid w:val="003C7EC5"/>
    <w:rsid w:val="003D0101"/>
    <w:rsid w:val="003D072F"/>
    <w:rsid w:val="003D0E20"/>
    <w:rsid w:val="003D1D8D"/>
    <w:rsid w:val="003D2B1C"/>
    <w:rsid w:val="003D35DD"/>
    <w:rsid w:val="003D3ACC"/>
    <w:rsid w:val="003D3CCA"/>
    <w:rsid w:val="003D3E9B"/>
    <w:rsid w:val="003D4DA0"/>
    <w:rsid w:val="003D6732"/>
    <w:rsid w:val="003D69DC"/>
    <w:rsid w:val="003D7C4D"/>
    <w:rsid w:val="003E06F8"/>
    <w:rsid w:val="003E0D3C"/>
    <w:rsid w:val="003E1749"/>
    <w:rsid w:val="003E244F"/>
    <w:rsid w:val="003E268E"/>
    <w:rsid w:val="003E2D96"/>
    <w:rsid w:val="003E5572"/>
    <w:rsid w:val="003E5C96"/>
    <w:rsid w:val="003E69F0"/>
    <w:rsid w:val="003E7543"/>
    <w:rsid w:val="003E7D0E"/>
    <w:rsid w:val="003F02F4"/>
    <w:rsid w:val="003F04E0"/>
    <w:rsid w:val="003F0F9A"/>
    <w:rsid w:val="003F29AF"/>
    <w:rsid w:val="003F3241"/>
    <w:rsid w:val="003F34D4"/>
    <w:rsid w:val="003F3B1C"/>
    <w:rsid w:val="003F45F0"/>
    <w:rsid w:val="003F52A6"/>
    <w:rsid w:val="003F56DF"/>
    <w:rsid w:val="003F62BF"/>
    <w:rsid w:val="003F62F4"/>
    <w:rsid w:val="00400944"/>
    <w:rsid w:val="00400AAD"/>
    <w:rsid w:val="00402954"/>
    <w:rsid w:val="0040384F"/>
    <w:rsid w:val="004039F7"/>
    <w:rsid w:val="0040433F"/>
    <w:rsid w:val="00404E7B"/>
    <w:rsid w:val="00407B9B"/>
    <w:rsid w:val="00412196"/>
    <w:rsid w:val="004123BE"/>
    <w:rsid w:val="0041285D"/>
    <w:rsid w:val="004129FC"/>
    <w:rsid w:val="0041307D"/>
    <w:rsid w:val="004133C8"/>
    <w:rsid w:val="00413BA4"/>
    <w:rsid w:val="00413F51"/>
    <w:rsid w:val="0041428C"/>
    <w:rsid w:val="004142EB"/>
    <w:rsid w:val="0041587E"/>
    <w:rsid w:val="00415FCD"/>
    <w:rsid w:val="00417622"/>
    <w:rsid w:val="00417DAA"/>
    <w:rsid w:val="00420307"/>
    <w:rsid w:val="00420602"/>
    <w:rsid w:val="00423C5D"/>
    <w:rsid w:val="00425028"/>
    <w:rsid w:val="00425D42"/>
    <w:rsid w:val="0042742F"/>
    <w:rsid w:val="0042745A"/>
    <w:rsid w:val="00427480"/>
    <w:rsid w:val="00427BAC"/>
    <w:rsid w:val="00427E17"/>
    <w:rsid w:val="00432913"/>
    <w:rsid w:val="00434E8B"/>
    <w:rsid w:val="00435655"/>
    <w:rsid w:val="0043597D"/>
    <w:rsid w:val="0043603B"/>
    <w:rsid w:val="00437D6A"/>
    <w:rsid w:val="00440905"/>
    <w:rsid w:val="00441036"/>
    <w:rsid w:val="0044122F"/>
    <w:rsid w:val="00441B46"/>
    <w:rsid w:val="00442CC3"/>
    <w:rsid w:val="00444FDB"/>
    <w:rsid w:val="004463DD"/>
    <w:rsid w:val="00446AC1"/>
    <w:rsid w:val="004478BA"/>
    <w:rsid w:val="00450656"/>
    <w:rsid w:val="00450E07"/>
    <w:rsid w:val="00451407"/>
    <w:rsid w:val="0045175B"/>
    <w:rsid w:val="00451A40"/>
    <w:rsid w:val="004521F2"/>
    <w:rsid w:val="00454023"/>
    <w:rsid w:val="00454EEC"/>
    <w:rsid w:val="00455778"/>
    <w:rsid w:val="004561BB"/>
    <w:rsid w:val="00456EA4"/>
    <w:rsid w:val="00457C46"/>
    <w:rsid w:val="00460719"/>
    <w:rsid w:val="00460EF3"/>
    <w:rsid w:val="00461114"/>
    <w:rsid w:val="00461F76"/>
    <w:rsid w:val="0046201F"/>
    <w:rsid w:val="0046225D"/>
    <w:rsid w:val="00462938"/>
    <w:rsid w:val="00470753"/>
    <w:rsid w:val="0047142A"/>
    <w:rsid w:val="00472954"/>
    <w:rsid w:val="0047311E"/>
    <w:rsid w:val="0047362C"/>
    <w:rsid w:val="00473D6F"/>
    <w:rsid w:val="0047439B"/>
    <w:rsid w:val="00474429"/>
    <w:rsid w:val="004744CE"/>
    <w:rsid w:val="00474D82"/>
    <w:rsid w:val="00476E42"/>
    <w:rsid w:val="00480474"/>
    <w:rsid w:val="004809ED"/>
    <w:rsid w:val="004814EC"/>
    <w:rsid w:val="00481EAA"/>
    <w:rsid w:val="00482806"/>
    <w:rsid w:val="004828AF"/>
    <w:rsid w:val="00482D32"/>
    <w:rsid w:val="00483A97"/>
    <w:rsid w:val="00485387"/>
    <w:rsid w:val="004863C6"/>
    <w:rsid w:val="00486C65"/>
    <w:rsid w:val="00486E07"/>
    <w:rsid w:val="00486E8B"/>
    <w:rsid w:val="00490715"/>
    <w:rsid w:val="00490F6B"/>
    <w:rsid w:val="004910E6"/>
    <w:rsid w:val="004915D5"/>
    <w:rsid w:val="00492F91"/>
    <w:rsid w:val="00493200"/>
    <w:rsid w:val="0049359C"/>
    <w:rsid w:val="004939C2"/>
    <w:rsid w:val="00494327"/>
    <w:rsid w:val="004944A3"/>
    <w:rsid w:val="00494BF0"/>
    <w:rsid w:val="00495351"/>
    <w:rsid w:val="00495B4A"/>
    <w:rsid w:val="00496E2A"/>
    <w:rsid w:val="00497A72"/>
    <w:rsid w:val="004A02BF"/>
    <w:rsid w:val="004A092B"/>
    <w:rsid w:val="004A0CD1"/>
    <w:rsid w:val="004A147B"/>
    <w:rsid w:val="004A17D5"/>
    <w:rsid w:val="004A31EC"/>
    <w:rsid w:val="004A366F"/>
    <w:rsid w:val="004A3AA7"/>
    <w:rsid w:val="004A3B03"/>
    <w:rsid w:val="004A3E06"/>
    <w:rsid w:val="004A5407"/>
    <w:rsid w:val="004A5C3B"/>
    <w:rsid w:val="004B0FAD"/>
    <w:rsid w:val="004B142D"/>
    <w:rsid w:val="004B2159"/>
    <w:rsid w:val="004B4012"/>
    <w:rsid w:val="004B4DC6"/>
    <w:rsid w:val="004B5571"/>
    <w:rsid w:val="004B6340"/>
    <w:rsid w:val="004B65FA"/>
    <w:rsid w:val="004C1667"/>
    <w:rsid w:val="004C17BD"/>
    <w:rsid w:val="004C2256"/>
    <w:rsid w:val="004C234F"/>
    <w:rsid w:val="004C27B3"/>
    <w:rsid w:val="004C5BF4"/>
    <w:rsid w:val="004C6834"/>
    <w:rsid w:val="004C7267"/>
    <w:rsid w:val="004C741C"/>
    <w:rsid w:val="004C74B5"/>
    <w:rsid w:val="004D14FE"/>
    <w:rsid w:val="004D1929"/>
    <w:rsid w:val="004D1F1A"/>
    <w:rsid w:val="004D25FF"/>
    <w:rsid w:val="004D2B68"/>
    <w:rsid w:val="004D450C"/>
    <w:rsid w:val="004D5402"/>
    <w:rsid w:val="004D5B9F"/>
    <w:rsid w:val="004D6C24"/>
    <w:rsid w:val="004E04B3"/>
    <w:rsid w:val="004E0A82"/>
    <w:rsid w:val="004E155F"/>
    <w:rsid w:val="004E156C"/>
    <w:rsid w:val="004E1C13"/>
    <w:rsid w:val="004E2792"/>
    <w:rsid w:val="004E2BD7"/>
    <w:rsid w:val="004E3C6B"/>
    <w:rsid w:val="004E42CD"/>
    <w:rsid w:val="004E47CA"/>
    <w:rsid w:val="004E55E7"/>
    <w:rsid w:val="004E5B32"/>
    <w:rsid w:val="004E6851"/>
    <w:rsid w:val="004E701D"/>
    <w:rsid w:val="004E72F8"/>
    <w:rsid w:val="004E73A4"/>
    <w:rsid w:val="004E75A2"/>
    <w:rsid w:val="004F0818"/>
    <w:rsid w:val="004F15B9"/>
    <w:rsid w:val="004F161F"/>
    <w:rsid w:val="004F1D16"/>
    <w:rsid w:val="004F2381"/>
    <w:rsid w:val="004F3EA4"/>
    <w:rsid w:val="004F4AD7"/>
    <w:rsid w:val="004F5514"/>
    <w:rsid w:val="004F676B"/>
    <w:rsid w:val="004F689A"/>
    <w:rsid w:val="004F7F01"/>
    <w:rsid w:val="00500DC2"/>
    <w:rsid w:val="00502370"/>
    <w:rsid w:val="00502708"/>
    <w:rsid w:val="00502EB3"/>
    <w:rsid w:val="005033A8"/>
    <w:rsid w:val="00504118"/>
    <w:rsid w:val="00504BC6"/>
    <w:rsid w:val="0050657B"/>
    <w:rsid w:val="00506879"/>
    <w:rsid w:val="00507B30"/>
    <w:rsid w:val="005102D5"/>
    <w:rsid w:val="00510CD8"/>
    <w:rsid w:val="005114E1"/>
    <w:rsid w:val="00511DBB"/>
    <w:rsid w:val="005122E4"/>
    <w:rsid w:val="00512AF1"/>
    <w:rsid w:val="005142B3"/>
    <w:rsid w:val="005148ED"/>
    <w:rsid w:val="0051760C"/>
    <w:rsid w:val="00517CC5"/>
    <w:rsid w:val="00522787"/>
    <w:rsid w:val="00522D26"/>
    <w:rsid w:val="00524574"/>
    <w:rsid w:val="005252A6"/>
    <w:rsid w:val="005259C7"/>
    <w:rsid w:val="00525F74"/>
    <w:rsid w:val="00527556"/>
    <w:rsid w:val="00527A69"/>
    <w:rsid w:val="00527BFA"/>
    <w:rsid w:val="00527D68"/>
    <w:rsid w:val="00530146"/>
    <w:rsid w:val="00531BFE"/>
    <w:rsid w:val="00532357"/>
    <w:rsid w:val="00532380"/>
    <w:rsid w:val="005327AC"/>
    <w:rsid w:val="0053312C"/>
    <w:rsid w:val="0053331F"/>
    <w:rsid w:val="00535802"/>
    <w:rsid w:val="00536164"/>
    <w:rsid w:val="00536DC4"/>
    <w:rsid w:val="005379D1"/>
    <w:rsid w:val="00537E68"/>
    <w:rsid w:val="005401D9"/>
    <w:rsid w:val="00540DCA"/>
    <w:rsid w:val="00542003"/>
    <w:rsid w:val="005423E7"/>
    <w:rsid w:val="0054266E"/>
    <w:rsid w:val="00543A0F"/>
    <w:rsid w:val="005454D0"/>
    <w:rsid w:val="00545666"/>
    <w:rsid w:val="00546AB8"/>
    <w:rsid w:val="0054705C"/>
    <w:rsid w:val="00547AA1"/>
    <w:rsid w:val="00547D63"/>
    <w:rsid w:val="00552474"/>
    <w:rsid w:val="00552EA2"/>
    <w:rsid w:val="0055333B"/>
    <w:rsid w:val="00553D0A"/>
    <w:rsid w:val="00554592"/>
    <w:rsid w:val="00554A52"/>
    <w:rsid w:val="00556A2E"/>
    <w:rsid w:val="00556E29"/>
    <w:rsid w:val="00557EB5"/>
    <w:rsid w:val="00560777"/>
    <w:rsid w:val="005616E9"/>
    <w:rsid w:val="00561ED1"/>
    <w:rsid w:val="005620E7"/>
    <w:rsid w:val="00562B90"/>
    <w:rsid w:val="00563FED"/>
    <w:rsid w:val="005649C0"/>
    <w:rsid w:val="005654C2"/>
    <w:rsid w:val="00566A87"/>
    <w:rsid w:val="005704D2"/>
    <w:rsid w:val="00570F04"/>
    <w:rsid w:val="00571435"/>
    <w:rsid w:val="00572FFF"/>
    <w:rsid w:val="00573174"/>
    <w:rsid w:val="00575864"/>
    <w:rsid w:val="005770DB"/>
    <w:rsid w:val="005802B4"/>
    <w:rsid w:val="00580613"/>
    <w:rsid w:val="00581FF1"/>
    <w:rsid w:val="00582FE3"/>
    <w:rsid w:val="005859DA"/>
    <w:rsid w:val="00587539"/>
    <w:rsid w:val="00587BFE"/>
    <w:rsid w:val="00592217"/>
    <w:rsid w:val="00593016"/>
    <w:rsid w:val="005937A8"/>
    <w:rsid w:val="00594F1F"/>
    <w:rsid w:val="005951ED"/>
    <w:rsid w:val="00595B85"/>
    <w:rsid w:val="00596900"/>
    <w:rsid w:val="00597247"/>
    <w:rsid w:val="00597BEE"/>
    <w:rsid w:val="005A0C03"/>
    <w:rsid w:val="005A1A9A"/>
    <w:rsid w:val="005A3ABA"/>
    <w:rsid w:val="005A3F7E"/>
    <w:rsid w:val="005A4805"/>
    <w:rsid w:val="005A4F29"/>
    <w:rsid w:val="005A5D43"/>
    <w:rsid w:val="005A6BCC"/>
    <w:rsid w:val="005A6E05"/>
    <w:rsid w:val="005A72FB"/>
    <w:rsid w:val="005A7A6B"/>
    <w:rsid w:val="005B1BEE"/>
    <w:rsid w:val="005B205F"/>
    <w:rsid w:val="005B3FB4"/>
    <w:rsid w:val="005B483F"/>
    <w:rsid w:val="005B5935"/>
    <w:rsid w:val="005B5D5A"/>
    <w:rsid w:val="005B62AB"/>
    <w:rsid w:val="005B6A8F"/>
    <w:rsid w:val="005B6AB8"/>
    <w:rsid w:val="005B6FE3"/>
    <w:rsid w:val="005B753C"/>
    <w:rsid w:val="005C0B21"/>
    <w:rsid w:val="005C1509"/>
    <w:rsid w:val="005C1973"/>
    <w:rsid w:val="005C2529"/>
    <w:rsid w:val="005C2B23"/>
    <w:rsid w:val="005C3E35"/>
    <w:rsid w:val="005C40D6"/>
    <w:rsid w:val="005C47D5"/>
    <w:rsid w:val="005C533E"/>
    <w:rsid w:val="005C68E6"/>
    <w:rsid w:val="005C6ABF"/>
    <w:rsid w:val="005C72C2"/>
    <w:rsid w:val="005C75BE"/>
    <w:rsid w:val="005C7F55"/>
    <w:rsid w:val="005D20FB"/>
    <w:rsid w:val="005D2AD9"/>
    <w:rsid w:val="005D35E9"/>
    <w:rsid w:val="005D36C8"/>
    <w:rsid w:val="005D3863"/>
    <w:rsid w:val="005D50DB"/>
    <w:rsid w:val="005D5AF5"/>
    <w:rsid w:val="005D6793"/>
    <w:rsid w:val="005D6DD4"/>
    <w:rsid w:val="005D6F71"/>
    <w:rsid w:val="005E02F7"/>
    <w:rsid w:val="005E0D31"/>
    <w:rsid w:val="005E1077"/>
    <w:rsid w:val="005E13DC"/>
    <w:rsid w:val="005E1707"/>
    <w:rsid w:val="005E2849"/>
    <w:rsid w:val="005E437E"/>
    <w:rsid w:val="005E4F9C"/>
    <w:rsid w:val="005E5065"/>
    <w:rsid w:val="005E7367"/>
    <w:rsid w:val="005F0D4B"/>
    <w:rsid w:val="005F1E7B"/>
    <w:rsid w:val="005F2112"/>
    <w:rsid w:val="005F219C"/>
    <w:rsid w:val="005F2D09"/>
    <w:rsid w:val="005F30E1"/>
    <w:rsid w:val="005F3224"/>
    <w:rsid w:val="005F41BE"/>
    <w:rsid w:val="005F4903"/>
    <w:rsid w:val="005F4C7C"/>
    <w:rsid w:val="005F5543"/>
    <w:rsid w:val="005F7708"/>
    <w:rsid w:val="005F7AD2"/>
    <w:rsid w:val="006000B7"/>
    <w:rsid w:val="006004F9"/>
    <w:rsid w:val="00600E22"/>
    <w:rsid w:val="006031E6"/>
    <w:rsid w:val="0060473D"/>
    <w:rsid w:val="0060501C"/>
    <w:rsid w:val="00605CFB"/>
    <w:rsid w:val="00606721"/>
    <w:rsid w:val="006077AE"/>
    <w:rsid w:val="00607D69"/>
    <w:rsid w:val="00607EF7"/>
    <w:rsid w:val="006115E3"/>
    <w:rsid w:val="00611718"/>
    <w:rsid w:val="006121CC"/>
    <w:rsid w:val="00612695"/>
    <w:rsid w:val="006128F4"/>
    <w:rsid w:val="00614BB9"/>
    <w:rsid w:val="00615295"/>
    <w:rsid w:val="00615F5F"/>
    <w:rsid w:val="00616585"/>
    <w:rsid w:val="00616F89"/>
    <w:rsid w:val="00617003"/>
    <w:rsid w:val="006178A1"/>
    <w:rsid w:val="00622661"/>
    <w:rsid w:val="0062297A"/>
    <w:rsid w:val="0062529F"/>
    <w:rsid w:val="00627F35"/>
    <w:rsid w:val="0063189D"/>
    <w:rsid w:val="00631B0D"/>
    <w:rsid w:val="00631D75"/>
    <w:rsid w:val="0063263A"/>
    <w:rsid w:val="00632C8B"/>
    <w:rsid w:val="00633E32"/>
    <w:rsid w:val="00634521"/>
    <w:rsid w:val="006368C8"/>
    <w:rsid w:val="0063699C"/>
    <w:rsid w:val="00637963"/>
    <w:rsid w:val="00637D04"/>
    <w:rsid w:val="0064246B"/>
    <w:rsid w:val="00643314"/>
    <w:rsid w:val="00644CBA"/>
    <w:rsid w:val="00644D00"/>
    <w:rsid w:val="0064526A"/>
    <w:rsid w:val="00645601"/>
    <w:rsid w:val="006456ED"/>
    <w:rsid w:val="006458FF"/>
    <w:rsid w:val="00645CE0"/>
    <w:rsid w:val="006478C3"/>
    <w:rsid w:val="00647BA6"/>
    <w:rsid w:val="00651AC8"/>
    <w:rsid w:val="00653D7E"/>
    <w:rsid w:val="00653E2F"/>
    <w:rsid w:val="006550EC"/>
    <w:rsid w:val="00655600"/>
    <w:rsid w:val="00656F99"/>
    <w:rsid w:val="00657138"/>
    <w:rsid w:val="00661657"/>
    <w:rsid w:val="00661AE3"/>
    <w:rsid w:val="00662301"/>
    <w:rsid w:val="00662B1B"/>
    <w:rsid w:val="00662F56"/>
    <w:rsid w:val="00663A0F"/>
    <w:rsid w:val="00664164"/>
    <w:rsid w:val="00664246"/>
    <w:rsid w:val="006643F6"/>
    <w:rsid w:val="0066578A"/>
    <w:rsid w:val="0066611B"/>
    <w:rsid w:val="006661B9"/>
    <w:rsid w:val="006672DE"/>
    <w:rsid w:val="00667F28"/>
    <w:rsid w:val="00671A35"/>
    <w:rsid w:val="00671C83"/>
    <w:rsid w:val="00671EB6"/>
    <w:rsid w:val="00672B36"/>
    <w:rsid w:val="00672B62"/>
    <w:rsid w:val="00672F3B"/>
    <w:rsid w:val="006760E8"/>
    <w:rsid w:val="0067635D"/>
    <w:rsid w:val="00676652"/>
    <w:rsid w:val="006768B7"/>
    <w:rsid w:val="006804B2"/>
    <w:rsid w:val="0068177E"/>
    <w:rsid w:val="006817B4"/>
    <w:rsid w:val="00683F44"/>
    <w:rsid w:val="00684B1C"/>
    <w:rsid w:val="00686F2F"/>
    <w:rsid w:val="0068710B"/>
    <w:rsid w:val="00687831"/>
    <w:rsid w:val="006904A4"/>
    <w:rsid w:val="00690557"/>
    <w:rsid w:val="00690E39"/>
    <w:rsid w:val="006920FF"/>
    <w:rsid w:val="00692198"/>
    <w:rsid w:val="0069220D"/>
    <w:rsid w:val="006931AF"/>
    <w:rsid w:val="006935EC"/>
    <w:rsid w:val="00693871"/>
    <w:rsid w:val="006940B2"/>
    <w:rsid w:val="0069448E"/>
    <w:rsid w:val="00694988"/>
    <w:rsid w:val="00695FF9"/>
    <w:rsid w:val="00697F7C"/>
    <w:rsid w:val="006A001A"/>
    <w:rsid w:val="006A13D7"/>
    <w:rsid w:val="006A1546"/>
    <w:rsid w:val="006A1D55"/>
    <w:rsid w:val="006A23DD"/>
    <w:rsid w:val="006A407C"/>
    <w:rsid w:val="006A45BC"/>
    <w:rsid w:val="006A4AEB"/>
    <w:rsid w:val="006A569B"/>
    <w:rsid w:val="006A5DEE"/>
    <w:rsid w:val="006A5F27"/>
    <w:rsid w:val="006A6BD1"/>
    <w:rsid w:val="006B130E"/>
    <w:rsid w:val="006B2164"/>
    <w:rsid w:val="006B3226"/>
    <w:rsid w:val="006B33B6"/>
    <w:rsid w:val="006B38D0"/>
    <w:rsid w:val="006B7E0F"/>
    <w:rsid w:val="006C01ED"/>
    <w:rsid w:val="006C2ADF"/>
    <w:rsid w:val="006C3271"/>
    <w:rsid w:val="006C3AA8"/>
    <w:rsid w:val="006C3C5B"/>
    <w:rsid w:val="006C52DA"/>
    <w:rsid w:val="006C584A"/>
    <w:rsid w:val="006C5EDD"/>
    <w:rsid w:val="006C60BD"/>
    <w:rsid w:val="006C6BE5"/>
    <w:rsid w:val="006D0340"/>
    <w:rsid w:val="006D07E6"/>
    <w:rsid w:val="006D0CDE"/>
    <w:rsid w:val="006D1074"/>
    <w:rsid w:val="006D1AF1"/>
    <w:rsid w:val="006D1DEE"/>
    <w:rsid w:val="006D30EF"/>
    <w:rsid w:val="006D328E"/>
    <w:rsid w:val="006D3A8D"/>
    <w:rsid w:val="006D65C2"/>
    <w:rsid w:val="006D6E3B"/>
    <w:rsid w:val="006D750D"/>
    <w:rsid w:val="006D7E8E"/>
    <w:rsid w:val="006E1433"/>
    <w:rsid w:val="006E14B6"/>
    <w:rsid w:val="006E2BFE"/>
    <w:rsid w:val="006E3FD0"/>
    <w:rsid w:val="006E42F6"/>
    <w:rsid w:val="006E4655"/>
    <w:rsid w:val="006E5906"/>
    <w:rsid w:val="006E5FF9"/>
    <w:rsid w:val="006E6607"/>
    <w:rsid w:val="006E69F0"/>
    <w:rsid w:val="006E78C2"/>
    <w:rsid w:val="006E7A79"/>
    <w:rsid w:val="006E7A89"/>
    <w:rsid w:val="006E7CFB"/>
    <w:rsid w:val="006F04F1"/>
    <w:rsid w:val="006F070E"/>
    <w:rsid w:val="006F0A8C"/>
    <w:rsid w:val="006F230E"/>
    <w:rsid w:val="006F2C25"/>
    <w:rsid w:val="006F37FA"/>
    <w:rsid w:val="006F43E5"/>
    <w:rsid w:val="006F4868"/>
    <w:rsid w:val="006F4F73"/>
    <w:rsid w:val="006F5B67"/>
    <w:rsid w:val="006F5DA4"/>
    <w:rsid w:val="006F736C"/>
    <w:rsid w:val="006F75A2"/>
    <w:rsid w:val="006F7717"/>
    <w:rsid w:val="006F7D97"/>
    <w:rsid w:val="0070098B"/>
    <w:rsid w:val="007009AE"/>
    <w:rsid w:val="00702164"/>
    <w:rsid w:val="0070229E"/>
    <w:rsid w:val="007028C6"/>
    <w:rsid w:val="007037B8"/>
    <w:rsid w:val="00704635"/>
    <w:rsid w:val="0070469D"/>
    <w:rsid w:val="00706B93"/>
    <w:rsid w:val="00706EE8"/>
    <w:rsid w:val="00707466"/>
    <w:rsid w:val="007110D6"/>
    <w:rsid w:val="0071150D"/>
    <w:rsid w:val="007120E3"/>
    <w:rsid w:val="007121FE"/>
    <w:rsid w:val="0071226B"/>
    <w:rsid w:val="0071274C"/>
    <w:rsid w:val="0071388A"/>
    <w:rsid w:val="00713965"/>
    <w:rsid w:val="0071440D"/>
    <w:rsid w:val="00716244"/>
    <w:rsid w:val="0071675A"/>
    <w:rsid w:val="00716A3D"/>
    <w:rsid w:val="00717D2A"/>
    <w:rsid w:val="00720301"/>
    <w:rsid w:val="0072115B"/>
    <w:rsid w:val="00722675"/>
    <w:rsid w:val="00723287"/>
    <w:rsid w:val="00724021"/>
    <w:rsid w:val="00724BA2"/>
    <w:rsid w:val="00724E3A"/>
    <w:rsid w:val="0072563D"/>
    <w:rsid w:val="0073012D"/>
    <w:rsid w:val="00731E11"/>
    <w:rsid w:val="00732190"/>
    <w:rsid w:val="007339FC"/>
    <w:rsid w:val="00736590"/>
    <w:rsid w:val="00736808"/>
    <w:rsid w:val="00736D62"/>
    <w:rsid w:val="00741B0E"/>
    <w:rsid w:val="00741EED"/>
    <w:rsid w:val="00741F5C"/>
    <w:rsid w:val="0074213C"/>
    <w:rsid w:val="007427A1"/>
    <w:rsid w:val="00742C42"/>
    <w:rsid w:val="00743BE5"/>
    <w:rsid w:val="00744189"/>
    <w:rsid w:val="00744CE8"/>
    <w:rsid w:val="00744F28"/>
    <w:rsid w:val="00745907"/>
    <w:rsid w:val="00745AEE"/>
    <w:rsid w:val="00745E5A"/>
    <w:rsid w:val="007473CA"/>
    <w:rsid w:val="007479AD"/>
    <w:rsid w:val="00747A56"/>
    <w:rsid w:val="00747F16"/>
    <w:rsid w:val="007507B7"/>
    <w:rsid w:val="007508D1"/>
    <w:rsid w:val="007510EA"/>
    <w:rsid w:val="00751AF4"/>
    <w:rsid w:val="0075444E"/>
    <w:rsid w:val="00755C7B"/>
    <w:rsid w:val="00756716"/>
    <w:rsid w:val="00757169"/>
    <w:rsid w:val="0075744F"/>
    <w:rsid w:val="0076040C"/>
    <w:rsid w:val="00763EBE"/>
    <w:rsid w:val="00764C51"/>
    <w:rsid w:val="00766035"/>
    <w:rsid w:val="00770239"/>
    <w:rsid w:val="00770C51"/>
    <w:rsid w:val="007714DB"/>
    <w:rsid w:val="00772C4A"/>
    <w:rsid w:val="00775C81"/>
    <w:rsid w:val="00775F65"/>
    <w:rsid w:val="007760DC"/>
    <w:rsid w:val="0077615C"/>
    <w:rsid w:val="007804B2"/>
    <w:rsid w:val="00782ECE"/>
    <w:rsid w:val="007834D3"/>
    <w:rsid w:val="00783571"/>
    <w:rsid w:val="007838A6"/>
    <w:rsid w:val="00784612"/>
    <w:rsid w:val="00786559"/>
    <w:rsid w:val="007873F8"/>
    <w:rsid w:val="00787ACD"/>
    <w:rsid w:val="00790042"/>
    <w:rsid w:val="007904CB"/>
    <w:rsid w:val="0079296F"/>
    <w:rsid w:val="00794313"/>
    <w:rsid w:val="007945A6"/>
    <w:rsid w:val="00794CB5"/>
    <w:rsid w:val="007964A8"/>
    <w:rsid w:val="0079677E"/>
    <w:rsid w:val="00797A11"/>
    <w:rsid w:val="007A001D"/>
    <w:rsid w:val="007A05ED"/>
    <w:rsid w:val="007A072C"/>
    <w:rsid w:val="007A12D5"/>
    <w:rsid w:val="007A1A91"/>
    <w:rsid w:val="007A1AD4"/>
    <w:rsid w:val="007A209A"/>
    <w:rsid w:val="007A2598"/>
    <w:rsid w:val="007A3C74"/>
    <w:rsid w:val="007A3D51"/>
    <w:rsid w:val="007A4A21"/>
    <w:rsid w:val="007A63B1"/>
    <w:rsid w:val="007A64F0"/>
    <w:rsid w:val="007A6CC8"/>
    <w:rsid w:val="007A7C7A"/>
    <w:rsid w:val="007B01EC"/>
    <w:rsid w:val="007B0445"/>
    <w:rsid w:val="007B2021"/>
    <w:rsid w:val="007B2848"/>
    <w:rsid w:val="007B346B"/>
    <w:rsid w:val="007B3602"/>
    <w:rsid w:val="007B7474"/>
    <w:rsid w:val="007B7DE6"/>
    <w:rsid w:val="007B7E6B"/>
    <w:rsid w:val="007C0625"/>
    <w:rsid w:val="007C0E04"/>
    <w:rsid w:val="007C0F40"/>
    <w:rsid w:val="007C1273"/>
    <w:rsid w:val="007C237E"/>
    <w:rsid w:val="007C2E09"/>
    <w:rsid w:val="007C4F4A"/>
    <w:rsid w:val="007C50CF"/>
    <w:rsid w:val="007C5CDD"/>
    <w:rsid w:val="007C5FF9"/>
    <w:rsid w:val="007C6908"/>
    <w:rsid w:val="007C6B69"/>
    <w:rsid w:val="007C6BCF"/>
    <w:rsid w:val="007C7113"/>
    <w:rsid w:val="007C728A"/>
    <w:rsid w:val="007C7518"/>
    <w:rsid w:val="007D021F"/>
    <w:rsid w:val="007D1096"/>
    <w:rsid w:val="007D10A0"/>
    <w:rsid w:val="007D126C"/>
    <w:rsid w:val="007D16B6"/>
    <w:rsid w:val="007D1AE2"/>
    <w:rsid w:val="007D1E71"/>
    <w:rsid w:val="007D3042"/>
    <w:rsid w:val="007D38C9"/>
    <w:rsid w:val="007D450F"/>
    <w:rsid w:val="007D509B"/>
    <w:rsid w:val="007D66E7"/>
    <w:rsid w:val="007D7F30"/>
    <w:rsid w:val="007E06C4"/>
    <w:rsid w:val="007E0A83"/>
    <w:rsid w:val="007E1645"/>
    <w:rsid w:val="007E217C"/>
    <w:rsid w:val="007E2195"/>
    <w:rsid w:val="007E26AC"/>
    <w:rsid w:val="007E2E11"/>
    <w:rsid w:val="007E3814"/>
    <w:rsid w:val="007E3F46"/>
    <w:rsid w:val="007E5133"/>
    <w:rsid w:val="007E7B22"/>
    <w:rsid w:val="007E7F9F"/>
    <w:rsid w:val="007F0EF9"/>
    <w:rsid w:val="007F14C9"/>
    <w:rsid w:val="007F2501"/>
    <w:rsid w:val="007F3410"/>
    <w:rsid w:val="007F353E"/>
    <w:rsid w:val="007F380C"/>
    <w:rsid w:val="007F3F06"/>
    <w:rsid w:val="007F3F41"/>
    <w:rsid w:val="007F4A8D"/>
    <w:rsid w:val="007F6A81"/>
    <w:rsid w:val="007F78DE"/>
    <w:rsid w:val="007F7EA2"/>
    <w:rsid w:val="008002FE"/>
    <w:rsid w:val="00801133"/>
    <w:rsid w:val="00801CC7"/>
    <w:rsid w:val="0080299F"/>
    <w:rsid w:val="00802D86"/>
    <w:rsid w:val="008049AF"/>
    <w:rsid w:val="00805213"/>
    <w:rsid w:val="00805354"/>
    <w:rsid w:val="00805618"/>
    <w:rsid w:val="00805BB6"/>
    <w:rsid w:val="00805C11"/>
    <w:rsid w:val="00807022"/>
    <w:rsid w:val="00807E82"/>
    <w:rsid w:val="00810444"/>
    <w:rsid w:val="00810A25"/>
    <w:rsid w:val="00810CC2"/>
    <w:rsid w:val="008116D8"/>
    <w:rsid w:val="00811982"/>
    <w:rsid w:val="00812BA5"/>
    <w:rsid w:val="00814274"/>
    <w:rsid w:val="00814CF6"/>
    <w:rsid w:val="00814DC0"/>
    <w:rsid w:val="00815468"/>
    <w:rsid w:val="00815985"/>
    <w:rsid w:val="0081641A"/>
    <w:rsid w:val="00817201"/>
    <w:rsid w:val="00817C60"/>
    <w:rsid w:val="00817F55"/>
    <w:rsid w:val="008203EE"/>
    <w:rsid w:val="00821CFF"/>
    <w:rsid w:val="008221E1"/>
    <w:rsid w:val="00822F99"/>
    <w:rsid w:val="008252C9"/>
    <w:rsid w:val="00825CA2"/>
    <w:rsid w:val="00826408"/>
    <w:rsid w:val="00826993"/>
    <w:rsid w:val="0082744F"/>
    <w:rsid w:val="008300C2"/>
    <w:rsid w:val="00830E4F"/>
    <w:rsid w:val="00831A16"/>
    <w:rsid w:val="00832976"/>
    <w:rsid w:val="00832CB1"/>
    <w:rsid w:val="00833CFA"/>
    <w:rsid w:val="008348A9"/>
    <w:rsid w:val="008348FE"/>
    <w:rsid w:val="008352F5"/>
    <w:rsid w:val="00841069"/>
    <w:rsid w:val="00842DC5"/>
    <w:rsid w:val="0084459D"/>
    <w:rsid w:val="0084463D"/>
    <w:rsid w:val="00845D37"/>
    <w:rsid w:val="00846670"/>
    <w:rsid w:val="00846735"/>
    <w:rsid w:val="00846AAA"/>
    <w:rsid w:val="0084729E"/>
    <w:rsid w:val="00847816"/>
    <w:rsid w:val="00850DDD"/>
    <w:rsid w:val="008519A0"/>
    <w:rsid w:val="00854235"/>
    <w:rsid w:val="0085557D"/>
    <w:rsid w:val="00856868"/>
    <w:rsid w:val="00856F2B"/>
    <w:rsid w:val="008570FD"/>
    <w:rsid w:val="008608F7"/>
    <w:rsid w:val="00860CA3"/>
    <w:rsid w:val="00860CAC"/>
    <w:rsid w:val="00862B63"/>
    <w:rsid w:val="00863378"/>
    <w:rsid w:val="0086372A"/>
    <w:rsid w:val="0086395B"/>
    <w:rsid w:val="00863A68"/>
    <w:rsid w:val="00865E37"/>
    <w:rsid w:val="00866455"/>
    <w:rsid w:val="00867A2B"/>
    <w:rsid w:val="00870689"/>
    <w:rsid w:val="00873322"/>
    <w:rsid w:val="00873376"/>
    <w:rsid w:val="0087338B"/>
    <w:rsid w:val="00873DD4"/>
    <w:rsid w:val="008742D9"/>
    <w:rsid w:val="00874B21"/>
    <w:rsid w:val="00874E7C"/>
    <w:rsid w:val="00875AB1"/>
    <w:rsid w:val="00876631"/>
    <w:rsid w:val="008776FF"/>
    <w:rsid w:val="00881C25"/>
    <w:rsid w:val="00883699"/>
    <w:rsid w:val="00886501"/>
    <w:rsid w:val="00886BB5"/>
    <w:rsid w:val="008876A7"/>
    <w:rsid w:val="00890435"/>
    <w:rsid w:val="00890B57"/>
    <w:rsid w:val="00892321"/>
    <w:rsid w:val="008924D7"/>
    <w:rsid w:val="00893430"/>
    <w:rsid w:val="008937A1"/>
    <w:rsid w:val="008947DF"/>
    <w:rsid w:val="00894BC2"/>
    <w:rsid w:val="00895108"/>
    <w:rsid w:val="0089519F"/>
    <w:rsid w:val="00895882"/>
    <w:rsid w:val="0089603E"/>
    <w:rsid w:val="008967C8"/>
    <w:rsid w:val="00896A35"/>
    <w:rsid w:val="008970B1"/>
    <w:rsid w:val="00897C9E"/>
    <w:rsid w:val="008A0212"/>
    <w:rsid w:val="008A0DC4"/>
    <w:rsid w:val="008A24DA"/>
    <w:rsid w:val="008A26DA"/>
    <w:rsid w:val="008A3068"/>
    <w:rsid w:val="008A3899"/>
    <w:rsid w:val="008A3F73"/>
    <w:rsid w:val="008A40D1"/>
    <w:rsid w:val="008A4192"/>
    <w:rsid w:val="008A43CB"/>
    <w:rsid w:val="008A53DF"/>
    <w:rsid w:val="008A5600"/>
    <w:rsid w:val="008A60A2"/>
    <w:rsid w:val="008A6EEB"/>
    <w:rsid w:val="008A7539"/>
    <w:rsid w:val="008B11F4"/>
    <w:rsid w:val="008B25C8"/>
    <w:rsid w:val="008B6061"/>
    <w:rsid w:val="008B6D9D"/>
    <w:rsid w:val="008B78C3"/>
    <w:rsid w:val="008B7A75"/>
    <w:rsid w:val="008B7B3D"/>
    <w:rsid w:val="008B7EE4"/>
    <w:rsid w:val="008C0152"/>
    <w:rsid w:val="008C0BF0"/>
    <w:rsid w:val="008C107D"/>
    <w:rsid w:val="008C1712"/>
    <w:rsid w:val="008C1959"/>
    <w:rsid w:val="008C2003"/>
    <w:rsid w:val="008C260E"/>
    <w:rsid w:val="008C4B12"/>
    <w:rsid w:val="008C6BA7"/>
    <w:rsid w:val="008C6C52"/>
    <w:rsid w:val="008C6EDE"/>
    <w:rsid w:val="008C7002"/>
    <w:rsid w:val="008C7A58"/>
    <w:rsid w:val="008D01FC"/>
    <w:rsid w:val="008D066B"/>
    <w:rsid w:val="008D07BA"/>
    <w:rsid w:val="008D0B96"/>
    <w:rsid w:val="008D17A8"/>
    <w:rsid w:val="008D31B2"/>
    <w:rsid w:val="008D369D"/>
    <w:rsid w:val="008D3911"/>
    <w:rsid w:val="008D405D"/>
    <w:rsid w:val="008D45C4"/>
    <w:rsid w:val="008D4AAC"/>
    <w:rsid w:val="008D5A68"/>
    <w:rsid w:val="008D6BF8"/>
    <w:rsid w:val="008D6E86"/>
    <w:rsid w:val="008D6F3E"/>
    <w:rsid w:val="008E111F"/>
    <w:rsid w:val="008E253B"/>
    <w:rsid w:val="008E2AF5"/>
    <w:rsid w:val="008E351A"/>
    <w:rsid w:val="008E3520"/>
    <w:rsid w:val="008E355D"/>
    <w:rsid w:val="008E3657"/>
    <w:rsid w:val="008E378B"/>
    <w:rsid w:val="008E3D88"/>
    <w:rsid w:val="008E4955"/>
    <w:rsid w:val="008E5F70"/>
    <w:rsid w:val="008E6D6B"/>
    <w:rsid w:val="008E7C25"/>
    <w:rsid w:val="008F01E3"/>
    <w:rsid w:val="008F0ADE"/>
    <w:rsid w:val="008F0E52"/>
    <w:rsid w:val="008F18B6"/>
    <w:rsid w:val="008F2E90"/>
    <w:rsid w:val="008F40F2"/>
    <w:rsid w:val="008F4111"/>
    <w:rsid w:val="008F4192"/>
    <w:rsid w:val="008F46A9"/>
    <w:rsid w:val="008F4C72"/>
    <w:rsid w:val="008F55CE"/>
    <w:rsid w:val="008F5C8C"/>
    <w:rsid w:val="009002FB"/>
    <w:rsid w:val="00900BBC"/>
    <w:rsid w:val="0090137B"/>
    <w:rsid w:val="00902E66"/>
    <w:rsid w:val="009031FE"/>
    <w:rsid w:val="00903FAE"/>
    <w:rsid w:val="00905AE7"/>
    <w:rsid w:val="009060F5"/>
    <w:rsid w:val="0090678B"/>
    <w:rsid w:val="00906DBB"/>
    <w:rsid w:val="00911CC3"/>
    <w:rsid w:val="00912962"/>
    <w:rsid w:val="009146CF"/>
    <w:rsid w:val="00915936"/>
    <w:rsid w:val="00916F01"/>
    <w:rsid w:val="00920A08"/>
    <w:rsid w:val="00920A57"/>
    <w:rsid w:val="00920CA2"/>
    <w:rsid w:val="009211BC"/>
    <w:rsid w:val="00922AC6"/>
    <w:rsid w:val="00923178"/>
    <w:rsid w:val="00924C79"/>
    <w:rsid w:val="009256E2"/>
    <w:rsid w:val="0092573D"/>
    <w:rsid w:val="00925F17"/>
    <w:rsid w:val="0093005A"/>
    <w:rsid w:val="00931286"/>
    <w:rsid w:val="0093160E"/>
    <w:rsid w:val="00931A27"/>
    <w:rsid w:val="00935795"/>
    <w:rsid w:val="00936E60"/>
    <w:rsid w:val="0093722F"/>
    <w:rsid w:val="0094107B"/>
    <w:rsid w:val="00941D61"/>
    <w:rsid w:val="009423F4"/>
    <w:rsid w:val="009434FE"/>
    <w:rsid w:val="00943C35"/>
    <w:rsid w:val="00943F45"/>
    <w:rsid w:val="00944C1E"/>
    <w:rsid w:val="00944C43"/>
    <w:rsid w:val="009450B1"/>
    <w:rsid w:val="009451EA"/>
    <w:rsid w:val="0094524A"/>
    <w:rsid w:val="009460B8"/>
    <w:rsid w:val="009464B0"/>
    <w:rsid w:val="00946CF0"/>
    <w:rsid w:val="00946D1C"/>
    <w:rsid w:val="0094791E"/>
    <w:rsid w:val="0095052A"/>
    <w:rsid w:val="00950C53"/>
    <w:rsid w:val="009510E2"/>
    <w:rsid w:val="00951481"/>
    <w:rsid w:val="00951E99"/>
    <w:rsid w:val="009523AE"/>
    <w:rsid w:val="00953799"/>
    <w:rsid w:val="00953AD0"/>
    <w:rsid w:val="00953F2F"/>
    <w:rsid w:val="00954425"/>
    <w:rsid w:val="00954EA9"/>
    <w:rsid w:val="00957251"/>
    <w:rsid w:val="0095793E"/>
    <w:rsid w:val="00957C8F"/>
    <w:rsid w:val="00957D34"/>
    <w:rsid w:val="009604CC"/>
    <w:rsid w:val="00961F95"/>
    <w:rsid w:val="00962F90"/>
    <w:rsid w:val="00964E3A"/>
    <w:rsid w:val="00965A6E"/>
    <w:rsid w:val="00966207"/>
    <w:rsid w:val="009672C2"/>
    <w:rsid w:val="00970839"/>
    <w:rsid w:val="00970F0C"/>
    <w:rsid w:val="00971BD0"/>
    <w:rsid w:val="0097255C"/>
    <w:rsid w:val="00973187"/>
    <w:rsid w:val="00973316"/>
    <w:rsid w:val="00976104"/>
    <w:rsid w:val="00976768"/>
    <w:rsid w:val="0097774C"/>
    <w:rsid w:val="00980779"/>
    <w:rsid w:val="009809A3"/>
    <w:rsid w:val="00982B0A"/>
    <w:rsid w:val="009838A9"/>
    <w:rsid w:val="0098544A"/>
    <w:rsid w:val="00986670"/>
    <w:rsid w:val="0098669A"/>
    <w:rsid w:val="009872BD"/>
    <w:rsid w:val="009879D1"/>
    <w:rsid w:val="009879E5"/>
    <w:rsid w:val="0099013D"/>
    <w:rsid w:val="009908C3"/>
    <w:rsid w:val="009912F7"/>
    <w:rsid w:val="00992F59"/>
    <w:rsid w:val="00993F8F"/>
    <w:rsid w:val="00995993"/>
    <w:rsid w:val="009966F7"/>
    <w:rsid w:val="00996CF4"/>
    <w:rsid w:val="00997AEA"/>
    <w:rsid w:val="00997D53"/>
    <w:rsid w:val="009A27A9"/>
    <w:rsid w:val="009A30E2"/>
    <w:rsid w:val="009A30F5"/>
    <w:rsid w:val="009A3872"/>
    <w:rsid w:val="009A3D0F"/>
    <w:rsid w:val="009A3FE7"/>
    <w:rsid w:val="009A4043"/>
    <w:rsid w:val="009A46C9"/>
    <w:rsid w:val="009A48FB"/>
    <w:rsid w:val="009A518D"/>
    <w:rsid w:val="009A547E"/>
    <w:rsid w:val="009A5FF8"/>
    <w:rsid w:val="009A6254"/>
    <w:rsid w:val="009A65A9"/>
    <w:rsid w:val="009A6625"/>
    <w:rsid w:val="009A69E9"/>
    <w:rsid w:val="009A71E6"/>
    <w:rsid w:val="009B070F"/>
    <w:rsid w:val="009B0BB4"/>
    <w:rsid w:val="009B12A0"/>
    <w:rsid w:val="009B15C1"/>
    <w:rsid w:val="009B1EF5"/>
    <w:rsid w:val="009B22C6"/>
    <w:rsid w:val="009B3079"/>
    <w:rsid w:val="009B33F3"/>
    <w:rsid w:val="009B3EF2"/>
    <w:rsid w:val="009B414C"/>
    <w:rsid w:val="009B415A"/>
    <w:rsid w:val="009B49A7"/>
    <w:rsid w:val="009B4BBA"/>
    <w:rsid w:val="009B53C1"/>
    <w:rsid w:val="009B66B8"/>
    <w:rsid w:val="009B681D"/>
    <w:rsid w:val="009C04E3"/>
    <w:rsid w:val="009C090E"/>
    <w:rsid w:val="009C235B"/>
    <w:rsid w:val="009C4DED"/>
    <w:rsid w:val="009C4ECA"/>
    <w:rsid w:val="009C563F"/>
    <w:rsid w:val="009C6600"/>
    <w:rsid w:val="009D138E"/>
    <w:rsid w:val="009D35EC"/>
    <w:rsid w:val="009D3747"/>
    <w:rsid w:val="009D7763"/>
    <w:rsid w:val="009D7776"/>
    <w:rsid w:val="009D7EA8"/>
    <w:rsid w:val="009E0EA7"/>
    <w:rsid w:val="009E15E3"/>
    <w:rsid w:val="009E175B"/>
    <w:rsid w:val="009E23DD"/>
    <w:rsid w:val="009E28F6"/>
    <w:rsid w:val="009E372F"/>
    <w:rsid w:val="009E50E0"/>
    <w:rsid w:val="009E512A"/>
    <w:rsid w:val="009E576B"/>
    <w:rsid w:val="009E5A13"/>
    <w:rsid w:val="009E5CCA"/>
    <w:rsid w:val="009E62D5"/>
    <w:rsid w:val="009E659C"/>
    <w:rsid w:val="009F071F"/>
    <w:rsid w:val="009F300B"/>
    <w:rsid w:val="009F345B"/>
    <w:rsid w:val="009F3AC9"/>
    <w:rsid w:val="009F41C9"/>
    <w:rsid w:val="009F4357"/>
    <w:rsid w:val="009F4564"/>
    <w:rsid w:val="009F527B"/>
    <w:rsid w:val="009F536C"/>
    <w:rsid w:val="009F5992"/>
    <w:rsid w:val="009F59B5"/>
    <w:rsid w:val="009F6013"/>
    <w:rsid w:val="009F6528"/>
    <w:rsid w:val="009F6A74"/>
    <w:rsid w:val="009F75AC"/>
    <w:rsid w:val="009F797F"/>
    <w:rsid w:val="009F7ABE"/>
    <w:rsid w:val="00A00624"/>
    <w:rsid w:val="00A00852"/>
    <w:rsid w:val="00A01CC4"/>
    <w:rsid w:val="00A01EE3"/>
    <w:rsid w:val="00A024B9"/>
    <w:rsid w:val="00A025D3"/>
    <w:rsid w:val="00A02E7B"/>
    <w:rsid w:val="00A0376B"/>
    <w:rsid w:val="00A04976"/>
    <w:rsid w:val="00A05D16"/>
    <w:rsid w:val="00A06732"/>
    <w:rsid w:val="00A0689C"/>
    <w:rsid w:val="00A077AE"/>
    <w:rsid w:val="00A11283"/>
    <w:rsid w:val="00A11A4C"/>
    <w:rsid w:val="00A11AD7"/>
    <w:rsid w:val="00A1391F"/>
    <w:rsid w:val="00A14BB3"/>
    <w:rsid w:val="00A15995"/>
    <w:rsid w:val="00A159DC"/>
    <w:rsid w:val="00A173E0"/>
    <w:rsid w:val="00A204DD"/>
    <w:rsid w:val="00A216AC"/>
    <w:rsid w:val="00A217B2"/>
    <w:rsid w:val="00A22C01"/>
    <w:rsid w:val="00A22C07"/>
    <w:rsid w:val="00A2418E"/>
    <w:rsid w:val="00A24698"/>
    <w:rsid w:val="00A24D97"/>
    <w:rsid w:val="00A24DD2"/>
    <w:rsid w:val="00A25C6A"/>
    <w:rsid w:val="00A25F48"/>
    <w:rsid w:val="00A27478"/>
    <w:rsid w:val="00A277F1"/>
    <w:rsid w:val="00A31D6F"/>
    <w:rsid w:val="00A32077"/>
    <w:rsid w:val="00A32574"/>
    <w:rsid w:val="00A332FB"/>
    <w:rsid w:val="00A337BE"/>
    <w:rsid w:val="00A338AB"/>
    <w:rsid w:val="00A33C5F"/>
    <w:rsid w:val="00A34D21"/>
    <w:rsid w:val="00A35DB8"/>
    <w:rsid w:val="00A36535"/>
    <w:rsid w:val="00A37387"/>
    <w:rsid w:val="00A40AC6"/>
    <w:rsid w:val="00A40DE9"/>
    <w:rsid w:val="00A439E8"/>
    <w:rsid w:val="00A44564"/>
    <w:rsid w:val="00A4559F"/>
    <w:rsid w:val="00A459D5"/>
    <w:rsid w:val="00A46849"/>
    <w:rsid w:val="00A473FE"/>
    <w:rsid w:val="00A50FFD"/>
    <w:rsid w:val="00A5116A"/>
    <w:rsid w:val="00A51439"/>
    <w:rsid w:val="00A5206F"/>
    <w:rsid w:val="00A5450A"/>
    <w:rsid w:val="00A54634"/>
    <w:rsid w:val="00A54FCD"/>
    <w:rsid w:val="00A55E0B"/>
    <w:rsid w:val="00A57DCB"/>
    <w:rsid w:val="00A57FE7"/>
    <w:rsid w:val="00A6309C"/>
    <w:rsid w:val="00A63662"/>
    <w:rsid w:val="00A64EEC"/>
    <w:rsid w:val="00A64FC0"/>
    <w:rsid w:val="00A653A3"/>
    <w:rsid w:val="00A65C3F"/>
    <w:rsid w:val="00A667CE"/>
    <w:rsid w:val="00A66B6B"/>
    <w:rsid w:val="00A672A9"/>
    <w:rsid w:val="00A713C6"/>
    <w:rsid w:val="00A73433"/>
    <w:rsid w:val="00A738F5"/>
    <w:rsid w:val="00A74431"/>
    <w:rsid w:val="00A74DFB"/>
    <w:rsid w:val="00A75831"/>
    <w:rsid w:val="00A75A79"/>
    <w:rsid w:val="00A75C6F"/>
    <w:rsid w:val="00A75D01"/>
    <w:rsid w:val="00A7614E"/>
    <w:rsid w:val="00A76799"/>
    <w:rsid w:val="00A771B3"/>
    <w:rsid w:val="00A80064"/>
    <w:rsid w:val="00A80154"/>
    <w:rsid w:val="00A8015B"/>
    <w:rsid w:val="00A8092D"/>
    <w:rsid w:val="00A81A3E"/>
    <w:rsid w:val="00A824FE"/>
    <w:rsid w:val="00A82DD4"/>
    <w:rsid w:val="00A85930"/>
    <w:rsid w:val="00A86A71"/>
    <w:rsid w:val="00A86C5F"/>
    <w:rsid w:val="00A90B1B"/>
    <w:rsid w:val="00A90DFF"/>
    <w:rsid w:val="00A91079"/>
    <w:rsid w:val="00A927A9"/>
    <w:rsid w:val="00A93CB7"/>
    <w:rsid w:val="00A93FF6"/>
    <w:rsid w:val="00A94352"/>
    <w:rsid w:val="00A943C7"/>
    <w:rsid w:val="00A95FC0"/>
    <w:rsid w:val="00A968FC"/>
    <w:rsid w:val="00A96EE2"/>
    <w:rsid w:val="00A97002"/>
    <w:rsid w:val="00A97949"/>
    <w:rsid w:val="00AA12CA"/>
    <w:rsid w:val="00AA14FF"/>
    <w:rsid w:val="00AA1B88"/>
    <w:rsid w:val="00AA1D2C"/>
    <w:rsid w:val="00AA22BF"/>
    <w:rsid w:val="00AA2945"/>
    <w:rsid w:val="00AA2A65"/>
    <w:rsid w:val="00AA2CE3"/>
    <w:rsid w:val="00AA3EAB"/>
    <w:rsid w:val="00AA4587"/>
    <w:rsid w:val="00AA5090"/>
    <w:rsid w:val="00AA50AB"/>
    <w:rsid w:val="00AA5749"/>
    <w:rsid w:val="00AA5AAA"/>
    <w:rsid w:val="00AA5C4E"/>
    <w:rsid w:val="00AA5F9B"/>
    <w:rsid w:val="00AA6B4B"/>
    <w:rsid w:val="00AA6FA1"/>
    <w:rsid w:val="00AA78C1"/>
    <w:rsid w:val="00AB0173"/>
    <w:rsid w:val="00AB067D"/>
    <w:rsid w:val="00AB138A"/>
    <w:rsid w:val="00AB3045"/>
    <w:rsid w:val="00AB35A7"/>
    <w:rsid w:val="00AB437C"/>
    <w:rsid w:val="00AB52C4"/>
    <w:rsid w:val="00AB52F8"/>
    <w:rsid w:val="00AB602D"/>
    <w:rsid w:val="00AB60F9"/>
    <w:rsid w:val="00AB62D1"/>
    <w:rsid w:val="00AB79FD"/>
    <w:rsid w:val="00AB7CA9"/>
    <w:rsid w:val="00AC2FF6"/>
    <w:rsid w:val="00AC3072"/>
    <w:rsid w:val="00AC3082"/>
    <w:rsid w:val="00AC3595"/>
    <w:rsid w:val="00AC3B41"/>
    <w:rsid w:val="00AC4469"/>
    <w:rsid w:val="00AC4FD3"/>
    <w:rsid w:val="00AC5491"/>
    <w:rsid w:val="00AC6D1F"/>
    <w:rsid w:val="00AC7467"/>
    <w:rsid w:val="00AD103B"/>
    <w:rsid w:val="00AD13D2"/>
    <w:rsid w:val="00AD175B"/>
    <w:rsid w:val="00AD200A"/>
    <w:rsid w:val="00AD2617"/>
    <w:rsid w:val="00AD2680"/>
    <w:rsid w:val="00AD35E3"/>
    <w:rsid w:val="00AD5F0D"/>
    <w:rsid w:val="00AD678A"/>
    <w:rsid w:val="00AD7186"/>
    <w:rsid w:val="00AE0792"/>
    <w:rsid w:val="00AE0C7B"/>
    <w:rsid w:val="00AE1A87"/>
    <w:rsid w:val="00AE2DA0"/>
    <w:rsid w:val="00AE5429"/>
    <w:rsid w:val="00AE7760"/>
    <w:rsid w:val="00AE7D92"/>
    <w:rsid w:val="00AF0058"/>
    <w:rsid w:val="00AF0E85"/>
    <w:rsid w:val="00AF1BFF"/>
    <w:rsid w:val="00AF303D"/>
    <w:rsid w:val="00AF391C"/>
    <w:rsid w:val="00AF3A63"/>
    <w:rsid w:val="00AF5891"/>
    <w:rsid w:val="00AF7020"/>
    <w:rsid w:val="00AF7275"/>
    <w:rsid w:val="00AF74E6"/>
    <w:rsid w:val="00B00E12"/>
    <w:rsid w:val="00B016A6"/>
    <w:rsid w:val="00B01CFA"/>
    <w:rsid w:val="00B0262A"/>
    <w:rsid w:val="00B037A6"/>
    <w:rsid w:val="00B03D28"/>
    <w:rsid w:val="00B07E50"/>
    <w:rsid w:val="00B07EB3"/>
    <w:rsid w:val="00B10209"/>
    <w:rsid w:val="00B111E6"/>
    <w:rsid w:val="00B1190D"/>
    <w:rsid w:val="00B121B3"/>
    <w:rsid w:val="00B136ED"/>
    <w:rsid w:val="00B137F9"/>
    <w:rsid w:val="00B13A07"/>
    <w:rsid w:val="00B13EC3"/>
    <w:rsid w:val="00B14E7B"/>
    <w:rsid w:val="00B15575"/>
    <w:rsid w:val="00B16BEE"/>
    <w:rsid w:val="00B17D02"/>
    <w:rsid w:val="00B206E7"/>
    <w:rsid w:val="00B217ED"/>
    <w:rsid w:val="00B221FD"/>
    <w:rsid w:val="00B22F71"/>
    <w:rsid w:val="00B23532"/>
    <w:rsid w:val="00B24376"/>
    <w:rsid w:val="00B24555"/>
    <w:rsid w:val="00B257BC"/>
    <w:rsid w:val="00B25B6A"/>
    <w:rsid w:val="00B27D26"/>
    <w:rsid w:val="00B30724"/>
    <w:rsid w:val="00B31093"/>
    <w:rsid w:val="00B3286B"/>
    <w:rsid w:val="00B32A18"/>
    <w:rsid w:val="00B33E95"/>
    <w:rsid w:val="00B340F2"/>
    <w:rsid w:val="00B3439E"/>
    <w:rsid w:val="00B352FF"/>
    <w:rsid w:val="00B355ED"/>
    <w:rsid w:val="00B355F2"/>
    <w:rsid w:val="00B3596E"/>
    <w:rsid w:val="00B35ACC"/>
    <w:rsid w:val="00B35C6C"/>
    <w:rsid w:val="00B3722B"/>
    <w:rsid w:val="00B37B67"/>
    <w:rsid w:val="00B409FC"/>
    <w:rsid w:val="00B40C7F"/>
    <w:rsid w:val="00B40DBC"/>
    <w:rsid w:val="00B425B7"/>
    <w:rsid w:val="00B4348D"/>
    <w:rsid w:val="00B43516"/>
    <w:rsid w:val="00B4586D"/>
    <w:rsid w:val="00B4765A"/>
    <w:rsid w:val="00B47EC5"/>
    <w:rsid w:val="00B51209"/>
    <w:rsid w:val="00B5192E"/>
    <w:rsid w:val="00B54329"/>
    <w:rsid w:val="00B56142"/>
    <w:rsid w:val="00B57037"/>
    <w:rsid w:val="00B57230"/>
    <w:rsid w:val="00B6015B"/>
    <w:rsid w:val="00B6083B"/>
    <w:rsid w:val="00B61127"/>
    <w:rsid w:val="00B62EC3"/>
    <w:rsid w:val="00B6356D"/>
    <w:rsid w:val="00B637C7"/>
    <w:rsid w:val="00B6397F"/>
    <w:rsid w:val="00B65CB1"/>
    <w:rsid w:val="00B67C96"/>
    <w:rsid w:val="00B67D61"/>
    <w:rsid w:val="00B70F64"/>
    <w:rsid w:val="00B72B5D"/>
    <w:rsid w:val="00B72D01"/>
    <w:rsid w:val="00B72ED3"/>
    <w:rsid w:val="00B73582"/>
    <w:rsid w:val="00B738E8"/>
    <w:rsid w:val="00B75166"/>
    <w:rsid w:val="00B755E2"/>
    <w:rsid w:val="00B756F7"/>
    <w:rsid w:val="00B75942"/>
    <w:rsid w:val="00B76403"/>
    <w:rsid w:val="00B77CEA"/>
    <w:rsid w:val="00B77D12"/>
    <w:rsid w:val="00B8003B"/>
    <w:rsid w:val="00B83016"/>
    <w:rsid w:val="00B8308D"/>
    <w:rsid w:val="00B84F42"/>
    <w:rsid w:val="00B873B8"/>
    <w:rsid w:val="00B903A3"/>
    <w:rsid w:val="00B905D4"/>
    <w:rsid w:val="00B90766"/>
    <w:rsid w:val="00B90CCD"/>
    <w:rsid w:val="00B90D6F"/>
    <w:rsid w:val="00B915D5"/>
    <w:rsid w:val="00B91718"/>
    <w:rsid w:val="00B932A8"/>
    <w:rsid w:val="00B934B3"/>
    <w:rsid w:val="00B93865"/>
    <w:rsid w:val="00B939EE"/>
    <w:rsid w:val="00B93D01"/>
    <w:rsid w:val="00B93DD3"/>
    <w:rsid w:val="00B93E28"/>
    <w:rsid w:val="00B94128"/>
    <w:rsid w:val="00B94442"/>
    <w:rsid w:val="00B94761"/>
    <w:rsid w:val="00B94CC5"/>
    <w:rsid w:val="00B95210"/>
    <w:rsid w:val="00B9565E"/>
    <w:rsid w:val="00B96E3F"/>
    <w:rsid w:val="00B97B55"/>
    <w:rsid w:val="00BA0816"/>
    <w:rsid w:val="00BA0EF5"/>
    <w:rsid w:val="00BA33F2"/>
    <w:rsid w:val="00BA34F6"/>
    <w:rsid w:val="00BA4C41"/>
    <w:rsid w:val="00BA673E"/>
    <w:rsid w:val="00BA67FB"/>
    <w:rsid w:val="00BA6E74"/>
    <w:rsid w:val="00BA70EE"/>
    <w:rsid w:val="00BA7FF0"/>
    <w:rsid w:val="00BB0ACF"/>
    <w:rsid w:val="00BB1FCC"/>
    <w:rsid w:val="00BB493D"/>
    <w:rsid w:val="00BB604E"/>
    <w:rsid w:val="00BB7BAE"/>
    <w:rsid w:val="00BB7BDB"/>
    <w:rsid w:val="00BC1037"/>
    <w:rsid w:val="00BC1038"/>
    <w:rsid w:val="00BC1989"/>
    <w:rsid w:val="00BC1CF7"/>
    <w:rsid w:val="00BC253C"/>
    <w:rsid w:val="00BC3164"/>
    <w:rsid w:val="00BC3CBD"/>
    <w:rsid w:val="00BC46C7"/>
    <w:rsid w:val="00BC5DF6"/>
    <w:rsid w:val="00BC5E91"/>
    <w:rsid w:val="00BC674C"/>
    <w:rsid w:val="00BC6E10"/>
    <w:rsid w:val="00BC6F26"/>
    <w:rsid w:val="00BC783E"/>
    <w:rsid w:val="00BC7C34"/>
    <w:rsid w:val="00BD020F"/>
    <w:rsid w:val="00BD02A6"/>
    <w:rsid w:val="00BD0C8C"/>
    <w:rsid w:val="00BD116E"/>
    <w:rsid w:val="00BD1F2E"/>
    <w:rsid w:val="00BD1F91"/>
    <w:rsid w:val="00BD29C9"/>
    <w:rsid w:val="00BD2EBF"/>
    <w:rsid w:val="00BD4C7D"/>
    <w:rsid w:val="00BD4EFA"/>
    <w:rsid w:val="00BD5CAE"/>
    <w:rsid w:val="00BD6395"/>
    <w:rsid w:val="00BD70B4"/>
    <w:rsid w:val="00BD7F96"/>
    <w:rsid w:val="00BD7FE8"/>
    <w:rsid w:val="00BE09B9"/>
    <w:rsid w:val="00BE11B1"/>
    <w:rsid w:val="00BE47F8"/>
    <w:rsid w:val="00BE518B"/>
    <w:rsid w:val="00BE55F2"/>
    <w:rsid w:val="00BE57E1"/>
    <w:rsid w:val="00BE5BC0"/>
    <w:rsid w:val="00BE5F42"/>
    <w:rsid w:val="00BE60B3"/>
    <w:rsid w:val="00BE645A"/>
    <w:rsid w:val="00BE7DE8"/>
    <w:rsid w:val="00BF009F"/>
    <w:rsid w:val="00BF196A"/>
    <w:rsid w:val="00BF1CE9"/>
    <w:rsid w:val="00BF2EC8"/>
    <w:rsid w:val="00BF30B6"/>
    <w:rsid w:val="00BF3CDC"/>
    <w:rsid w:val="00BF428F"/>
    <w:rsid w:val="00BF710C"/>
    <w:rsid w:val="00BF7E96"/>
    <w:rsid w:val="00C0011C"/>
    <w:rsid w:val="00C00615"/>
    <w:rsid w:val="00C0086D"/>
    <w:rsid w:val="00C0122B"/>
    <w:rsid w:val="00C02363"/>
    <w:rsid w:val="00C0388F"/>
    <w:rsid w:val="00C051E6"/>
    <w:rsid w:val="00C052B7"/>
    <w:rsid w:val="00C05AAD"/>
    <w:rsid w:val="00C06BB1"/>
    <w:rsid w:val="00C06F7B"/>
    <w:rsid w:val="00C107D7"/>
    <w:rsid w:val="00C121AF"/>
    <w:rsid w:val="00C12B16"/>
    <w:rsid w:val="00C1449E"/>
    <w:rsid w:val="00C147F6"/>
    <w:rsid w:val="00C166CD"/>
    <w:rsid w:val="00C167C2"/>
    <w:rsid w:val="00C1713D"/>
    <w:rsid w:val="00C17DC4"/>
    <w:rsid w:val="00C208F4"/>
    <w:rsid w:val="00C209D7"/>
    <w:rsid w:val="00C217E2"/>
    <w:rsid w:val="00C21BEF"/>
    <w:rsid w:val="00C220DE"/>
    <w:rsid w:val="00C22866"/>
    <w:rsid w:val="00C22DD9"/>
    <w:rsid w:val="00C23433"/>
    <w:rsid w:val="00C23B59"/>
    <w:rsid w:val="00C25872"/>
    <w:rsid w:val="00C26A26"/>
    <w:rsid w:val="00C271B0"/>
    <w:rsid w:val="00C2725E"/>
    <w:rsid w:val="00C27F0C"/>
    <w:rsid w:val="00C32092"/>
    <w:rsid w:val="00C3339F"/>
    <w:rsid w:val="00C3449B"/>
    <w:rsid w:val="00C35446"/>
    <w:rsid w:val="00C35E1C"/>
    <w:rsid w:val="00C4021A"/>
    <w:rsid w:val="00C404EA"/>
    <w:rsid w:val="00C40C85"/>
    <w:rsid w:val="00C40D34"/>
    <w:rsid w:val="00C415ED"/>
    <w:rsid w:val="00C425FB"/>
    <w:rsid w:val="00C42FAB"/>
    <w:rsid w:val="00C42FF4"/>
    <w:rsid w:val="00C431B5"/>
    <w:rsid w:val="00C436C2"/>
    <w:rsid w:val="00C43F81"/>
    <w:rsid w:val="00C442B4"/>
    <w:rsid w:val="00C44542"/>
    <w:rsid w:val="00C44A0F"/>
    <w:rsid w:val="00C45CC8"/>
    <w:rsid w:val="00C46D33"/>
    <w:rsid w:val="00C4754E"/>
    <w:rsid w:val="00C50221"/>
    <w:rsid w:val="00C5067D"/>
    <w:rsid w:val="00C5156B"/>
    <w:rsid w:val="00C51833"/>
    <w:rsid w:val="00C526CA"/>
    <w:rsid w:val="00C5279D"/>
    <w:rsid w:val="00C53026"/>
    <w:rsid w:val="00C537B4"/>
    <w:rsid w:val="00C56978"/>
    <w:rsid w:val="00C57973"/>
    <w:rsid w:val="00C57B00"/>
    <w:rsid w:val="00C57E10"/>
    <w:rsid w:val="00C608EE"/>
    <w:rsid w:val="00C62C4F"/>
    <w:rsid w:val="00C639E5"/>
    <w:rsid w:val="00C644EF"/>
    <w:rsid w:val="00C65628"/>
    <w:rsid w:val="00C65F67"/>
    <w:rsid w:val="00C66165"/>
    <w:rsid w:val="00C67028"/>
    <w:rsid w:val="00C675A1"/>
    <w:rsid w:val="00C703B9"/>
    <w:rsid w:val="00C71014"/>
    <w:rsid w:val="00C71CA6"/>
    <w:rsid w:val="00C721D9"/>
    <w:rsid w:val="00C727DD"/>
    <w:rsid w:val="00C733E0"/>
    <w:rsid w:val="00C74E5D"/>
    <w:rsid w:val="00C75E04"/>
    <w:rsid w:val="00C75F0B"/>
    <w:rsid w:val="00C765B8"/>
    <w:rsid w:val="00C76DAF"/>
    <w:rsid w:val="00C77BBB"/>
    <w:rsid w:val="00C823DF"/>
    <w:rsid w:val="00C82783"/>
    <w:rsid w:val="00C828BB"/>
    <w:rsid w:val="00C83627"/>
    <w:rsid w:val="00C8387B"/>
    <w:rsid w:val="00C839CF"/>
    <w:rsid w:val="00C840D2"/>
    <w:rsid w:val="00C84476"/>
    <w:rsid w:val="00C84503"/>
    <w:rsid w:val="00C84B71"/>
    <w:rsid w:val="00C84E31"/>
    <w:rsid w:val="00C85001"/>
    <w:rsid w:val="00C856B2"/>
    <w:rsid w:val="00C8648D"/>
    <w:rsid w:val="00C8660D"/>
    <w:rsid w:val="00C86FAE"/>
    <w:rsid w:val="00C8744B"/>
    <w:rsid w:val="00C910C6"/>
    <w:rsid w:val="00C9129F"/>
    <w:rsid w:val="00C92BDF"/>
    <w:rsid w:val="00C92F2C"/>
    <w:rsid w:val="00C93292"/>
    <w:rsid w:val="00C9398E"/>
    <w:rsid w:val="00C97025"/>
    <w:rsid w:val="00C9780D"/>
    <w:rsid w:val="00C97E54"/>
    <w:rsid w:val="00CA17F1"/>
    <w:rsid w:val="00CA1D54"/>
    <w:rsid w:val="00CA2196"/>
    <w:rsid w:val="00CA3363"/>
    <w:rsid w:val="00CA37A8"/>
    <w:rsid w:val="00CA3ABD"/>
    <w:rsid w:val="00CA3C8C"/>
    <w:rsid w:val="00CA3F48"/>
    <w:rsid w:val="00CA553B"/>
    <w:rsid w:val="00CA5C87"/>
    <w:rsid w:val="00CA65CF"/>
    <w:rsid w:val="00CA65EA"/>
    <w:rsid w:val="00CA67C1"/>
    <w:rsid w:val="00CA6FD8"/>
    <w:rsid w:val="00CA740A"/>
    <w:rsid w:val="00CA77C9"/>
    <w:rsid w:val="00CA7BF5"/>
    <w:rsid w:val="00CB10F1"/>
    <w:rsid w:val="00CB2D9F"/>
    <w:rsid w:val="00CB4302"/>
    <w:rsid w:val="00CB4864"/>
    <w:rsid w:val="00CB4C62"/>
    <w:rsid w:val="00CB57E5"/>
    <w:rsid w:val="00CC089C"/>
    <w:rsid w:val="00CC28AF"/>
    <w:rsid w:val="00CC436C"/>
    <w:rsid w:val="00CC52C3"/>
    <w:rsid w:val="00CC5366"/>
    <w:rsid w:val="00CC5522"/>
    <w:rsid w:val="00CC5A6B"/>
    <w:rsid w:val="00CC5E9A"/>
    <w:rsid w:val="00CC70A4"/>
    <w:rsid w:val="00CC7497"/>
    <w:rsid w:val="00CC77C5"/>
    <w:rsid w:val="00CC7906"/>
    <w:rsid w:val="00CD0329"/>
    <w:rsid w:val="00CD161E"/>
    <w:rsid w:val="00CD1C05"/>
    <w:rsid w:val="00CD22EC"/>
    <w:rsid w:val="00CD25A7"/>
    <w:rsid w:val="00CD28FA"/>
    <w:rsid w:val="00CD3125"/>
    <w:rsid w:val="00CD3329"/>
    <w:rsid w:val="00CD3CEB"/>
    <w:rsid w:val="00CD4135"/>
    <w:rsid w:val="00CD53C6"/>
    <w:rsid w:val="00CD61F2"/>
    <w:rsid w:val="00CD6823"/>
    <w:rsid w:val="00CD6A32"/>
    <w:rsid w:val="00CD6B8B"/>
    <w:rsid w:val="00CD754A"/>
    <w:rsid w:val="00CE0206"/>
    <w:rsid w:val="00CE0533"/>
    <w:rsid w:val="00CE086C"/>
    <w:rsid w:val="00CE1FBE"/>
    <w:rsid w:val="00CE2370"/>
    <w:rsid w:val="00CE453F"/>
    <w:rsid w:val="00CE5E41"/>
    <w:rsid w:val="00CE6C94"/>
    <w:rsid w:val="00CE74C0"/>
    <w:rsid w:val="00CE78E8"/>
    <w:rsid w:val="00CE7900"/>
    <w:rsid w:val="00CF0724"/>
    <w:rsid w:val="00CF0A13"/>
    <w:rsid w:val="00CF1793"/>
    <w:rsid w:val="00CF17A0"/>
    <w:rsid w:val="00CF254E"/>
    <w:rsid w:val="00CF2A2B"/>
    <w:rsid w:val="00CF2CDF"/>
    <w:rsid w:val="00CF3517"/>
    <w:rsid w:val="00CF5679"/>
    <w:rsid w:val="00CF58BB"/>
    <w:rsid w:val="00CF5917"/>
    <w:rsid w:val="00CF5FB3"/>
    <w:rsid w:val="00CF6072"/>
    <w:rsid w:val="00CF71BD"/>
    <w:rsid w:val="00CF762A"/>
    <w:rsid w:val="00D00A36"/>
    <w:rsid w:val="00D00D6C"/>
    <w:rsid w:val="00D0242F"/>
    <w:rsid w:val="00D03862"/>
    <w:rsid w:val="00D04EE8"/>
    <w:rsid w:val="00D0502C"/>
    <w:rsid w:val="00D0625F"/>
    <w:rsid w:val="00D074C1"/>
    <w:rsid w:val="00D07A4C"/>
    <w:rsid w:val="00D07E04"/>
    <w:rsid w:val="00D1046F"/>
    <w:rsid w:val="00D106F7"/>
    <w:rsid w:val="00D1072F"/>
    <w:rsid w:val="00D10EA4"/>
    <w:rsid w:val="00D1182D"/>
    <w:rsid w:val="00D11A4E"/>
    <w:rsid w:val="00D11EDF"/>
    <w:rsid w:val="00D1221E"/>
    <w:rsid w:val="00D12A67"/>
    <w:rsid w:val="00D13000"/>
    <w:rsid w:val="00D13120"/>
    <w:rsid w:val="00D13401"/>
    <w:rsid w:val="00D13C7C"/>
    <w:rsid w:val="00D13FD9"/>
    <w:rsid w:val="00D1434F"/>
    <w:rsid w:val="00D166E2"/>
    <w:rsid w:val="00D16D44"/>
    <w:rsid w:val="00D1710A"/>
    <w:rsid w:val="00D1719A"/>
    <w:rsid w:val="00D17653"/>
    <w:rsid w:val="00D17A96"/>
    <w:rsid w:val="00D17DC0"/>
    <w:rsid w:val="00D2037F"/>
    <w:rsid w:val="00D203B9"/>
    <w:rsid w:val="00D21C8A"/>
    <w:rsid w:val="00D229A9"/>
    <w:rsid w:val="00D23E41"/>
    <w:rsid w:val="00D2414B"/>
    <w:rsid w:val="00D24B1F"/>
    <w:rsid w:val="00D2577A"/>
    <w:rsid w:val="00D26D9B"/>
    <w:rsid w:val="00D272E8"/>
    <w:rsid w:val="00D318B4"/>
    <w:rsid w:val="00D31D9F"/>
    <w:rsid w:val="00D32870"/>
    <w:rsid w:val="00D3384A"/>
    <w:rsid w:val="00D33953"/>
    <w:rsid w:val="00D33B40"/>
    <w:rsid w:val="00D35F18"/>
    <w:rsid w:val="00D401BD"/>
    <w:rsid w:val="00D4057B"/>
    <w:rsid w:val="00D4081B"/>
    <w:rsid w:val="00D40BE4"/>
    <w:rsid w:val="00D41A4B"/>
    <w:rsid w:val="00D41B6A"/>
    <w:rsid w:val="00D428B5"/>
    <w:rsid w:val="00D43734"/>
    <w:rsid w:val="00D43832"/>
    <w:rsid w:val="00D46B31"/>
    <w:rsid w:val="00D4752A"/>
    <w:rsid w:val="00D47792"/>
    <w:rsid w:val="00D50053"/>
    <w:rsid w:val="00D5112C"/>
    <w:rsid w:val="00D51149"/>
    <w:rsid w:val="00D5191E"/>
    <w:rsid w:val="00D51A7A"/>
    <w:rsid w:val="00D52445"/>
    <w:rsid w:val="00D52FA8"/>
    <w:rsid w:val="00D53580"/>
    <w:rsid w:val="00D53704"/>
    <w:rsid w:val="00D537FF"/>
    <w:rsid w:val="00D5406F"/>
    <w:rsid w:val="00D542A7"/>
    <w:rsid w:val="00D545EF"/>
    <w:rsid w:val="00D5481B"/>
    <w:rsid w:val="00D54F30"/>
    <w:rsid w:val="00D55425"/>
    <w:rsid w:val="00D557FA"/>
    <w:rsid w:val="00D56839"/>
    <w:rsid w:val="00D60AC0"/>
    <w:rsid w:val="00D61576"/>
    <w:rsid w:val="00D62A53"/>
    <w:rsid w:val="00D64FD4"/>
    <w:rsid w:val="00D65068"/>
    <w:rsid w:val="00D6664A"/>
    <w:rsid w:val="00D67683"/>
    <w:rsid w:val="00D67CC9"/>
    <w:rsid w:val="00D7196C"/>
    <w:rsid w:val="00D7280C"/>
    <w:rsid w:val="00D73ED1"/>
    <w:rsid w:val="00D743E9"/>
    <w:rsid w:val="00D7477F"/>
    <w:rsid w:val="00D759A6"/>
    <w:rsid w:val="00D775C4"/>
    <w:rsid w:val="00D803E5"/>
    <w:rsid w:val="00D806A8"/>
    <w:rsid w:val="00D80EB1"/>
    <w:rsid w:val="00D81B9F"/>
    <w:rsid w:val="00D82278"/>
    <w:rsid w:val="00D825FB"/>
    <w:rsid w:val="00D83F13"/>
    <w:rsid w:val="00D83FE1"/>
    <w:rsid w:val="00D84FDD"/>
    <w:rsid w:val="00D8526B"/>
    <w:rsid w:val="00D8594E"/>
    <w:rsid w:val="00D85A93"/>
    <w:rsid w:val="00D85D04"/>
    <w:rsid w:val="00D8622F"/>
    <w:rsid w:val="00D9015D"/>
    <w:rsid w:val="00D912E0"/>
    <w:rsid w:val="00D91346"/>
    <w:rsid w:val="00D930F9"/>
    <w:rsid w:val="00D93506"/>
    <w:rsid w:val="00D9532C"/>
    <w:rsid w:val="00DA117D"/>
    <w:rsid w:val="00DA1494"/>
    <w:rsid w:val="00DA349D"/>
    <w:rsid w:val="00DA44CE"/>
    <w:rsid w:val="00DA59AD"/>
    <w:rsid w:val="00DA60A5"/>
    <w:rsid w:val="00DA6F36"/>
    <w:rsid w:val="00DA7D88"/>
    <w:rsid w:val="00DB0A42"/>
    <w:rsid w:val="00DB0D25"/>
    <w:rsid w:val="00DB0DC3"/>
    <w:rsid w:val="00DB13B4"/>
    <w:rsid w:val="00DB2770"/>
    <w:rsid w:val="00DB37E9"/>
    <w:rsid w:val="00DB393E"/>
    <w:rsid w:val="00DB4D6C"/>
    <w:rsid w:val="00DB529B"/>
    <w:rsid w:val="00DB59AC"/>
    <w:rsid w:val="00DB6095"/>
    <w:rsid w:val="00DB643D"/>
    <w:rsid w:val="00DB6934"/>
    <w:rsid w:val="00DB7335"/>
    <w:rsid w:val="00DC0037"/>
    <w:rsid w:val="00DC0735"/>
    <w:rsid w:val="00DC0D45"/>
    <w:rsid w:val="00DC1C8A"/>
    <w:rsid w:val="00DC1D3A"/>
    <w:rsid w:val="00DC29E3"/>
    <w:rsid w:val="00DC58B1"/>
    <w:rsid w:val="00DC6932"/>
    <w:rsid w:val="00DC6D9F"/>
    <w:rsid w:val="00DC7466"/>
    <w:rsid w:val="00DD1114"/>
    <w:rsid w:val="00DD1571"/>
    <w:rsid w:val="00DD21ED"/>
    <w:rsid w:val="00DD418A"/>
    <w:rsid w:val="00DD550C"/>
    <w:rsid w:val="00DD5820"/>
    <w:rsid w:val="00DD6C81"/>
    <w:rsid w:val="00DD7353"/>
    <w:rsid w:val="00DE0528"/>
    <w:rsid w:val="00DE128F"/>
    <w:rsid w:val="00DE1890"/>
    <w:rsid w:val="00DE18DE"/>
    <w:rsid w:val="00DE1AA8"/>
    <w:rsid w:val="00DE1E4F"/>
    <w:rsid w:val="00DE2684"/>
    <w:rsid w:val="00DE4302"/>
    <w:rsid w:val="00DF0CB9"/>
    <w:rsid w:val="00DF1296"/>
    <w:rsid w:val="00DF1767"/>
    <w:rsid w:val="00DF1E12"/>
    <w:rsid w:val="00DF2198"/>
    <w:rsid w:val="00DF2FE5"/>
    <w:rsid w:val="00DF32BD"/>
    <w:rsid w:val="00DF3674"/>
    <w:rsid w:val="00DF496C"/>
    <w:rsid w:val="00DF675E"/>
    <w:rsid w:val="00DF71F0"/>
    <w:rsid w:val="00E00541"/>
    <w:rsid w:val="00E00B53"/>
    <w:rsid w:val="00E00CB5"/>
    <w:rsid w:val="00E0183D"/>
    <w:rsid w:val="00E01F1F"/>
    <w:rsid w:val="00E0221E"/>
    <w:rsid w:val="00E0287D"/>
    <w:rsid w:val="00E02C83"/>
    <w:rsid w:val="00E041D1"/>
    <w:rsid w:val="00E045F9"/>
    <w:rsid w:val="00E05357"/>
    <w:rsid w:val="00E0608F"/>
    <w:rsid w:val="00E0683E"/>
    <w:rsid w:val="00E07424"/>
    <w:rsid w:val="00E0763F"/>
    <w:rsid w:val="00E10BA2"/>
    <w:rsid w:val="00E11452"/>
    <w:rsid w:val="00E117F5"/>
    <w:rsid w:val="00E11D71"/>
    <w:rsid w:val="00E1265A"/>
    <w:rsid w:val="00E12B33"/>
    <w:rsid w:val="00E132B7"/>
    <w:rsid w:val="00E133B8"/>
    <w:rsid w:val="00E13E70"/>
    <w:rsid w:val="00E16458"/>
    <w:rsid w:val="00E16F02"/>
    <w:rsid w:val="00E17D3D"/>
    <w:rsid w:val="00E202C5"/>
    <w:rsid w:val="00E2161B"/>
    <w:rsid w:val="00E21AF6"/>
    <w:rsid w:val="00E21E71"/>
    <w:rsid w:val="00E230F5"/>
    <w:rsid w:val="00E2408B"/>
    <w:rsid w:val="00E25882"/>
    <w:rsid w:val="00E3047F"/>
    <w:rsid w:val="00E304F1"/>
    <w:rsid w:val="00E30AC9"/>
    <w:rsid w:val="00E31908"/>
    <w:rsid w:val="00E31B0D"/>
    <w:rsid w:val="00E328E6"/>
    <w:rsid w:val="00E32E8A"/>
    <w:rsid w:val="00E33206"/>
    <w:rsid w:val="00E336DB"/>
    <w:rsid w:val="00E34219"/>
    <w:rsid w:val="00E351D1"/>
    <w:rsid w:val="00E35662"/>
    <w:rsid w:val="00E359DC"/>
    <w:rsid w:val="00E35AAB"/>
    <w:rsid w:val="00E35F82"/>
    <w:rsid w:val="00E36317"/>
    <w:rsid w:val="00E365B7"/>
    <w:rsid w:val="00E3682D"/>
    <w:rsid w:val="00E37B39"/>
    <w:rsid w:val="00E40593"/>
    <w:rsid w:val="00E40B31"/>
    <w:rsid w:val="00E40CC2"/>
    <w:rsid w:val="00E40E49"/>
    <w:rsid w:val="00E42C98"/>
    <w:rsid w:val="00E464F3"/>
    <w:rsid w:val="00E47623"/>
    <w:rsid w:val="00E4764A"/>
    <w:rsid w:val="00E4780C"/>
    <w:rsid w:val="00E47CD5"/>
    <w:rsid w:val="00E47D2B"/>
    <w:rsid w:val="00E519E6"/>
    <w:rsid w:val="00E52763"/>
    <w:rsid w:val="00E52E29"/>
    <w:rsid w:val="00E5370A"/>
    <w:rsid w:val="00E54195"/>
    <w:rsid w:val="00E556D0"/>
    <w:rsid w:val="00E557B0"/>
    <w:rsid w:val="00E55B73"/>
    <w:rsid w:val="00E56A65"/>
    <w:rsid w:val="00E56F76"/>
    <w:rsid w:val="00E5759A"/>
    <w:rsid w:val="00E5788D"/>
    <w:rsid w:val="00E60C6C"/>
    <w:rsid w:val="00E60EB9"/>
    <w:rsid w:val="00E63B5D"/>
    <w:rsid w:val="00E664E3"/>
    <w:rsid w:val="00E66531"/>
    <w:rsid w:val="00E66A22"/>
    <w:rsid w:val="00E67A6D"/>
    <w:rsid w:val="00E7061B"/>
    <w:rsid w:val="00E7134F"/>
    <w:rsid w:val="00E71C40"/>
    <w:rsid w:val="00E72C1C"/>
    <w:rsid w:val="00E72E8D"/>
    <w:rsid w:val="00E73142"/>
    <w:rsid w:val="00E75B9B"/>
    <w:rsid w:val="00E75C2B"/>
    <w:rsid w:val="00E76B94"/>
    <w:rsid w:val="00E76C4C"/>
    <w:rsid w:val="00E81AE5"/>
    <w:rsid w:val="00E81D84"/>
    <w:rsid w:val="00E82109"/>
    <w:rsid w:val="00E82EF4"/>
    <w:rsid w:val="00E85562"/>
    <w:rsid w:val="00E85666"/>
    <w:rsid w:val="00E86EB9"/>
    <w:rsid w:val="00E876DC"/>
    <w:rsid w:val="00E90685"/>
    <w:rsid w:val="00E910A9"/>
    <w:rsid w:val="00E91EFF"/>
    <w:rsid w:val="00E92EC4"/>
    <w:rsid w:val="00E93506"/>
    <w:rsid w:val="00E946A9"/>
    <w:rsid w:val="00E9522F"/>
    <w:rsid w:val="00E95C83"/>
    <w:rsid w:val="00E95E03"/>
    <w:rsid w:val="00E95F54"/>
    <w:rsid w:val="00E962B5"/>
    <w:rsid w:val="00E96B29"/>
    <w:rsid w:val="00E971C3"/>
    <w:rsid w:val="00E97928"/>
    <w:rsid w:val="00E97AB4"/>
    <w:rsid w:val="00E97ABA"/>
    <w:rsid w:val="00EA1477"/>
    <w:rsid w:val="00EA19E4"/>
    <w:rsid w:val="00EA44E0"/>
    <w:rsid w:val="00EA486A"/>
    <w:rsid w:val="00EA4C1A"/>
    <w:rsid w:val="00EA540F"/>
    <w:rsid w:val="00EA71B8"/>
    <w:rsid w:val="00EA7BA9"/>
    <w:rsid w:val="00EA7DCB"/>
    <w:rsid w:val="00EB0E19"/>
    <w:rsid w:val="00EB1380"/>
    <w:rsid w:val="00EB1671"/>
    <w:rsid w:val="00EB28A6"/>
    <w:rsid w:val="00EB354D"/>
    <w:rsid w:val="00EB35E6"/>
    <w:rsid w:val="00EB40DF"/>
    <w:rsid w:val="00EB4CDA"/>
    <w:rsid w:val="00EB555E"/>
    <w:rsid w:val="00EB6058"/>
    <w:rsid w:val="00EC07F6"/>
    <w:rsid w:val="00EC148E"/>
    <w:rsid w:val="00EC2E97"/>
    <w:rsid w:val="00EC3644"/>
    <w:rsid w:val="00EC484A"/>
    <w:rsid w:val="00EC516E"/>
    <w:rsid w:val="00EC5CF9"/>
    <w:rsid w:val="00EC5F26"/>
    <w:rsid w:val="00EC6842"/>
    <w:rsid w:val="00EC6A96"/>
    <w:rsid w:val="00EC70D9"/>
    <w:rsid w:val="00EC74BD"/>
    <w:rsid w:val="00ED1544"/>
    <w:rsid w:val="00ED1A53"/>
    <w:rsid w:val="00ED208B"/>
    <w:rsid w:val="00ED24E2"/>
    <w:rsid w:val="00ED2D97"/>
    <w:rsid w:val="00ED2FC3"/>
    <w:rsid w:val="00ED3258"/>
    <w:rsid w:val="00ED5570"/>
    <w:rsid w:val="00ED5E5E"/>
    <w:rsid w:val="00ED60A5"/>
    <w:rsid w:val="00ED6A35"/>
    <w:rsid w:val="00ED6D82"/>
    <w:rsid w:val="00EE0EA0"/>
    <w:rsid w:val="00EE1EF2"/>
    <w:rsid w:val="00EE1F0E"/>
    <w:rsid w:val="00EE2686"/>
    <w:rsid w:val="00EE27AC"/>
    <w:rsid w:val="00EE2FE6"/>
    <w:rsid w:val="00EE32B6"/>
    <w:rsid w:val="00EE3417"/>
    <w:rsid w:val="00EE46BF"/>
    <w:rsid w:val="00EE4730"/>
    <w:rsid w:val="00EE4A6F"/>
    <w:rsid w:val="00EE4C3F"/>
    <w:rsid w:val="00EE5A6C"/>
    <w:rsid w:val="00EE6DF7"/>
    <w:rsid w:val="00EE73BC"/>
    <w:rsid w:val="00EE7CF3"/>
    <w:rsid w:val="00EE7F0D"/>
    <w:rsid w:val="00EF2480"/>
    <w:rsid w:val="00EF4187"/>
    <w:rsid w:val="00EF5A5B"/>
    <w:rsid w:val="00EF5B51"/>
    <w:rsid w:val="00EF6470"/>
    <w:rsid w:val="00EF6878"/>
    <w:rsid w:val="00EF6C44"/>
    <w:rsid w:val="00EF732F"/>
    <w:rsid w:val="00EF781B"/>
    <w:rsid w:val="00F006FC"/>
    <w:rsid w:val="00F0123B"/>
    <w:rsid w:val="00F01551"/>
    <w:rsid w:val="00F017FB"/>
    <w:rsid w:val="00F047B7"/>
    <w:rsid w:val="00F04D66"/>
    <w:rsid w:val="00F0674C"/>
    <w:rsid w:val="00F071FD"/>
    <w:rsid w:val="00F079AC"/>
    <w:rsid w:val="00F10756"/>
    <w:rsid w:val="00F10BCC"/>
    <w:rsid w:val="00F110CE"/>
    <w:rsid w:val="00F11DFA"/>
    <w:rsid w:val="00F11E55"/>
    <w:rsid w:val="00F11EB2"/>
    <w:rsid w:val="00F1346A"/>
    <w:rsid w:val="00F1379A"/>
    <w:rsid w:val="00F13AE9"/>
    <w:rsid w:val="00F13DC1"/>
    <w:rsid w:val="00F143B2"/>
    <w:rsid w:val="00F16857"/>
    <w:rsid w:val="00F16B2E"/>
    <w:rsid w:val="00F16C18"/>
    <w:rsid w:val="00F1705C"/>
    <w:rsid w:val="00F2072D"/>
    <w:rsid w:val="00F21DEA"/>
    <w:rsid w:val="00F22B24"/>
    <w:rsid w:val="00F23B72"/>
    <w:rsid w:val="00F2429F"/>
    <w:rsid w:val="00F26470"/>
    <w:rsid w:val="00F277C7"/>
    <w:rsid w:val="00F27B39"/>
    <w:rsid w:val="00F31EE3"/>
    <w:rsid w:val="00F3329D"/>
    <w:rsid w:val="00F33477"/>
    <w:rsid w:val="00F34590"/>
    <w:rsid w:val="00F358F6"/>
    <w:rsid w:val="00F3661D"/>
    <w:rsid w:val="00F36D26"/>
    <w:rsid w:val="00F370A6"/>
    <w:rsid w:val="00F37A02"/>
    <w:rsid w:val="00F40417"/>
    <w:rsid w:val="00F423E4"/>
    <w:rsid w:val="00F42DD6"/>
    <w:rsid w:val="00F43016"/>
    <w:rsid w:val="00F4330B"/>
    <w:rsid w:val="00F4348D"/>
    <w:rsid w:val="00F435CC"/>
    <w:rsid w:val="00F436C8"/>
    <w:rsid w:val="00F43DDA"/>
    <w:rsid w:val="00F4486D"/>
    <w:rsid w:val="00F449A2"/>
    <w:rsid w:val="00F44D99"/>
    <w:rsid w:val="00F450B2"/>
    <w:rsid w:val="00F452DA"/>
    <w:rsid w:val="00F46FE0"/>
    <w:rsid w:val="00F47687"/>
    <w:rsid w:val="00F50269"/>
    <w:rsid w:val="00F51071"/>
    <w:rsid w:val="00F519BF"/>
    <w:rsid w:val="00F5249D"/>
    <w:rsid w:val="00F543D0"/>
    <w:rsid w:val="00F564F6"/>
    <w:rsid w:val="00F5685F"/>
    <w:rsid w:val="00F56A87"/>
    <w:rsid w:val="00F5785B"/>
    <w:rsid w:val="00F57C55"/>
    <w:rsid w:val="00F57D65"/>
    <w:rsid w:val="00F600F7"/>
    <w:rsid w:val="00F61152"/>
    <w:rsid w:val="00F61D7B"/>
    <w:rsid w:val="00F6354F"/>
    <w:rsid w:val="00F63D31"/>
    <w:rsid w:val="00F654BE"/>
    <w:rsid w:val="00F6623A"/>
    <w:rsid w:val="00F66747"/>
    <w:rsid w:val="00F66E4F"/>
    <w:rsid w:val="00F6799A"/>
    <w:rsid w:val="00F70073"/>
    <w:rsid w:val="00F7124C"/>
    <w:rsid w:val="00F71FFA"/>
    <w:rsid w:val="00F73729"/>
    <w:rsid w:val="00F73929"/>
    <w:rsid w:val="00F742D0"/>
    <w:rsid w:val="00F74C86"/>
    <w:rsid w:val="00F7557C"/>
    <w:rsid w:val="00F7581D"/>
    <w:rsid w:val="00F76D8D"/>
    <w:rsid w:val="00F776B1"/>
    <w:rsid w:val="00F7778A"/>
    <w:rsid w:val="00F77C7A"/>
    <w:rsid w:val="00F80107"/>
    <w:rsid w:val="00F80395"/>
    <w:rsid w:val="00F81277"/>
    <w:rsid w:val="00F81FA5"/>
    <w:rsid w:val="00F82BAE"/>
    <w:rsid w:val="00F82BE9"/>
    <w:rsid w:val="00F830B1"/>
    <w:rsid w:val="00F8336B"/>
    <w:rsid w:val="00F83AAB"/>
    <w:rsid w:val="00F84213"/>
    <w:rsid w:val="00F84D7C"/>
    <w:rsid w:val="00F8607E"/>
    <w:rsid w:val="00F8773B"/>
    <w:rsid w:val="00F90357"/>
    <w:rsid w:val="00F919B7"/>
    <w:rsid w:val="00F91C71"/>
    <w:rsid w:val="00F925F0"/>
    <w:rsid w:val="00F9332D"/>
    <w:rsid w:val="00F93389"/>
    <w:rsid w:val="00F933C9"/>
    <w:rsid w:val="00F940C0"/>
    <w:rsid w:val="00F955F8"/>
    <w:rsid w:val="00F97878"/>
    <w:rsid w:val="00F97E5F"/>
    <w:rsid w:val="00FA15D4"/>
    <w:rsid w:val="00FA1812"/>
    <w:rsid w:val="00FA210B"/>
    <w:rsid w:val="00FA276F"/>
    <w:rsid w:val="00FA27B6"/>
    <w:rsid w:val="00FA31DF"/>
    <w:rsid w:val="00FA39C8"/>
    <w:rsid w:val="00FA3B80"/>
    <w:rsid w:val="00FA41AB"/>
    <w:rsid w:val="00FA4660"/>
    <w:rsid w:val="00FA48EB"/>
    <w:rsid w:val="00FA4D07"/>
    <w:rsid w:val="00FA4FD2"/>
    <w:rsid w:val="00FA50F1"/>
    <w:rsid w:val="00FA52CC"/>
    <w:rsid w:val="00FA5690"/>
    <w:rsid w:val="00FA5738"/>
    <w:rsid w:val="00FA5753"/>
    <w:rsid w:val="00FA6DAE"/>
    <w:rsid w:val="00FA793F"/>
    <w:rsid w:val="00FA7C40"/>
    <w:rsid w:val="00FA7F7C"/>
    <w:rsid w:val="00FB00F8"/>
    <w:rsid w:val="00FB2B21"/>
    <w:rsid w:val="00FB3940"/>
    <w:rsid w:val="00FB3BF3"/>
    <w:rsid w:val="00FB5506"/>
    <w:rsid w:val="00FB58F7"/>
    <w:rsid w:val="00FB625A"/>
    <w:rsid w:val="00FB6E2D"/>
    <w:rsid w:val="00FB7A34"/>
    <w:rsid w:val="00FC0F01"/>
    <w:rsid w:val="00FC4D89"/>
    <w:rsid w:val="00FC4E5F"/>
    <w:rsid w:val="00FC592A"/>
    <w:rsid w:val="00FC64FF"/>
    <w:rsid w:val="00FC665C"/>
    <w:rsid w:val="00FD0430"/>
    <w:rsid w:val="00FD0F32"/>
    <w:rsid w:val="00FD1581"/>
    <w:rsid w:val="00FD1679"/>
    <w:rsid w:val="00FD2153"/>
    <w:rsid w:val="00FD4248"/>
    <w:rsid w:val="00FD5752"/>
    <w:rsid w:val="00FD60CB"/>
    <w:rsid w:val="00FD66E6"/>
    <w:rsid w:val="00FD74D5"/>
    <w:rsid w:val="00FE3461"/>
    <w:rsid w:val="00FE3F83"/>
    <w:rsid w:val="00FE5B6D"/>
    <w:rsid w:val="00FE6135"/>
    <w:rsid w:val="00FE67B1"/>
    <w:rsid w:val="00FF004B"/>
    <w:rsid w:val="00FF199B"/>
    <w:rsid w:val="00FF234F"/>
    <w:rsid w:val="00FF324E"/>
    <w:rsid w:val="00FF368E"/>
    <w:rsid w:val="00FF4897"/>
    <w:rsid w:val="00FF4F48"/>
    <w:rsid w:val="00FF68A1"/>
    <w:rsid w:val="00FF7235"/>
    <w:rsid w:val="00FF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3005A"/>
    <w:pPr>
      <w:widowControl w:val="0"/>
      <w:spacing w:before="100" w:after="100"/>
    </w:pPr>
    <w:rPr>
      <w:sz w:val="24"/>
      <w:szCs w:val="24"/>
    </w:rPr>
  </w:style>
  <w:style w:type="paragraph" w:styleId="1">
    <w:name w:val="heading 1"/>
    <w:basedOn w:val="a"/>
    <w:next w:val="a"/>
    <w:link w:val="10"/>
    <w:uiPriority w:val="99"/>
    <w:qFormat/>
    <w:rsid w:val="00FE5B6D"/>
    <w:pPr>
      <w:keepNext/>
      <w:autoSpaceDE w:val="0"/>
      <w:autoSpaceDN w:val="0"/>
      <w:adjustRightInd w:val="0"/>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890B57"/>
    <w:pPr>
      <w:keepNext/>
      <w:widowControl/>
      <w:spacing w:before="240" w:after="60"/>
      <w:outlineLvl w:val="1"/>
    </w:pPr>
    <w:rPr>
      <w:rFonts w:ascii="Cambria" w:hAnsi="Cambria"/>
      <w:b/>
      <w:bCs/>
      <w:i/>
      <w:iCs/>
      <w:sz w:val="28"/>
      <w:szCs w:val="28"/>
    </w:rPr>
  </w:style>
  <w:style w:type="paragraph" w:styleId="3">
    <w:name w:val="heading 3"/>
    <w:basedOn w:val="a"/>
    <w:next w:val="a"/>
    <w:link w:val="30"/>
    <w:uiPriority w:val="99"/>
    <w:qFormat/>
    <w:rsid w:val="00890B57"/>
    <w:pPr>
      <w:keepNext/>
      <w:widowControl/>
      <w:spacing w:before="240" w:after="60"/>
      <w:outlineLvl w:val="2"/>
    </w:pPr>
    <w:rPr>
      <w:rFonts w:ascii="Cambria" w:hAnsi="Cambria"/>
      <w:b/>
      <w:bCs/>
      <w:sz w:val="26"/>
      <w:szCs w:val="26"/>
    </w:rPr>
  </w:style>
  <w:style w:type="paragraph" w:styleId="4">
    <w:name w:val="heading 4"/>
    <w:basedOn w:val="a"/>
    <w:next w:val="a"/>
    <w:link w:val="40"/>
    <w:uiPriority w:val="99"/>
    <w:qFormat/>
    <w:rsid w:val="008D01FC"/>
    <w:pPr>
      <w:keepNext/>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uiPriority w:val="99"/>
    <w:qFormat/>
    <w:rsid w:val="00E21AF6"/>
    <w:pPr>
      <w:widowControl/>
      <w:spacing w:before="240" w:after="60"/>
      <w:outlineLvl w:val="4"/>
    </w:pPr>
    <w:rPr>
      <w:rFonts w:ascii="Calibri" w:hAnsi="Calibri"/>
      <w:b/>
      <w:bCs/>
      <w:i/>
      <w:iCs/>
      <w:sz w:val="26"/>
      <w:szCs w:val="26"/>
    </w:rPr>
  </w:style>
  <w:style w:type="paragraph" w:styleId="6">
    <w:name w:val="heading 6"/>
    <w:basedOn w:val="a"/>
    <w:next w:val="a"/>
    <w:link w:val="60"/>
    <w:uiPriority w:val="99"/>
    <w:qFormat/>
    <w:rsid w:val="0021661C"/>
    <w:pPr>
      <w:autoSpaceDE w:val="0"/>
      <w:autoSpaceDN w:val="0"/>
      <w:adjustRightInd w:val="0"/>
      <w:spacing w:before="240" w:after="60"/>
      <w:outlineLvl w:val="5"/>
    </w:pPr>
    <w:rPr>
      <w:rFonts w:ascii="Calibri" w:hAnsi="Calibri"/>
      <w:b/>
      <w:bCs/>
      <w:sz w:val="20"/>
      <w:szCs w:val="20"/>
    </w:rPr>
  </w:style>
  <w:style w:type="paragraph" w:styleId="7">
    <w:name w:val="heading 7"/>
    <w:basedOn w:val="a"/>
    <w:next w:val="a"/>
    <w:link w:val="70"/>
    <w:uiPriority w:val="99"/>
    <w:qFormat/>
    <w:rsid w:val="00D1221E"/>
    <w:pPr>
      <w:widowControl/>
      <w:overflowPunct w:val="0"/>
      <w:autoSpaceDE w:val="0"/>
      <w:autoSpaceDN w:val="0"/>
      <w:adjustRightInd w:val="0"/>
      <w:spacing w:before="240" w:after="60"/>
      <w:outlineLvl w:val="6"/>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A67FB"/>
    <w:rPr>
      <w:rFonts w:ascii="Cambria" w:hAnsi="Cambria" w:cs="Times New Roman"/>
      <w:b/>
      <w:kern w:val="32"/>
      <w:sz w:val="32"/>
    </w:rPr>
  </w:style>
  <w:style w:type="character" w:customStyle="1" w:styleId="20">
    <w:name w:val="Заголовок 2 Знак"/>
    <w:basedOn w:val="a0"/>
    <w:link w:val="2"/>
    <w:uiPriority w:val="99"/>
    <w:locked/>
    <w:rsid w:val="00BA67FB"/>
    <w:rPr>
      <w:rFonts w:ascii="Cambria" w:hAnsi="Cambria" w:cs="Times New Roman"/>
      <w:b/>
      <w:i/>
      <w:sz w:val="28"/>
    </w:rPr>
  </w:style>
  <w:style w:type="character" w:customStyle="1" w:styleId="30">
    <w:name w:val="Заголовок 3 Знак"/>
    <w:basedOn w:val="a0"/>
    <w:link w:val="3"/>
    <w:uiPriority w:val="99"/>
    <w:locked/>
    <w:rsid w:val="00BA67FB"/>
    <w:rPr>
      <w:rFonts w:ascii="Cambria" w:hAnsi="Cambria" w:cs="Times New Roman"/>
      <w:b/>
      <w:sz w:val="26"/>
    </w:rPr>
  </w:style>
  <w:style w:type="character" w:customStyle="1" w:styleId="40">
    <w:name w:val="Заголовок 4 Знак"/>
    <w:basedOn w:val="a0"/>
    <w:link w:val="4"/>
    <w:uiPriority w:val="99"/>
    <w:semiHidden/>
    <w:locked/>
    <w:rsid w:val="00BA67FB"/>
    <w:rPr>
      <w:rFonts w:ascii="Calibri" w:hAnsi="Calibri" w:cs="Times New Roman"/>
      <w:b/>
      <w:sz w:val="28"/>
    </w:rPr>
  </w:style>
  <w:style w:type="character" w:customStyle="1" w:styleId="50">
    <w:name w:val="Заголовок 5 Знак"/>
    <w:basedOn w:val="a0"/>
    <w:link w:val="5"/>
    <w:uiPriority w:val="99"/>
    <w:semiHidden/>
    <w:locked/>
    <w:rsid w:val="00BA67FB"/>
    <w:rPr>
      <w:rFonts w:ascii="Calibri" w:hAnsi="Calibri" w:cs="Times New Roman"/>
      <w:b/>
      <w:i/>
      <w:sz w:val="26"/>
    </w:rPr>
  </w:style>
  <w:style w:type="character" w:customStyle="1" w:styleId="60">
    <w:name w:val="Заголовок 6 Знак"/>
    <w:basedOn w:val="a0"/>
    <w:link w:val="6"/>
    <w:uiPriority w:val="99"/>
    <w:semiHidden/>
    <w:locked/>
    <w:rsid w:val="00BA67FB"/>
    <w:rPr>
      <w:rFonts w:ascii="Calibri" w:hAnsi="Calibri" w:cs="Times New Roman"/>
      <w:b/>
    </w:rPr>
  </w:style>
  <w:style w:type="character" w:customStyle="1" w:styleId="70">
    <w:name w:val="Заголовок 7 Знак"/>
    <w:basedOn w:val="a0"/>
    <w:link w:val="7"/>
    <w:uiPriority w:val="99"/>
    <w:locked/>
    <w:rsid w:val="00D1221E"/>
    <w:rPr>
      <w:rFonts w:cs="Times New Roman"/>
      <w:sz w:val="20"/>
    </w:rPr>
  </w:style>
  <w:style w:type="paragraph" w:customStyle="1" w:styleId="a3">
    <w:name w:val="Знак"/>
    <w:basedOn w:val="a"/>
    <w:uiPriority w:val="99"/>
    <w:rsid w:val="00A55E0B"/>
    <w:pPr>
      <w:widowControl/>
      <w:spacing w:beforeAutospacing="1" w:afterAutospacing="1"/>
    </w:pPr>
    <w:rPr>
      <w:rFonts w:ascii="Tahoma" w:hAnsi="Tahoma" w:cs="Tahoma"/>
      <w:sz w:val="20"/>
      <w:szCs w:val="20"/>
      <w:lang w:val="en-US" w:eastAsia="en-US"/>
    </w:rPr>
  </w:style>
  <w:style w:type="table" w:styleId="a4">
    <w:name w:val="Table Grid"/>
    <w:basedOn w:val="a1"/>
    <w:uiPriority w:val="99"/>
    <w:rsid w:val="004521F2"/>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941D61"/>
    <w:pPr>
      <w:tabs>
        <w:tab w:val="center" w:pos="4677"/>
        <w:tab w:val="right" w:pos="9355"/>
      </w:tabs>
      <w:autoSpaceDE w:val="0"/>
      <w:autoSpaceDN w:val="0"/>
      <w:adjustRightInd w:val="0"/>
      <w:spacing w:before="0" w:after="0"/>
    </w:pPr>
    <w:rPr>
      <w:sz w:val="20"/>
      <w:szCs w:val="20"/>
    </w:rPr>
  </w:style>
  <w:style w:type="character" w:customStyle="1" w:styleId="a6">
    <w:name w:val="Верхний колонтитул Знак"/>
    <w:basedOn w:val="a0"/>
    <w:link w:val="a5"/>
    <w:uiPriority w:val="99"/>
    <w:locked/>
    <w:rsid w:val="00BA67FB"/>
    <w:rPr>
      <w:rFonts w:cs="Times New Roman"/>
      <w:sz w:val="20"/>
    </w:rPr>
  </w:style>
  <w:style w:type="character" w:styleId="a7">
    <w:name w:val="page number"/>
    <w:basedOn w:val="a0"/>
    <w:uiPriority w:val="99"/>
    <w:rsid w:val="00941D61"/>
    <w:rPr>
      <w:rFonts w:cs="Times New Roman"/>
    </w:rPr>
  </w:style>
  <w:style w:type="paragraph" w:styleId="a8">
    <w:name w:val="footer"/>
    <w:basedOn w:val="a"/>
    <w:link w:val="a9"/>
    <w:uiPriority w:val="99"/>
    <w:rsid w:val="00941D61"/>
    <w:pPr>
      <w:tabs>
        <w:tab w:val="center" w:pos="4677"/>
        <w:tab w:val="right" w:pos="9355"/>
      </w:tabs>
      <w:autoSpaceDE w:val="0"/>
      <w:autoSpaceDN w:val="0"/>
      <w:adjustRightInd w:val="0"/>
      <w:spacing w:before="0" w:after="0"/>
    </w:pPr>
    <w:rPr>
      <w:sz w:val="20"/>
      <w:szCs w:val="20"/>
    </w:rPr>
  </w:style>
  <w:style w:type="character" w:customStyle="1" w:styleId="a9">
    <w:name w:val="Нижний колонтитул Знак"/>
    <w:basedOn w:val="a0"/>
    <w:link w:val="a8"/>
    <w:uiPriority w:val="99"/>
    <w:locked/>
    <w:rsid w:val="00BA67FB"/>
    <w:rPr>
      <w:rFonts w:cs="Times New Roman"/>
      <w:sz w:val="20"/>
    </w:rPr>
  </w:style>
  <w:style w:type="paragraph" w:styleId="aa">
    <w:name w:val="Balloon Text"/>
    <w:basedOn w:val="a"/>
    <w:link w:val="ab"/>
    <w:uiPriority w:val="99"/>
    <w:semiHidden/>
    <w:rsid w:val="00941D61"/>
    <w:pPr>
      <w:autoSpaceDE w:val="0"/>
      <w:autoSpaceDN w:val="0"/>
      <w:adjustRightInd w:val="0"/>
      <w:spacing w:before="0" w:after="0"/>
    </w:pPr>
    <w:rPr>
      <w:rFonts w:ascii="Tahoma" w:hAnsi="Tahoma"/>
      <w:sz w:val="16"/>
      <w:szCs w:val="16"/>
    </w:rPr>
  </w:style>
  <w:style w:type="character" w:customStyle="1" w:styleId="ab">
    <w:name w:val="Текст выноски Знак"/>
    <w:basedOn w:val="a0"/>
    <w:link w:val="aa"/>
    <w:uiPriority w:val="99"/>
    <w:locked/>
    <w:rsid w:val="00BA67FB"/>
    <w:rPr>
      <w:rFonts w:ascii="Tahoma" w:hAnsi="Tahoma" w:cs="Times New Roman"/>
      <w:sz w:val="16"/>
    </w:rPr>
  </w:style>
  <w:style w:type="paragraph" w:styleId="ac">
    <w:name w:val="Body Text Indent"/>
    <w:basedOn w:val="a"/>
    <w:link w:val="ad"/>
    <w:uiPriority w:val="99"/>
    <w:rsid w:val="00294401"/>
    <w:pPr>
      <w:widowControl/>
      <w:spacing w:before="0" w:after="0"/>
      <w:ind w:firstLine="567"/>
      <w:jc w:val="both"/>
    </w:pPr>
    <w:rPr>
      <w:sz w:val="20"/>
      <w:szCs w:val="20"/>
    </w:rPr>
  </w:style>
  <w:style w:type="character" w:customStyle="1" w:styleId="ad">
    <w:name w:val="Основной текст с отступом Знак"/>
    <w:basedOn w:val="a0"/>
    <w:link w:val="ac"/>
    <w:uiPriority w:val="99"/>
    <w:locked/>
    <w:rsid w:val="00BA67FB"/>
    <w:rPr>
      <w:rFonts w:cs="Times New Roman"/>
      <w:sz w:val="20"/>
    </w:rPr>
  </w:style>
  <w:style w:type="paragraph" w:styleId="ae">
    <w:name w:val="Body Text"/>
    <w:basedOn w:val="a"/>
    <w:link w:val="af"/>
    <w:uiPriority w:val="99"/>
    <w:rsid w:val="00893430"/>
    <w:pPr>
      <w:widowControl/>
      <w:spacing w:before="0" w:after="120"/>
    </w:pPr>
    <w:rPr>
      <w:sz w:val="20"/>
      <w:szCs w:val="20"/>
    </w:rPr>
  </w:style>
  <w:style w:type="character" w:customStyle="1" w:styleId="af">
    <w:name w:val="Основной текст Знак"/>
    <w:basedOn w:val="a0"/>
    <w:link w:val="ae"/>
    <w:uiPriority w:val="99"/>
    <w:locked/>
    <w:rsid w:val="00BA67FB"/>
    <w:rPr>
      <w:rFonts w:cs="Times New Roman"/>
      <w:sz w:val="20"/>
    </w:rPr>
  </w:style>
  <w:style w:type="paragraph" w:styleId="af0">
    <w:name w:val="Normal (Web)"/>
    <w:basedOn w:val="a"/>
    <w:uiPriority w:val="99"/>
    <w:rsid w:val="00037687"/>
    <w:pPr>
      <w:widowControl/>
      <w:spacing w:beforeAutospacing="1" w:afterAutospacing="1"/>
    </w:pPr>
  </w:style>
  <w:style w:type="paragraph" w:styleId="31">
    <w:name w:val="Body Text 3"/>
    <w:basedOn w:val="a"/>
    <w:link w:val="32"/>
    <w:uiPriority w:val="99"/>
    <w:rsid w:val="00890B57"/>
    <w:pPr>
      <w:autoSpaceDE w:val="0"/>
      <w:autoSpaceDN w:val="0"/>
      <w:adjustRightInd w:val="0"/>
      <w:spacing w:before="0" w:after="120"/>
    </w:pPr>
    <w:rPr>
      <w:sz w:val="16"/>
      <w:szCs w:val="16"/>
    </w:rPr>
  </w:style>
  <w:style w:type="character" w:customStyle="1" w:styleId="32">
    <w:name w:val="Основной текст 3 Знак"/>
    <w:basedOn w:val="a0"/>
    <w:link w:val="31"/>
    <w:uiPriority w:val="99"/>
    <w:semiHidden/>
    <w:locked/>
    <w:rsid w:val="00BA67FB"/>
    <w:rPr>
      <w:rFonts w:cs="Times New Roman"/>
      <w:sz w:val="16"/>
    </w:rPr>
  </w:style>
  <w:style w:type="paragraph" w:styleId="HTML">
    <w:name w:val="HTML Preformatted"/>
    <w:basedOn w:val="a"/>
    <w:link w:val="HTML0"/>
    <w:uiPriority w:val="99"/>
    <w:rsid w:val="0089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sz w:val="20"/>
      <w:szCs w:val="20"/>
    </w:rPr>
  </w:style>
  <w:style w:type="character" w:customStyle="1" w:styleId="HTML0">
    <w:name w:val="Стандартный HTML Знак"/>
    <w:basedOn w:val="a0"/>
    <w:link w:val="HTML"/>
    <w:uiPriority w:val="99"/>
    <w:locked/>
    <w:rsid w:val="00BA67FB"/>
    <w:rPr>
      <w:rFonts w:ascii="Courier New" w:hAnsi="Courier New" w:cs="Times New Roman"/>
      <w:sz w:val="20"/>
    </w:rPr>
  </w:style>
  <w:style w:type="paragraph" w:styleId="af1">
    <w:name w:val="footnote text"/>
    <w:basedOn w:val="a"/>
    <w:link w:val="af2"/>
    <w:uiPriority w:val="99"/>
    <w:semiHidden/>
    <w:rsid w:val="00890B57"/>
    <w:pPr>
      <w:widowControl/>
      <w:spacing w:before="0" w:after="0"/>
    </w:pPr>
    <w:rPr>
      <w:sz w:val="20"/>
      <w:szCs w:val="20"/>
    </w:rPr>
  </w:style>
  <w:style w:type="character" w:customStyle="1" w:styleId="af2">
    <w:name w:val="Текст сноски Знак"/>
    <w:basedOn w:val="a0"/>
    <w:link w:val="af1"/>
    <w:uiPriority w:val="99"/>
    <w:semiHidden/>
    <w:locked/>
    <w:rsid w:val="00BA67FB"/>
    <w:rPr>
      <w:rFonts w:cs="Times New Roman"/>
      <w:sz w:val="20"/>
    </w:rPr>
  </w:style>
  <w:style w:type="paragraph" w:styleId="21">
    <w:name w:val="Body Text Indent 2"/>
    <w:basedOn w:val="a"/>
    <w:link w:val="22"/>
    <w:uiPriority w:val="99"/>
    <w:rsid w:val="00890B57"/>
    <w:pPr>
      <w:widowControl/>
      <w:spacing w:before="0" w:after="120" w:line="480" w:lineRule="auto"/>
      <w:ind w:left="283"/>
    </w:pPr>
    <w:rPr>
      <w:sz w:val="20"/>
      <w:szCs w:val="20"/>
    </w:rPr>
  </w:style>
  <w:style w:type="character" w:customStyle="1" w:styleId="22">
    <w:name w:val="Основной текст с отступом 2 Знак"/>
    <w:basedOn w:val="a0"/>
    <w:link w:val="21"/>
    <w:uiPriority w:val="99"/>
    <w:semiHidden/>
    <w:locked/>
    <w:rsid w:val="00BA67FB"/>
    <w:rPr>
      <w:rFonts w:cs="Times New Roman"/>
      <w:sz w:val="20"/>
    </w:rPr>
  </w:style>
  <w:style w:type="character" w:styleId="af3">
    <w:name w:val="footnote reference"/>
    <w:basedOn w:val="a0"/>
    <w:uiPriority w:val="99"/>
    <w:semiHidden/>
    <w:rsid w:val="00890B57"/>
    <w:rPr>
      <w:rFonts w:cs="Times New Roman"/>
      <w:vertAlign w:val="superscript"/>
    </w:rPr>
  </w:style>
  <w:style w:type="paragraph" w:customStyle="1" w:styleId="3f3f3f3f3f3f">
    <w:name w:val="Ц3fи3fт3fа3fт3fы3f"/>
    <w:basedOn w:val="a"/>
    <w:uiPriority w:val="99"/>
    <w:rsid w:val="008E5F70"/>
    <w:pPr>
      <w:autoSpaceDE w:val="0"/>
      <w:autoSpaceDN w:val="0"/>
      <w:adjustRightInd w:val="0"/>
      <w:ind w:left="360" w:right="360"/>
    </w:pPr>
  </w:style>
  <w:style w:type="paragraph" w:styleId="af4">
    <w:name w:val="List Bullet"/>
    <w:basedOn w:val="a"/>
    <w:autoRedefine/>
    <w:uiPriority w:val="99"/>
    <w:rsid w:val="0054705C"/>
    <w:pPr>
      <w:numPr>
        <w:ilvl w:val="2"/>
      </w:numPr>
      <w:tabs>
        <w:tab w:val="num" w:pos="0"/>
      </w:tabs>
      <w:spacing w:before="0" w:after="60"/>
      <w:jc w:val="both"/>
    </w:pPr>
  </w:style>
  <w:style w:type="character" w:styleId="af5">
    <w:name w:val="Hyperlink"/>
    <w:basedOn w:val="a0"/>
    <w:uiPriority w:val="99"/>
    <w:rsid w:val="007D1AE2"/>
    <w:rPr>
      <w:rFonts w:cs="Times New Roman"/>
      <w:color w:val="0000FF"/>
      <w:u w:val="single"/>
    </w:rPr>
  </w:style>
  <w:style w:type="paragraph" w:customStyle="1" w:styleId="23">
    <w:name w:val="Стиль2"/>
    <w:basedOn w:val="a"/>
    <w:uiPriority w:val="99"/>
    <w:rsid w:val="007D1AE2"/>
    <w:pPr>
      <w:keepNext/>
      <w:keepLines/>
      <w:suppressLineNumbers/>
      <w:tabs>
        <w:tab w:val="num" w:pos="432"/>
      </w:tabs>
      <w:suppressAutoHyphens/>
      <w:spacing w:before="0" w:after="60"/>
      <w:jc w:val="both"/>
    </w:pPr>
    <w:rPr>
      <w:b/>
      <w:bCs/>
      <w:lang w:eastAsia="ar-SA"/>
    </w:rPr>
  </w:style>
  <w:style w:type="paragraph" w:customStyle="1" w:styleId="33">
    <w:name w:val="Стиль3 Знак Знак"/>
    <w:basedOn w:val="a"/>
    <w:uiPriority w:val="99"/>
    <w:rsid w:val="007D1AE2"/>
    <w:pPr>
      <w:tabs>
        <w:tab w:val="num" w:pos="432"/>
      </w:tabs>
      <w:suppressAutoHyphens/>
      <w:spacing w:before="0" w:after="0" w:line="100" w:lineRule="atLeast"/>
      <w:jc w:val="both"/>
      <w:textAlignment w:val="baseline"/>
    </w:pPr>
    <w:rPr>
      <w:lang w:eastAsia="ar-SA"/>
    </w:rPr>
  </w:style>
  <w:style w:type="paragraph" w:customStyle="1" w:styleId="34">
    <w:name w:val="Стиль3 Знак"/>
    <w:basedOn w:val="a"/>
    <w:uiPriority w:val="99"/>
    <w:rsid w:val="007D1AE2"/>
    <w:pPr>
      <w:tabs>
        <w:tab w:val="left" w:pos="2387"/>
      </w:tabs>
      <w:suppressAutoHyphens/>
      <w:spacing w:before="0" w:after="0" w:line="100" w:lineRule="atLeast"/>
      <w:ind w:left="1080"/>
      <w:jc w:val="both"/>
      <w:textAlignment w:val="baseline"/>
    </w:pPr>
    <w:rPr>
      <w:lang w:eastAsia="ar-SA"/>
    </w:rPr>
  </w:style>
  <w:style w:type="paragraph" w:styleId="24">
    <w:name w:val="Body Text 2"/>
    <w:basedOn w:val="a"/>
    <w:link w:val="25"/>
    <w:uiPriority w:val="99"/>
    <w:rsid w:val="0021661C"/>
    <w:pPr>
      <w:autoSpaceDE w:val="0"/>
      <w:autoSpaceDN w:val="0"/>
      <w:adjustRightInd w:val="0"/>
      <w:spacing w:before="0" w:after="120" w:line="480" w:lineRule="auto"/>
    </w:pPr>
    <w:rPr>
      <w:sz w:val="20"/>
      <w:szCs w:val="20"/>
    </w:rPr>
  </w:style>
  <w:style w:type="character" w:customStyle="1" w:styleId="25">
    <w:name w:val="Основной текст 2 Знак"/>
    <w:basedOn w:val="a0"/>
    <w:link w:val="24"/>
    <w:uiPriority w:val="99"/>
    <w:locked/>
    <w:rsid w:val="00460719"/>
    <w:rPr>
      <w:rFonts w:cs="Times New Roman"/>
      <w:lang w:val="ru-RU" w:eastAsia="ru-RU"/>
    </w:rPr>
  </w:style>
  <w:style w:type="paragraph" w:styleId="11">
    <w:name w:val="toc 1"/>
    <w:basedOn w:val="a"/>
    <w:next w:val="a"/>
    <w:autoRedefine/>
    <w:uiPriority w:val="99"/>
    <w:semiHidden/>
    <w:rsid w:val="008D01FC"/>
    <w:pPr>
      <w:widowControl/>
      <w:tabs>
        <w:tab w:val="left" w:pos="284"/>
        <w:tab w:val="right" w:leader="dot" w:pos="10148"/>
      </w:tabs>
      <w:suppressAutoHyphens/>
      <w:spacing w:after="0"/>
    </w:pPr>
    <w:rPr>
      <w:rFonts w:ascii="Arial" w:hAnsi="Arial" w:cs="Arial"/>
      <w:caps/>
      <w:kern w:val="1"/>
      <w:lang w:eastAsia="ar-SA"/>
    </w:rPr>
  </w:style>
  <w:style w:type="paragraph" w:customStyle="1" w:styleId="af6">
    <w:name w:val="Содержимое таблицы"/>
    <w:basedOn w:val="a"/>
    <w:uiPriority w:val="99"/>
    <w:rsid w:val="008D01FC"/>
    <w:pPr>
      <w:suppressLineNumbers/>
      <w:suppressAutoHyphens/>
      <w:spacing w:before="0" w:after="0"/>
    </w:pPr>
    <w:rPr>
      <w:rFonts w:ascii="Arial" w:hAnsi="Arial" w:cs="Arial"/>
      <w:kern w:val="1"/>
      <w:sz w:val="20"/>
      <w:szCs w:val="20"/>
      <w:lang w:eastAsia="ar-SA"/>
    </w:rPr>
  </w:style>
  <w:style w:type="paragraph" w:customStyle="1" w:styleId="ConsNormal">
    <w:name w:val="ConsNormal"/>
    <w:link w:val="ConsNormal0"/>
    <w:uiPriority w:val="99"/>
    <w:rsid w:val="009B33F3"/>
    <w:pPr>
      <w:widowControl w:val="0"/>
      <w:suppressAutoHyphens/>
      <w:autoSpaceDE w:val="0"/>
      <w:ind w:right="19772" w:firstLine="720"/>
    </w:pPr>
    <w:rPr>
      <w:rFonts w:ascii="Arial" w:hAnsi="Arial"/>
      <w:lang w:eastAsia="ar-SA"/>
    </w:rPr>
  </w:style>
  <w:style w:type="paragraph" w:customStyle="1" w:styleId="af7">
    <w:name w:val="Знак Знак Знак"/>
    <w:basedOn w:val="a"/>
    <w:uiPriority w:val="99"/>
    <w:rsid w:val="009B33F3"/>
    <w:pPr>
      <w:widowControl/>
      <w:spacing w:beforeAutospacing="1" w:afterAutospacing="1"/>
    </w:pPr>
    <w:rPr>
      <w:rFonts w:ascii="Tahoma" w:hAnsi="Tahoma" w:cs="Tahoma"/>
      <w:sz w:val="20"/>
      <w:szCs w:val="20"/>
      <w:lang w:val="en-US" w:eastAsia="en-US"/>
    </w:rPr>
  </w:style>
  <w:style w:type="paragraph" w:customStyle="1" w:styleId="12">
    <w:name w:val="Стиль1"/>
    <w:basedOn w:val="a"/>
    <w:uiPriority w:val="99"/>
    <w:rsid w:val="000E3352"/>
    <w:pPr>
      <w:keepNext/>
      <w:keepLines/>
      <w:suppressLineNumbers/>
      <w:tabs>
        <w:tab w:val="num" w:pos="0"/>
        <w:tab w:val="num" w:pos="480"/>
        <w:tab w:val="num" w:pos="720"/>
        <w:tab w:val="num" w:pos="927"/>
        <w:tab w:val="num" w:pos="990"/>
        <w:tab w:val="num" w:pos="1070"/>
        <w:tab w:val="num" w:pos="2856"/>
      </w:tabs>
      <w:suppressAutoHyphens/>
      <w:spacing w:before="0" w:after="60"/>
      <w:ind w:left="1070" w:hanging="360"/>
    </w:pPr>
    <w:rPr>
      <w:b/>
      <w:bCs/>
      <w:sz w:val="28"/>
      <w:szCs w:val="28"/>
    </w:rPr>
  </w:style>
  <w:style w:type="paragraph" w:styleId="26">
    <w:name w:val="List Number 2"/>
    <w:basedOn w:val="a"/>
    <w:uiPriority w:val="99"/>
    <w:rsid w:val="000E3352"/>
    <w:pPr>
      <w:widowControl/>
      <w:tabs>
        <w:tab w:val="num" w:pos="432"/>
      </w:tabs>
      <w:spacing w:before="0" w:after="0"/>
      <w:ind w:left="432" w:hanging="432"/>
    </w:pPr>
    <w:rPr>
      <w:sz w:val="20"/>
      <w:szCs w:val="20"/>
    </w:rPr>
  </w:style>
  <w:style w:type="paragraph" w:customStyle="1" w:styleId="ConsPlusNormal">
    <w:name w:val="ConsPlusNormal"/>
    <w:uiPriority w:val="99"/>
    <w:rsid w:val="000E3352"/>
    <w:pPr>
      <w:widowControl w:val="0"/>
      <w:autoSpaceDE w:val="0"/>
      <w:autoSpaceDN w:val="0"/>
      <w:adjustRightInd w:val="0"/>
      <w:ind w:firstLine="720"/>
    </w:pPr>
    <w:rPr>
      <w:rFonts w:ascii="Arial" w:hAnsi="Arial" w:cs="Arial"/>
      <w:sz w:val="20"/>
      <w:szCs w:val="20"/>
    </w:rPr>
  </w:style>
  <w:style w:type="paragraph" w:customStyle="1" w:styleId="13">
    <w:name w:val="Знак Знак Знак1"/>
    <w:basedOn w:val="a"/>
    <w:uiPriority w:val="99"/>
    <w:rsid w:val="000A2789"/>
    <w:pPr>
      <w:widowControl/>
      <w:spacing w:beforeAutospacing="1" w:afterAutospacing="1"/>
    </w:pPr>
    <w:rPr>
      <w:rFonts w:ascii="Tahoma" w:hAnsi="Tahoma" w:cs="Tahoma"/>
      <w:sz w:val="20"/>
      <w:szCs w:val="20"/>
      <w:lang w:val="en-US" w:eastAsia="en-US"/>
    </w:rPr>
  </w:style>
  <w:style w:type="paragraph" w:customStyle="1" w:styleId="27">
    <w:name w:val="заголовок 2"/>
    <w:basedOn w:val="a"/>
    <w:next w:val="a"/>
    <w:uiPriority w:val="99"/>
    <w:rsid w:val="00FE5B6D"/>
    <w:pPr>
      <w:keepNext/>
      <w:widowControl/>
      <w:spacing w:before="0" w:after="0"/>
      <w:jc w:val="both"/>
    </w:pPr>
    <w:rPr>
      <w:b/>
      <w:bCs/>
    </w:rPr>
  </w:style>
  <w:style w:type="paragraph" w:customStyle="1" w:styleId="txt">
    <w:name w:val="txt"/>
    <w:basedOn w:val="a"/>
    <w:uiPriority w:val="99"/>
    <w:rsid w:val="00CD1C05"/>
    <w:pPr>
      <w:widowControl/>
      <w:spacing w:beforeAutospacing="1" w:afterAutospacing="1"/>
      <w:jc w:val="both"/>
    </w:pPr>
    <w:rPr>
      <w:rFonts w:ascii="Verdana" w:eastAsia="Arial Unicode MS" w:hAnsi="Verdana" w:cs="Verdana"/>
      <w:color w:val="7A797A"/>
      <w:sz w:val="18"/>
      <w:szCs w:val="18"/>
    </w:rPr>
  </w:style>
  <w:style w:type="paragraph" w:customStyle="1" w:styleId="BodyText">
    <w:name w:val="Body_Text"/>
    <w:uiPriority w:val="99"/>
    <w:rsid w:val="00CD1C05"/>
    <w:pPr>
      <w:widowControl w:val="0"/>
      <w:spacing w:before="60" w:after="60"/>
      <w:jc w:val="both"/>
    </w:pPr>
    <w:rPr>
      <w:color w:val="000000"/>
      <w:sz w:val="18"/>
      <w:szCs w:val="18"/>
      <w:lang w:val="en-US" w:eastAsia="en-US"/>
    </w:rPr>
  </w:style>
  <w:style w:type="paragraph" w:customStyle="1" w:styleId="indent2">
    <w:name w:val="indent2"/>
    <w:basedOn w:val="a"/>
    <w:uiPriority w:val="99"/>
    <w:rsid w:val="0021661C"/>
    <w:pPr>
      <w:widowControl/>
      <w:spacing w:before="48" w:after="0"/>
      <w:ind w:left="1886" w:hanging="763"/>
    </w:pPr>
    <w:rPr>
      <w:rFonts w:ascii="Arial" w:hAnsi="Arial" w:cs="Arial"/>
      <w:sz w:val="22"/>
      <w:szCs w:val="22"/>
      <w:lang w:val="en-GB" w:eastAsia="en-US"/>
    </w:rPr>
  </w:style>
  <w:style w:type="paragraph" w:customStyle="1" w:styleId="11pt">
    <w:name w:val="Обычный + 11 pt"/>
    <w:aliases w:val="Черный,разреженный на  0,2 пт + уплотненный на  0,1 пт"/>
    <w:basedOn w:val="a"/>
    <w:uiPriority w:val="99"/>
    <w:rsid w:val="0093005A"/>
    <w:pPr>
      <w:shd w:val="clear" w:color="auto" w:fill="FFFFFF"/>
      <w:tabs>
        <w:tab w:val="left" w:pos="672"/>
        <w:tab w:val="num" w:pos="720"/>
      </w:tabs>
      <w:autoSpaceDE w:val="0"/>
      <w:autoSpaceDN w:val="0"/>
      <w:adjustRightInd w:val="0"/>
      <w:spacing w:before="0" w:after="0"/>
    </w:pPr>
    <w:rPr>
      <w:color w:val="000000"/>
      <w:spacing w:val="4"/>
      <w:sz w:val="22"/>
      <w:szCs w:val="22"/>
    </w:rPr>
  </w:style>
  <w:style w:type="paragraph" w:customStyle="1" w:styleId="14">
    <w:name w:val="Знак1"/>
    <w:basedOn w:val="a"/>
    <w:uiPriority w:val="99"/>
    <w:rsid w:val="002375E9"/>
    <w:pPr>
      <w:widowControl/>
      <w:spacing w:before="0" w:after="160" w:line="240" w:lineRule="exact"/>
      <w:jc w:val="both"/>
    </w:pPr>
    <w:rPr>
      <w:rFonts w:ascii="Verdana" w:hAnsi="Verdana"/>
      <w:sz w:val="22"/>
      <w:szCs w:val="20"/>
      <w:lang w:val="en-US" w:eastAsia="en-US"/>
    </w:rPr>
  </w:style>
  <w:style w:type="character" w:styleId="af8">
    <w:name w:val="FollowedHyperlink"/>
    <w:basedOn w:val="a0"/>
    <w:uiPriority w:val="99"/>
    <w:rsid w:val="00D1221E"/>
    <w:rPr>
      <w:rFonts w:cs="Times New Roman"/>
      <w:color w:val="800080"/>
      <w:u w:val="single"/>
    </w:rPr>
  </w:style>
  <w:style w:type="paragraph" w:customStyle="1" w:styleId="xl71">
    <w:name w:val="xl71"/>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rPr>
      <w:rFonts w:ascii="Arial CYR" w:hAnsi="Arial CYR" w:cs="Arial CYR"/>
    </w:rPr>
  </w:style>
  <w:style w:type="paragraph" w:customStyle="1" w:styleId="xl72">
    <w:name w:val="xl72"/>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CYR" w:hAnsi="Arial CYR" w:cs="Arial CYR"/>
      <w:b/>
      <w:bCs/>
    </w:rPr>
  </w:style>
  <w:style w:type="paragraph" w:customStyle="1" w:styleId="xl73">
    <w:name w:val="xl73"/>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CYR" w:hAnsi="Arial CYR" w:cs="Arial CYR"/>
      <w:i/>
      <w:iCs/>
    </w:rPr>
  </w:style>
  <w:style w:type="paragraph" w:customStyle="1" w:styleId="xl74">
    <w:name w:val="xl74"/>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rPr>
      <w:rFonts w:ascii="Arial CYR" w:hAnsi="Arial CYR" w:cs="Arial CYR"/>
    </w:rPr>
  </w:style>
  <w:style w:type="paragraph" w:customStyle="1" w:styleId="xl75">
    <w:name w:val="xl75"/>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CYR" w:hAnsi="Arial CYR" w:cs="Arial CYR"/>
      <w:b/>
      <w:bCs/>
    </w:rPr>
  </w:style>
  <w:style w:type="paragraph" w:customStyle="1" w:styleId="xl76">
    <w:name w:val="xl76"/>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rPr>
      <w:rFonts w:ascii="Arial CYR" w:hAnsi="Arial CYR" w:cs="Arial CYR"/>
    </w:rPr>
  </w:style>
  <w:style w:type="paragraph" w:customStyle="1" w:styleId="xl77">
    <w:name w:val="xl77"/>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rPr>
      <w:rFonts w:ascii="Arial CYR" w:hAnsi="Arial CYR" w:cs="Arial CYR"/>
    </w:rPr>
  </w:style>
  <w:style w:type="paragraph" w:customStyle="1" w:styleId="xl78">
    <w:name w:val="xl78"/>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CYR" w:hAnsi="Arial CYR" w:cs="Arial CYR"/>
      <w:b/>
      <w:bCs/>
    </w:rPr>
  </w:style>
  <w:style w:type="paragraph" w:customStyle="1" w:styleId="xl79">
    <w:name w:val="xl79"/>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rPr>
      <w:rFonts w:ascii="Arial CYR" w:hAnsi="Arial CYR" w:cs="Arial CYR"/>
    </w:rPr>
  </w:style>
  <w:style w:type="paragraph" w:customStyle="1" w:styleId="xl80">
    <w:name w:val="xl80"/>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CYR" w:hAnsi="Arial CYR" w:cs="Arial CYR"/>
      <w:b/>
      <w:bCs/>
      <w:i/>
      <w:iCs/>
    </w:rPr>
  </w:style>
  <w:style w:type="paragraph" w:customStyle="1" w:styleId="xl81">
    <w:name w:val="xl81"/>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rPr>
      <w:rFonts w:ascii="Arial CYR" w:hAnsi="Arial CYR" w:cs="Arial CYR"/>
      <w:i/>
      <w:iCs/>
    </w:rPr>
  </w:style>
  <w:style w:type="paragraph" w:customStyle="1" w:styleId="xl82">
    <w:name w:val="xl82"/>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CYR" w:hAnsi="Arial CYR" w:cs="Arial CYR"/>
      <w:b/>
      <w:bCs/>
    </w:rPr>
  </w:style>
  <w:style w:type="paragraph" w:customStyle="1" w:styleId="xl83">
    <w:name w:val="xl83"/>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CYR" w:hAnsi="Arial CYR" w:cs="Arial CYR"/>
      <w:b/>
      <w:bCs/>
    </w:rPr>
  </w:style>
  <w:style w:type="paragraph" w:customStyle="1" w:styleId="xl84">
    <w:name w:val="xl84"/>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CYR" w:hAnsi="Arial CYR" w:cs="Arial CYR"/>
      <w:i/>
      <w:iCs/>
    </w:rPr>
  </w:style>
  <w:style w:type="paragraph" w:customStyle="1" w:styleId="xl85">
    <w:name w:val="xl85"/>
    <w:basedOn w:val="a"/>
    <w:uiPriority w:val="99"/>
    <w:rsid w:val="00D1221E"/>
    <w:pPr>
      <w:widowControl/>
      <w:pBdr>
        <w:top w:val="single" w:sz="4" w:space="0" w:color="auto"/>
        <w:left w:val="single" w:sz="4" w:space="0" w:color="auto"/>
        <w:right w:val="single" w:sz="4" w:space="0" w:color="auto"/>
      </w:pBdr>
      <w:spacing w:beforeAutospacing="1" w:afterAutospacing="1"/>
      <w:textAlignment w:val="center"/>
    </w:pPr>
    <w:rPr>
      <w:rFonts w:ascii="Arial CYR" w:hAnsi="Arial CYR" w:cs="Arial CYR"/>
    </w:rPr>
  </w:style>
  <w:style w:type="paragraph" w:customStyle="1" w:styleId="xl86">
    <w:name w:val="xl86"/>
    <w:basedOn w:val="a"/>
    <w:uiPriority w:val="99"/>
    <w:rsid w:val="00D1221E"/>
    <w:pPr>
      <w:widowControl/>
      <w:spacing w:beforeAutospacing="1" w:afterAutospacing="1"/>
      <w:textAlignment w:val="center"/>
    </w:pPr>
    <w:rPr>
      <w:rFonts w:ascii="Arial CYR" w:hAnsi="Arial CYR" w:cs="Arial CYR"/>
    </w:rPr>
  </w:style>
  <w:style w:type="paragraph" w:customStyle="1" w:styleId="xl87">
    <w:name w:val="xl87"/>
    <w:basedOn w:val="a"/>
    <w:uiPriority w:val="99"/>
    <w:rsid w:val="00D1221E"/>
    <w:pPr>
      <w:widowControl/>
      <w:pBdr>
        <w:left w:val="single" w:sz="4" w:space="0" w:color="auto"/>
        <w:bottom w:val="single" w:sz="4" w:space="0" w:color="auto"/>
        <w:right w:val="single" w:sz="4" w:space="0" w:color="auto"/>
      </w:pBdr>
      <w:spacing w:beforeAutospacing="1" w:afterAutospacing="1"/>
      <w:jc w:val="center"/>
      <w:textAlignment w:val="center"/>
    </w:pPr>
    <w:rPr>
      <w:rFonts w:ascii="Arial CYR" w:hAnsi="Arial CYR" w:cs="Arial CYR"/>
      <w:b/>
      <w:bCs/>
    </w:rPr>
  </w:style>
  <w:style w:type="paragraph" w:customStyle="1" w:styleId="xl88">
    <w:name w:val="xl88"/>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rPr>
      <w:rFonts w:ascii="Arial CYR" w:hAnsi="Arial CYR" w:cs="Arial CYR"/>
    </w:rPr>
  </w:style>
  <w:style w:type="paragraph" w:customStyle="1" w:styleId="xl89">
    <w:name w:val="xl89"/>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style>
  <w:style w:type="paragraph" w:customStyle="1" w:styleId="xl90">
    <w:name w:val="xl90"/>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rPr>
      <w:rFonts w:ascii="Arial CYR" w:hAnsi="Arial CYR" w:cs="Arial CYR"/>
    </w:rPr>
  </w:style>
  <w:style w:type="paragraph" w:customStyle="1" w:styleId="xl91">
    <w:name w:val="xl91"/>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CYR" w:hAnsi="Arial CYR" w:cs="Arial CYR"/>
      <w:b/>
      <w:bCs/>
      <w:sz w:val="22"/>
      <w:szCs w:val="22"/>
    </w:rPr>
  </w:style>
  <w:style w:type="paragraph" w:customStyle="1" w:styleId="xl92">
    <w:name w:val="xl92"/>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CYR" w:hAnsi="Arial CYR" w:cs="Arial CYR"/>
      <w:b/>
      <w:bCs/>
    </w:rPr>
  </w:style>
  <w:style w:type="paragraph" w:customStyle="1" w:styleId="xl93">
    <w:name w:val="xl93"/>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rPr>
      <w:rFonts w:ascii="Arial CYR" w:hAnsi="Arial CYR" w:cs="Arial CYR"/>
    </w:rPr>
  </w:style>
  <w:style w:type="paragraph" w:customStyle="1" w:styleId="xl94">
    <w:name w:val="xl94"/>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rPr>
      <w:rFonts w:ascii="Arial CYR" w:hAnsi="Arial CYR" w:cs="Arial CYR"/>
      <w:i/>
      <w:iCs/>
    </w:rPr>
  </w:style>
  <w:style w:type="paragraph" w:customStyle="1" w:styleId="xl95">
    <w:name w:val="xl95"/>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rPr>
      <w:rFonts w:ascii="Arial CYR" w:hAnsi="Arial CYR" w:cs="Arial CYR"/>
    </w:rPr>
  </w:style>
  <w:style w:type="paragraph" w:customStyle="1" w:styleId="xl96">
    <w:name w:val="xl96"/>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style>
  <w:style w:type="paragraph" w:customStyle="1" w:styleId="xl97">
    <w:name w:val="xl97"/>
    <w:basedOn w:val="a"/>
    <w:uiPriority w:val="99"/>
    <w:rsid w:val="00D1221E"/>
    <w:pPr>
      <w:widowControl/>
      <w:pBdr>
        <w:top w:val="single" w:sz="4" w:space="0" w:color="auto"/>
        <w:left w:val="single" w:sz="4" w:space="0" w:color="auto"/>
        <w:right w:val="single" w:sz="4" w:space="0" w:color="auto"/>
      </w:pBdr>
      <w:spacing w:beforeAutospacing="1" w:afterAutospacing="1"/>
      <w:textAlignment w:val="center"/>
    </w:pPr>
    <w:rPr>
      <w:rFonts w:ascii="Arial CYR" w:hAnsi="Arial CYR" w:cs="Arial CYR"/>
    </w:rPr>
  </w:style>
  <w:style w:type="paragraph" w:customStyle="1" w:styleId="xl98">
    <w:name w:val="xl98"/>
    <w:basedOn w:val="a"/>
    <w:uiPriority w:val="99"/>
    <w:rsid w:val="00D1221E"/>
    <w:pPr>
      <w:widowControl/>
      <w:pBdr>
        <w:top w:val="single" w:sz="4" w:space="0" w:color="auto"/>
        <w:left w:val="single" w:sz="4" w:space="0" w:color="auto"/>
        <w:bottom w:val="single" w:sz="4" w:space="0" w:color="auto"/>
        <w:right w:val="single" w:sz="4" w:space="0" w:color="auto"/>
      </w:pBdr>
      <w:shd w:val="clear" w:color="000000" w:fill="CCFFCC"/>
      <w:spacing w:beforeAutospacing="1" w:afterAutospacing="1"/>
      <w:jc w:val="center"/>
      <w:textAlignment w:val="center"/>
    </w:pPr>
    <w:rPr>
      <w:rFonts w:ascii="Arial CYR" w:hAnsi="Arial CYR" w:cs="Arial CYR"/>
      <w:b/>
      <w:bCs/>
    </w:rPr>
  </w:style>
  <w:style w:type="paragraph" w:customStyle="1" w:styleId="xl99">
    <w:name w:val="xl99"/>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CYR" w:hAnsi="Arial CYR" w:cs="Arial CYR"/>
      <w:b/>
      <w:bCs/>
      <w:i/>
      <w:iCs/>
    </w:rPr>
  </w:style>
  <w:style w:type="paragraph" w:customStyle="1" w:styleId="xl100">
    <w:name w:val="xl100"/>
    <w:basedOn w:val="a"/>
    <w:uiPriority w:val="99"/>
    <w:rsid w:val="00D1221E"/>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textAlignment w:val="center"/>
    </w:pPr>
    <w:rPr>
      <w:rFonts w:ascii="Arial CYR" w:hAnsi="Arial CYR" w:cs="Arial CYR"/>
    </w:rPr>
  </w:style>
  <w:style w:type="paragraph" w:customStyle="1" w:styleId="xl101">
    <w:name w:val="xl101"/>
    <w:basedOn w:val="a"/>
    <w:uiPriority w:val="99"/>
    <w:rsid w:val="00D1221E"/>
    <w:pPr>
      <w:widowControl/>
      <w:pBdr>
        <w:left w:val="single" w:sz="4" w:space="0" w:color="auto"/>
        <w:bottom w:val="single" w:sz="4" w:space="0" w:color="auto"/>
        <w:right w:val="single" w:sz="4" w:space="0" w:color="auto"/>
      </w:pBdr>
      <w:spacing w:beforeAutospacing="1" w:afterAutospacing="1"/>
      <w:jc w:val="center"/>
    </w:pPr>
    <w:rPr>
      <w:rFonts w:ascii="Arial CYR" w:hAnsi="Arial CYR" w:cs="Arial CYR"/>
      <w:b/>
      <w:bCs/>
      <w:i/>
      <w:iCs/>
    </w:rPr>
  </w:style>
  <w:style w:type="paragraph" w:customStyle="1" w:styleId="xl102">
    <w:name w:val="xl102"/>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rPr>
      <w:rFonts w:ascii="Arial CYR" w:hAnsi="Arial CYR" w:cs="Arial CYR"/>
      <w:b/>
      <w:bCs/>
    </w:rPr>
  </w:style>
  <w:style w:type="paragraph" w:customStyle="1" w:styleId="xl103">
    <w:name w:val="xl103"/>
    <w:basedOn w:val="a"/>
    <w:uiPriority w:val="99"/>
    <w:rsid w:val="00D1221E"/>
    <w:pPr>
      <w:widowControl/>
      <w:pBdr>
        <w:top w:val="single" w:sz="8" w:space="0" w:color="auto"/>
        <w:left w:val="single" w:sz="4" w:space="0" w:color="auto"/>
        <w:bottom w:val="single" w:sz="4" w:space="0" w:color="auto"/>
        <w:right w:val="single" w:sz="8" w:space="0" w:color="auto"/>
      </w:pBdr>
      <w:spacing w:beforeAutospacing="1" w:afterAutospacing="1"/>
      <w:jc w:val="center"/>
      <w:textAlignment w:val="center"/>
    </w:pPr>
    <w:rPr>
      <w:rFonts w:ascii="Arial CYR" w:hAnsi="Arial CYR" w:cs="Arial CYR"/>
      <w:sz w:val="18"/>
      <w:szCs w:val="18"/>
    </w:rPr>
  </w:style>
  <w:style w:type="paragraph" w:customStyle="1" w:styleId="xl104">
    <w:name w:val="xl104"/>
    <w:basedOn w:val="a"/>
    <w:uiPriority w:val="99"/>
    <w:rsid w:val="00D1221E"/>
    <w:pPr>
      <w:widowControl/>
      <w:pBdr>
        <w:top w:val="single" w:sz="4" w:space="0" w:color="auto"/>
        <w:left w:val="single" w:sz="4" w:space="0" w:color="auto"/>
        <w:bottom w:val="single" w:sz="4" w:space="0" w:color="auto"/>
        <w:right w:val="single" w:sz="8" w:space="0" w:color="auto"/>
      </w:pBdr>
      <w:spacing w:beforeAutospacing="1" w:afterAutospacing="1"/>
      <w:jc w:val="center"/>
      <w:textAlignment w:val="center"/>
    </w:pPr>
    <w:rPr>
      <w:rFonts w:ascii="Arial CYR" w:hAnsi="Arial CYR" w:cs="Arial CYR"/>
    </w:rPr>
  </w:style>
  <w:style w:type="paragraph" w:customStyle="1" w:styleId="xl105">
    <w:name w:val="xl105"/>
    <w:basedOn w:val="a"/>
    <w:uiPriority w:val="99"/>
    <w:rsid w:val="00D1221E"/>
    <w:pPr>
      <w:widowControl/>
      <w:pBdr>
        <w:top w:val="single" w:sz="4" w:space="0" w:color="auto"/>
        <w:left w:val="single" w:sz="4" w:space="0" w:color="auto"/>
        <w:bottom w:val="single" w:sz="8" w:space="0" w:color="auto"/>
        <w:right w:val="single" w:sz="4" w:space="0" w:color="auto"/>
      </w:pBdr>
      <w:spacing w:beforeAutospacing="1" w:afterAutospacing="1"/>
      <w:textAlignment w:val="center"/>
    </w:pPr>
    <w:rPr>
      <w:rFonts w:ascii="Arial CYR" w:hAnsi="Arial CYR" w:cs="Arial CYR"/>
    </w:rPr>
  </w:style>
  <w:style w:type="paragraph" w:customStyle="1" w:styleId="xl106">
    <w:name w:val="xl106"/>
    <w:basedOn w:val="a"/>
    <w:uiPriority w:val="99"/>
    <w:rsid w:val="00D1221E"/>
    <w:pPr>
      <w:widowControl/>
      <w:pBdr>
        <w:left w:val="single" w:sz="4" w:space="0" w:color="auto"/>
        <w:bottom w:val="single" w:sz="4" w:space="0" w:color="auto"/>
        <w:right w:val="single" w:sz="4" w:space="0" w:color="auto"/>
      </w:pBdr>
      <w:spacing w:beforeAutospacing="1" w:afterAutospacing="1"/>
      <w:textAlignment w:val="center"/>
    </w:pPr>
    <w:rPr>
      <w:rFonts w:ascii="Arial CYR" w:hAnsi="Arial CYR" w:cs="Arial CYR"/>
    </w:rPr>
  </w:style>
  <w:style w:type="paragraph" w:customStyle="1" w:styleId="xl107">
    <w:name w:val="xl107"/>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rPr>
      <w:rFonts w:ascii="Arial CYR" w:hAnsi="Arial CYR" w:cs="Arial CYR"/>
    </w:rPr>
  </w:style>
  <w:style w:type="paragraph" w:customStyle="1" w:styleId="xl108">
    <w:name w:val="xl108"/>
    <w:basedOn w:val="a"/>
    <w:uiPriority w:val="99"/>
    <w:rsid w:val="00D1221E"/>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textAlignment w:val="center"/>
    </w:pPr>
  </w:style>
  <w:style w:type="paragraph" w:customStyle="1" w:styleId="xl109">
    <w:name w:val="xl109"/>
    <w:basedOn w:val="a"/>
    <w:uiPriority w:val="99"/>
    <w:rsid w:val="00D1221E"/>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textAlignment w:val="center"/>
    </w:pPr>
    <w:rPr>
      <w:rFonts w:ascii="Arial CYR" w:hAnsi="Arial CYR" w:cs="Arial CYR"/>
    </w:rPr>
  </w:style>
  <w:style w:type="paragraph" w:customStyle="1" w:styleId="xl110">
    <w:name w:val="xl110"/>
    <w:basedOn w:val="a"/>
    <w:uiPriority w:val="99"/>
    <w:rsid w:val="00D1221E"/>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textAlignment w:val="center"/>
    </w:pPr>
    <w:rPr>
      <w:rFonts w:ascii="Arial CYR" w:hAnsi="Arial CYR" w:cs="Arial CYR"/>
    </w:rPr>
  </w:style>
  <w:style w:type="paragraph" w:customStyle="1" w:styleId="xl111">
    <w:name w:val="xl111"/>
    <w:basedOn w:val="a"/>
    <w:uiPriority w:val="99"/>
    <w:rsid w:val="00D1221E"/>
    <w:pPr>
      <w:widowControl/>
      <w:pBdr>
        <w:top w:val="single" w:sz="4" w:space="0" w:color="auto"/>
        <w:left w:val="single" w:sz="4" w:space="0" w:color="auto"/>
        <w:right w:val="single" w:sz="4" w:space="0" w:color="auto"/>
      </w:pBdr>
      <w:shd w:val="clear" w:color="000000" w:fill="FFFFFF"/>
      <w:spacing w:beforeAutospacing="1" w:afterAutospacing="1"/>
      <w:textAlignment w:val="center"/>
    </w:pPr>
    <w:rPr>
      <w:rFonts w:ascii="Arial CYR" w:hAnsi="Arial CYR" w:cs="Arial CYR"/>
    </w:rPr>
  </w:style>
  <w:style w:type="paragraph" w:customStyle="1" w:styleId="xl112">
    <w:name w:val="xl112"/>
    <w:basedOn w:val="a"/>
    <w:uiPriority w:val="99"/>
    <w:rsid w:val="00D1221E"/>
    <w:pPr>
      <w:widowControl/>
      <w:pBdr>
        <w:top w:val="single" w:sz="4" w:space="0" w:color="auto"/>
        <w:left w:val="single" w:sz="4" w:space="0" w:color="auto"/>
        <w:right w:val="single" w:sz="4" w:space="0" w:color="auto"/>
      </w:pBdr>
      <w:shd w:val="clear" w:color="000000" w:fill="FFFFFF"/>
      <w:spacing w:beforeAutospacing="1" w:afterAutospacing="1"/>
      <w:textAlignment w:val="center"/>
    </w:pPr>
  </w:style>
  <w:style w:type="paragraph" w:customStyle="1" w:styleId="xl113">
    <w:name w:val="xl113"/>
    <w:basedOn w:val="a"/>
    <w:uiPriority w:val="99"/>
    <w:rsid w:val="00D1221E"/>
    <w:pPr>
      <w:widowControl/>
      <w:pBdr>
        <w:top w:val="single" w:sz="4" w:space="0" w:color="auto"/>
        <w:left w:val="single" w:sz="4" w:space="0" w:color="auto"/>
        <w:right w:val="single" w:sz="4" w:space="0" w:color="auto"/>
      </w:pBdr>
      <w:spacing w:beforeAutospacing="1" w:afterAutospacing="1"/>
      <w:textAlignment w:val="center"/>
    </w:pPr>
  </w:style>
  <w:style w:type="paragraph" w:customStyle="1" w:styleId="xl114">
    <w:name w:val="xl114"/>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style>
  <w:style w:type="paragraph" w:customStyle="1" w:styleId="xl115">
    <w:name w:val="xl115"/>
    <w:basedOn w:val="a"/>
    <w:uiPriority w:val="99"/>
    <w:rsid w:val="00D1221E"/>
    <w:pPr>
      <w:widowControl/>
      <w:pBdr>
        <w:top w:val="single" w:sz="4" w:space="0" w:color="auto"/>
        <w:left w:val="single" w:sz="4" w:space="0" w:color="auto"/>
        <w:right w:val="single" w:sz="4" w:space="0" w:color="auto"/>
      </w:pBdr>
      <w:spacing w:beforeAutospacing="1" w:afterAutospacing="1"/>
      <w:textAlignment w:val="center"/>
    </w:pPr>
  </w:style>
  <w:style w:type="paragraph" w:customStyle="1" w:styleId="xl116">
    <w:name w:val="xl116"/>
    <w:basedOn w:val="a"/>
    <w:uiPriority w:val="99"/>
    <w:rsid w:val="00D1221E"/>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textAlignment w:val="center"/>
    </w:pPr>
    <w:rPr>
      <w:rFonts w:ascii="Arial CYR" w:hAnsi="Arial CYR" w:cs="Arial CYR"/>
    </w:rPr>
  </w:style>
  <w:style w:type="paragraph" w:customStyle="1" w:styleId="xl117">
    <w:name w:val="xl117"/>
    <w:basedOn w:val="a"/>
    <w:uiPriority w:val="99"/>
    <w:rsid w:val="00D1221E"/>
    <w:pPr>
      <w:widowControl/>
      <w:pBdr>
        <w:top w:val="single" w:sz="4" w:space="0" w:color="auto"/>
        <w:left w:val="single" w:sz="4" w:space="0" w:color="auto"/>
        <w:right w:val="single" w:sz="4" w:space="0" w:color="auto"/>
      </w:pBdr>
      <w:spacing w:beforeAutospacing="1" w:afterAutospacing="1"/>
      <w:textAlignment w:val="top"/>
    </w:pPr>
  </w:style>
  <w:style w:type="paragraph" w:customStyle="1" w:styleId="xl118">
    <w:name w:val="xl118"/>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pPr>
    <w:rPr>
      <w:rFonts w:ascii="Arial CYR" w:hAnsi="Arial CYR" w:cs="Arial CYR"/>
    </w:rPr>
  </w:style>
  <w:style w:type="paragraph" w:customStyle="1" w:styleId="xl119">
    <w:name w:val="xl119"/>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rPr>
      <w:rFonts w:ascii="Arial CYR" w:hAnsi="Arial CYR" w:cs="Arial CYR"/>
      <w:b/>
      <w:bCs/>
      <w:i/>
      <w:iCs/>
    </w:rPr>
  </w:style>
  <w:style w:type="paragraph" w:customStyle="1" w:styleId="xl120">
    <w:name w:val="xl120"/>
    <w:basedOn w:val="a"/>
    <w:uiPriority w:val="99"/>
    <w:rsid w:val="00D1221E"/>
    <w:pPr>
      <w:widowControl/>
      <w:spacing w:beforeAutospacing="1" w:afterAutospacing="1"/>
    </w:pPr>
  </w:style>
  <w:style w:type="paragraph" w:customStyle="1" w:styleId="xl121">
    <w:name w:val="xl121"/>
    <w:basedOn w:val="a"/>
    <w:uiPriority w:val="99"/>
    <w:rsid w:val="00D1221E"/>
    <w:pPr>
      <w:widowControl/>
      <w:pBdr>
        <w:top w:val="single" w:sz="8" w:space="0" w:color="auto"/>
        <w:left w:val="single" w:sz="4" w:space="0" w:color="auto"/>
        <w:bottom w:val="single" w:sz="4" w:space="0" w:color="auto"/>
        <w:right w:val="single" w:sz="4" w:space="0" w:color="auto"/>
      </w:pBdr>
      <w:spacing w:beforeAutospacing="1" w:afterAutospacing="1"/>
      <w:jc w:val="center"/>
      <w:textAlignment w:val="center"/>
    </w:pPr>
    <w:rPr>
      <w:rFonts w:ascii="Arial CYR" w:hAnsi="Arial CYR" w:cs="Arial CYR"/>
    </w:rPr>
  </w:style>
  <w:style w:type="paragraph" w:customStyle="1" w:styleId="xl122">
    <w:name w:val="xl122"/>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rPr>
      <w:rFonts w:ascii="Arial CYR" w:hAnsi="Arial CYR" w:cs="Arial CYR"/>
    </w:rPr>
  </w:style>
  <w:style w:type="paragraph" w:customStyle="1" w:styleId="xl123">
    <w:name w:val="xl123"/>
    <w:basedOn w:val="a"/>
    <w:uiPriority w:val="99"/>
    <w:rsid w:val="00D1221E"/>
    <w:pPr>
      <w:widowControl/>
      <w:pBdr>
        <w:left w:val="single" w:sz="4" w:space="0" w:color="auto"/>
        <w:bottom w:val="single" w:sz="4" w:space="0" w:color="auto"/>
        <w:right w:val="single" w:sz="8" w:space="0" w:color="auto"/>
      </w:pBdr>
      <w:spacing w:beforeAutospacing="1" w:afterAutospacing="1"/>
      <w:jc w:val="center"/>
      <w:textAlignment w:val="center"/>
    </w:pPr>
    <w:rPr>
      <w:rFonts w:ascii="Arial CYR" w:hAnsi="Arial CYR" w:cs="Arial CYR"/>
      <w:b/>
      <w:bCs/>
    </w:rPr>
  </w:style>
  <w:style w:type="paragraph" w:customStyle="1" w:styleId="xl124">
    <w:name w:val="xl124"/>
    <w:basedOn w:val="a"/>
    <w:uiPriority w:val="99"/>
    <w:rsid w:val="00D1221E"/>
    <w:pPr>
      <w:widowControl/>
      <w:pBdr>
        <w:top w:val="single" w:sz="4" w:space="0" w:color="auto"/>
        <w:left w:val="single" w:sz="4" w:space="0" w:color="auto"/>
        <w:bottom w:val="single" w:sz="4" w:space="0" w:color="auto"/>
        <w:right w:val="single" w:sz="8" w:space="0" w:color="auto"/>
      </w:pBdr>
      <w:spacing w:beforeAutospacing="1" w:afterAutospacing="1"/>
      <w:jc w:val="center"/>
      <w:textAlignment w:val="center"/>
    </w:pPr>
    <w:rPr>
      <w:rFonts w:ascii="Arial CYR" w:hAnsi="Arial CYR" w:cs="Arial CYR"/>
      <w:b/>
      <w:bCs/>
    </w:rPr>
  </w:style>
  <w:style w:type="paragraph" w:customStyle="1" w:styleId="xl125">
    <w:name w:val="xl125"/>
    <w:basedOn w:val="a"/>
    <w:uiPriority w:val="99"/>
    <w:rsid w:val="00D1221E"/>
    <w:pPr>
      <w:widowControl/>
      <w:pBdr>
        <w:top w:val="single" w:sz="4" w:space="0" w:color="auto"/>
        <w:left w:val="single" w:sz="4" w:space="0" w:color="auto"/>
        <w:right w:val="single" w:sz="8" w:space="0" w:color="auto"/>
      </w:pBdr>
      <w:spacing w:beforeAutospacing="1" w:afterAutospacing="1"/>
      <w:jc w:val="center"/>
      <w:textAlignment w:val="center"/>
    </w:pPr>
    <w:rPr>
      <w:rFonts w:ascii="Arial CYR" w:hAnsi="Arial CYR" w:cs="Arial CYR"/>
    </w:rPr>
  </w:style>
  <w:style w:type="paragraph" w:customStyle="1" w:styleId="xl126">
    <w:name w:val="xl126"/>
    <w:basedOn w:val="a"/>
    <w:uiPriority w:val="99"/>
    <w:rsid w:val="00D1221E"/>
    <w:pPr>
      <w:widowControl/>
      <w:pBdr>
        <w:top w:val="single" w:sz="4" w:space="0" w:color="auto"/>
        <w:left w:val="single" w:sz="4" w:space="0" w:color="auto"/>
        <w:bottom w:val="single" w:sz="8" w:space="0" w:color="auto"/>
        <w:right w:val="single" w:sz="8" w:space="0" w:color="auto"/>
      </w:pBdr>
      <w:spacing w:beforeAutospacing="1" w:afterAutospacing="1"/>
      <w:jc w:val="center"/>
      <w:textAlignment w:val="center"/>
    </w:pPr>
    <w:rPr>
      <w:rFonts w:ascii="Arial CYR" w:hAnsi="Arial CYR" w:cs="Arial CYR"/>
    </w:rPr>
  </w:style>
  <w:style w:type="paragraph" w:customStyle="1" w:styleId="xl127">
    <w:name w:val="xl127"/>
    <w:basedOn w:val="a"/>
    <w:uiPriority w:val="99"/>
    <w:rsid w:val="00D1221E"/>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textAlignment w:val="center"/>
    </w:pPr>
    <w:rPr>
      <w:rFonts w:ascii="Arial CYR" w:hAnsi="Arial CYR" w:cs="Arial CYR"/>
    </w:rPr>
  </w:style>
  <w:style w:type="paragraph" w:customStyle="1" w:styleId="xl128">
    <w:name w:val="xl128"/>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CYR" w:hAnsi="Arial CYR" w:cs="Arial CYR"/>
    </w:rPr>
  </w:style>
  <w:style w:type="paragraph" w:customStyle="1" w:styleId="xl129">
    <w:name w:val="xl129"/>
    <w:basedOn w:val="a"/>
    <w:uiPriority w:val="99"/>
    <w:rsid w:val="00D1221E"/>
    <w:pPr>
      <w:widowControl/>
      <w:pBdr>
        <w:top w:val="single" w:sz="4" w:space="0" w:color="auto"/>
        <w:left w:val="single" w:sz="4" w:space="0" w:color="auto"/>
        <w:right w:val="single" w:sz="4" w:space="0" w:color="auto"/>
      </w:pBdr>
      <w:shd w:val="clear" w:color="000000" w:fill="FFFFFF"/>
      <w:spacing w:beforeAutospacing="1" w:afterAutospacing="1"/>
      <w:jc w:val="center"/>
      <w:textAlignment w:val="center"/>
    </w:pPr>
    <w:rPr>
      <w:rFonts w:ascii="Arial CYR" w:hAnsi="Arial CYR" w:cs="Arial CYR"/>
    </w:rPr>
  </w:style>
  <w:style w:type="paragraph" w:customStyle="1" w:styleId="xl130">
    <w:name w:val="xl130"/>
    <w:basedOn w:val="a"/>
    <w:uiPriority w:val="99"/>
    <w:rsid w:val="00D1221E"/>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textAlignment w:val="center"/>
    </w:pPr>
    <w:rPr>
      <w:rFonts w:ascii="Arial CYR" w:hAnsi="Arial CYR" w:cs="Arial CYR"/>
    </w:rPr>
  </w:style>
  <w:style w:type="paragraph" w:customStyle="1" w:styleId="xl131">
    <w:name w:val="xl131"/>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rPr>
      <w:rFonts w:ascii="Arial CYR" w:hAnsi="Arial CYR" w:cs="Arial CYR"/>
    </w:rPr>
  </w:style>
  <w:style w:type="paragraph" w:customStyle="1" w:styleId="xl132">
    <w:name w:val="xl132"/>
    <w:basedOn w:val="a"/>
    <w:uiPriority w:val="99"/>
    <w:rsid w:val="00D1221E"/>
    <w:pPr>
      <w:widowControl/>
      <w:pBdr>
        <w:top w:val="single" w:sz="4" w:space="0" w:color="auto"/>
        <w:left w:val="single" w:sz="4" w:space="0" w:color="auto"/>
        <w:right w:val="single" w:sz="4" w:space="0" w:color="auto"/>
      </w:pBdr>
      <w:spacing w:beforeAutospacing="1" w:afterAutospacing="1"/>
      <w:textAlignment w:val="center"/>
    </w:pPr>
  </w:style>
  <w:style w:type="paragraph" w:customStyle="1" w:styleId="xl133">
    <w:name w:val="xl133"/>
    <w:basedOn w:val="a"/>
    <w:uiPriority w:val="99"/>
    <w:rsid w:val="00D1221E"/>
    <w:pPr>
      <w:widowControl/>
      <w:pBdr>
        <w:top w:val="single" w:sz="4" w:space="0" w:color="auto"/>
        <w:left w:val="single" w:sz="4" w:space="0" w:color="auto"/>
        <w:right w:val="single" w:sz="4" w:space="0" w:color="auto"/>
      </w:pBdr>
      <w:spacing w:beforeAutospacing="1" w:afterAutospacing="1"/>
      <w:textAlignment w:val="center"/>
    </w:pPr>
    <w:rPr>
      <w:rFonts w:ascii="Arial CYR" w:hAnsi="Arial CYR" w:cs="Arial CYR"/>
    </w:rPr>
  </w:style>
  <w:style w:type="paragraph" w:customStyle="1" w:styleId="xl134">
    <w:name w:val="xl134"/>
    <w:basedOn w:val="a"/>
    <w:uiPriority w:val="99"/>
    <w:rsid w:val="00D1221E"/>
    <w:pPr>
      <w:widowControl/>
      <w:pBdr>
        <w:top w:val="single" w:sz="4" w:space="0" w:color="auto"/>
        <w:left w:val="single" w:sz="4" w:space="0" w:color="auto"/>
        <w:right w:val="single" w:sz="4" w:space="0" w:color="auto"/>
      </w:pBdr>
      <w:spacing w:beforeAutospacing="1" w:afterAutospacing="1"/>
      <w:textAlignment w:val="center"/>
    </w:pPr>
    <w:rPr>
      <w:rFonts w:ascii="Arial CYR" w:hAnsi="Arial CYR" w:cs="Arial CYR"/>
    </w:rPr>
  </w:style>
  <w:style w:type="paragraph" w:customStyle="1" w:styleId="xl135">
    <w:name w:val="xl135"/>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CYR" w:hAnsi="Arial CYR" w:cs="Arial CYR"/>
    </w:rPr>
  </w:style>
  <w:style w:type="paragraph" w:customStyle="1" w:styleId="xl136">
    <w:name w:val="xl136"/>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style>
  <w:style w:type="paragraph" w:customStyle="1" w:styleId="xl137">
    <w:name w:val="xl137"/>
    <w:basedOn w:val="a"/>
    <w:uiPriority w:val="99"/>
    <w:rsid w:val="00D1221E"/>
    <w:pPr>
      <w:widowControl/>
      <w:pBdr>
        <w:top w:val="single" w:sz="4" w:space="0" w:color="auto"/>
        <w:left w:val="single" w:sz="4" w:space="0" w:color="auto"/>
        <w:bottom w:val="single" w:sz="4" w:space="0" w:color="auto"/>
        <w:right w:val="single" w:sz="4" w:space="0" w:color="auto"/>
      </w:pBdr>
      <w:spacing w:beforeAutospacing="1" w:afterAutospacing="1"/>
      <w:textAlignment w:val="center"/>
    </w:pPr>
  </w:style>
  <w:style w:type="paragraph" w:customStyle="1" w:styleId="CharChar">
    <w:name w:val="Char Char Знак Знак Знак"/>
    <w:basedOn w:val="a"/>
    <w:uiPriority w:val="99"/>
    <w:rsid w:val="00896A35"/>
    <w:pPr>
      <w:widowControl/>
      <w:spacing w:before="0" w:beforeAutospacing="1" w:after="0"/>
      <w:jc w:val="both"/>
    </w:pPr>
    <w:rPr>
      <w:rFonts w:ascii="Tahoma" w:eastAsia="SimSun" w:hAnsi="Tahoma"/>
      <w:kern w:val="2"/>
      <w:szCs w:val="20"/>
      <w:lang w:val="en-US" w:eastAsia="zh-CN"/>
    </w:rPr>
  </w:style>
  <w:style w:type="paragraph" w:customStyle="1" w:styleId="font5">
    <w:name w:val="font5"/>
    <w:basedOn w:val="a"/>
    <w:uiPriority w:val="99"/>
    <w:rsid w:val="00896A35"/>
    <w:pPr>
      <w:widowControl/>
      <w:spacing w:beforeAutospacing="1" w:afterAutospacing="1"/>
    </w:pPr>
    <w:rPr>
      <w:sz w:val="20"/>
      <w:szCs w:val="20"/>
    </w:rPr>
  </w:style>
  <w:style w:type="paragraph" w:customStyle="1" w:styleId="font6">
    <w:name w:val="font6"/>
    <w:basedOn w:val="a"/>
    <w:uiPriority w:val="99"/>
    <w:rsid w:val="00896A35"/>
    <w:pPr>
      <w:widowControl/>
      <w:spacing w:beforeAutospacing="1" w:afterAutospacing="1"/>
    </w:pPr>
    <w:rPr>
      <w:b/>
      <w:bCs/>
      <w:sz w:val="20"/>
      <w:szCs w:val="20"/>
      <w:u w:val="single"/>
    </w:rPr>
  </w:style>
  <w:style w:type="paragraph" w:customStyle="1" w:styleId="font7">
    <w:name w:val="font7"/>
    <w:basedOn w:val="a"/>
    <w:uiPriority w:val="99"/>
    <w:rsid w:val="00896A35"/>
    <w:pPr>
      <w:widowControl/>
      <w:spacing w:beforeAutospacing="1" w:afterAutospacing="1"/>
    </w:pPr>
    <w:rPr>
      <w:b/>
      <w:bCs/>
      <w:sz w:val="20"/>
      <w:szCs w:val="20"/>
    </w:rPr>
  </w:style>
  <w:style w:type="paragraph" w:customStyle="1" w:styleId="font8">
    <w:name w:val="font8"/>
    <w:basedOn w:val="a"/>
    <w:uiPriority w:val="99"/>
    <w:rsid w:val="00896A35"/>
    <w:pPr>
      <w:widowControl/>
      <w:spacing w:beforeAutospacing="1" w:afterAutospacing="1"/>
    </w:pPr>
    <w:rPr>
      <w:b/>
      <w:bCs/>
      <w:i/>
      <w:iCs/>
      <w:sz w:val="20"/>
      <w:szCs w:val="20"/>
    </w:rPr>
  </w:style>
  <w:style w:type="paragraph" w:customStyle="1" w:styleId="font9">
    <w:name w:val="font9"/>
    <w:basedOn w:val="a"/>
    <w:uiPriority w:val="99"/>
    <w:rsid w:val="00896A35"/>
    <w:pPr>
      <w:widowControl/>
      <w:spacing w:beforeAutospacing="1" w:afterAutospacing="1"/>
    </w:pPr>
    <w:rPr>
      <w:rFonts w:ascii="Tahoma" w:hAnsi="Tahoma" w:cs="Tahoma"/>
      <w:color w:val="000000"/>
      <w:sz w:val="16"/>
      <w:szCs w:val="20"/>
    </w:rPr>
  </w:style>
  <w:style w:type="paragraph" w:customStyle="1" w:styleId="font10">
    <w:name w:val="font10"/>
    <w:basedOn w:val="a"/>
    <w:uiPriority w:val="99"/>
    <w:rsid w:val="00896A35"/>
    <w:pPr>
      <w:widowControl/>
      <w:spacing w:beforeAutospacing="1" w:afterAutospacing="1"/>
    </w:pPr>
    <w:rPr>
      <w:rFonts w:ascii="Tahoma" w:hAnsi="Tahoma" w:cs="Tahoma"/>
      <w:b/>
      <w:bCs/>
      <w:color w:val="000000"/>
      <w:sz w:val="16"/>
      <w:szCs w:val="20"/>
    </w:rPr>
  </w:style>
  <w:style w:type="paragraph" w:customStyle="1" w:styleId="font11">
    <w:name w:val="font11"/>
    <w:basedOn w:val="a"/>
    <w:uiPriority w:val="99"/>
    <w:rsid w:val="00896A35"/>
    <w:pPr>
      <w:widowControl/>
      <w:spacing w:beforeAutospacing="1" w:afterAutospacing="1"/>
    </w:pPr>
    <w:rPr>
      <w:sz w:val="18"/>
      <w:szCs w:val="20"/>
    </w:rPr>
  </w:style>
  <w:style w:type="paragraph" w:customStyle="1" w:styleId="xl63">
    <w:name w:val="xl63"/>
    <w:basedOn w:val="a"/>
    <w:uiPriority w:val="99"/>
    <w:rsid w:val="00896A35"/>
    <w:pPr>
      <w:widowControl/>
      <w:spacing w:beforeAutospacing="1" w:afterAutospacing="1"/>
    </w:pPr>
    <w:rPr>
      <w:sz w:val="22"/>
      <w:szCs w:val="20"/>
    </w:rPr>
  </w:style>
  <w:style w:type="paragraph" w:customStyle="1" w:styleId="xl64">
    <w:name w:val="xl64"/>
    <w:basedOn w:val="a"/>
    <w:uiPriority w:val="99"/>
    <w:rsid w:val="00896A35"/>
    <w:pPr>
      <w:widowControl/>
      <w:pBdr>
        <w:top w:val="single" w:sz="4" w:space="0" w:color="auto"/>
        <w:left w:val="single" w:sz="4" w:space="0" w:color="auto"/>
        <w:bottom w:val="single" w:sz="4" w:space="0" w:color="auto"/>
        <w:right w:val="single" w:sz="4" w:space="0" w:color="auto"/>
      </w:pBdr>
      <w:spacing w:beforeAutospacing="1" w:afterAutospacing="1"/>
      <w:jc w:val="right"/>
    </w:pPr>
    <w:rPr>
      <w:sz w:val="22"/>
      <w:szCs w:val="20"/>
    </w:rPr>
  </w:style>
  <w:style w:type="paragraph" w:customStyle="1" w:styleId="xl65">
    <w:name w:val="xl65"/>
    <w:basedOn w:val="a"/>
    <w:uiPriority w:val="99"/>
    <w:rsid w:val="00896A35"/>
    <w:pPr>
      <w:widowControl/>
      <w:spacing w:beforeAutospacing="1" w:afterAutospacing="1"/>
    </w:pPr>
    <w:rPr>
      <w:sz w:val="22"/>
      <w:szCs w:val="20"/>
    </w:rPr>
  </w:style>
  <w:style w:type="paragraph" w:customStyle="1" w:styleId="xl66">
    <w:name w:val="xl66"/>
    <w:basedOn w:val="a"/>
    <w:uiPriority w:val="99"/>
    <w:rsid w:val="00896A35"/>
    <w:pPr>
      <w:widowControl/>
      <w:pBdr>
        <w:top w:val="single" w:sz="4" w:space="0" w:color="auto"/>
        <w:left w:val="single" w:sz="4" w:space="0" w:color="auto"/>
        <w:bottom w:val="single" w:sz="4" w:space="0" w:color="auto"/>
        <w:right w:val="single" w:sz="4" w:space="0" w:color="auto"/>
      </w:pBdr>
      <w:spacing w:beforeAutospacing="1" w:afterAutospacing="1"/>
      <w:textAlignment w:val="top"/>
    </w:pPr>
    <w:rPr>
      <w:szCs w:val="20"/>
    </w:rPr>
  </w:style>
  <w:style w:type="paragraph" w:customStyle="1" w:styleId="xl67">
    <w:name w:val="xl67"/>
    <w:basedOn w:val="a"/>
    <w:uiPriority w:val="99"/>
    <w:rsid w:val="00896A35"/>
    <w:pPr>
      <w:widowControl/>
      <w:pBdr>
        <w:top w:val="single" w:sz="4" w:space="0" w:color="auto"/>
        <w:left w:val="single" w:sz="4" w:space="0" w:color="auto"/>
        <w:bottom w:val="single" w:sz="4" w:space="0" w:color="auto"/>
      </w:pBdr>
      <w:spacing w:beforeAutospacing="1" w:afterAutospacing="1"/>
      <w:textAlignment w:val="top"/>
    </w:pPr>
    <w:rPr>
      <w:szCs w:val="20"/>
    </w:rPr>
  </w:style>
  <w:style w:type="paragraph" w:customStyle="1" w:styleId="xl68">
    <w:name w:val="xl68"/>
    <w:basedOn w:val="a"/>
    <w:uiPriority w:val="99"/>
    <w:rsid w:val="00896A35"/>
    <w:pPr>
      <w:widowControl/>
      <w:pBdr>
        <w:left w:val="single" w:sz="4" w:space="0" w:color="auto"/>
        <w:bottom w:val="single" w:sz="4" w:space="0" w:color="auto"/>
      </w:pBdr>
      <w:spacing w:beforeAutospacing="1" w:afterAutospacing="1"/>
      <w:textAlignment w:val="top"/>
    </w:pPr>
    <w:rPr>
      <w:szCs w:val="20"/>
    </w:rPr>
  </w:style>
  <w:style w:type="paragraph" w:customStyle="1" w:styleId="xl69">
    <w:name w:val="xl69"/>
    <w:basedOn w:val="a"/>
    <w:uiPriority w:val="99"/>
    <w:rsid w:val="00896A35"/>
    <w:pPr>
      <w:widowControl/>
      <w:spacing w:beforeAutospacing="1" w:afterAutospacing="1"/>
      <w:textAlignment w:val="top"/>
    </w:pPr>
    <w:rPr>
      <w:szCs w:val="20"/>
    </w:rPr>
  </w:style>
  <w:style w:type="paragraph" w:customStyle="1" w:styleId="xl70">
    <w:name w:val="xl70"/>
    <w:basedOn w:val="a"/>
    <w:uiPriority w:val="99"/>
    <w:rsid w:val="00896A35"/>
    <w:pPr>
      <w:widowControl/>
      <w:spacing w:beforeAutospacing="1" w:afterAutospacing="1"/>
      <w:jc w:val="center"/>
      <w:textAlignment w:val="top"/>
    </w:pPr>
    <w:rPr>
      <w:szCs w:val="20"/>
    </w:rPr>
  </w:style>
  <w:style w:type="paragraph" w:customStyle="1" w:styleId="xl138">
    <w:name w:val="xl138"/>
    <w:basedOn w:val="a"/>
    <w:uiPriority w:val="99"/>
    <w:rsid w:val="00896A35"/>
    <w:pPr>
      <w:widowControl/>
      <w:pBdr>
        <w:top w:val="single" w:sz="4" w:space="0" w:color="auto"/>
        <w:left w:val="single" w:sz="4" w:space="0" w:color="auto"/>
        <w:bottom w:val="single" w:sz="4" w:space="0" w:color="auto"/>
        <w:right w:val="single" w:sz="4" w:space="0" w:color="auto"/>
      </w:pBdr>
      <w:spacing w:beforeAutospacing="1" w:afterAutospacing="1"/>
      <w:textAlignment w:val="top"/>
    </w:pPr>
    <w:rPr>
      <w:sz w:val="18"/>
      <w:szCs w:val="20"/>
    </w:rPr>
  </w:style>
  <w:style w:type="paragraph" w:customStyle="1" w:styleId="xl139">
    <w:name w:val="xl139"/>
    <w:basedOn w:val="a"/>
    <w:uiPriority w:val="99"/>
    <w:rsid w:val="00896A35"/>
    <w:pPr>
      <w:widowControl/>
      <w:spacing w:beforeAutospacing="1" w:afterAutospacing="1"/>
      <w:jc w:val="right"/>
      <w:textAlignment w:val="center"/>
    </w:pPr>
    <w:rPr>
      <w:sz w:val="18"/>
      <w:szCs w:val="20"/>
    </w:rPr>
  </w:style>
  <w:style w:type="paragraph" w:customStyle="1" w:styleId="xl140">
    <w:name w:val="xl140"/>
    <w:basedOn w:val="a"/>
    <w:uiPriority w:val="99"/>
    <w:rsid w:val="00896A35"/>
    <w:pPr>
      <w:widowControl/>
      <w:spacing w:beforeAutospacing="1" w:afterAutospacing="1"/>
    </w:pPr>
    <w:rPr>
      <w:sz w:val="18"/>
      <w:szCs w:val="20"/>
    </w:rPr>
  </w:style>
  <w:style w:type="paragraph" w:customStyle="1" w:styleId="xl141">
    <w:name w:val="xl141"/>
    <w:basedOn w:val="a"/>
    <w:uiPriority w:val="99"/>
    <w:rsid w:val="00896A35"/>
    <w:pPr>
      <w:widowControl/>
      <w:pBdr>
        <w:top w:val="single" w:sz="4" w:space="0" w:color="auto"/>
        <w:left w:val="single" w:sz="4" w:space="0" w:color="auto"/>
        <w:right w:val="single" w:sz="4" w:space="0" w:color="auto"/>
      </w:pBdr>
      <w:spacing w:beforeAutospacing="1" w:afterAutospacing="1"/>
      <w:textAlignment w:val="top"/>
    </w:pPr>
    <w:rPr>
      <w:sz w:val="18"/>
      <w:szCs w:val="20"/>
    </w:rPr>
  </w:style>
  <w:style w:type="paragraph" w:customStyle="1" w:styleId="xl142">
    <w:name w:val="xl142"/>
    <w:basedOn w:val="a"/>
    <w:uiPriority w:val="99"/>
    <w:rsid w:val="00896A35"/>
    <w:pPr>
      <w:widowControl/>
      <w:pBdr>
        <w:top w:val="single" w:sz="4" w:space="0" w:color="auto"/>
        <w:left w:val="single" w:sz="4" w:space="0" w:color="auto"/>
        <w:right w:val="single" w:sz="4" w:space="0" w:color="auto"/>
      </w:pBdr>
      <w:shd w:val="clear" w:color="000000" w:fill="FFFFFF"/>
      <w:spacing w:beforeAutospacing="1" w:afterAutospacing="1"/>
      <w:textAlignment w:val="top"/>
    </w:pPr>
    <w:rPr>
      <w:sz w:val="18"/>
      <w:szCs w:val="20"/>
    </w:rPr>
  </w:style>
  <w:style w:type="paragraph" w:customStyle="1" w:styleId="xl143">
    <w:name w:val="xl143"/>
    <w:basedOn w:val="a"/>
    <w:uiPriority w:val="99"/>
    <w:rsid w:val="00896A35"/>
    <w:pPr>
      <w:widowControl/>
      <w:shd w:val="clear" w:color="000000" w:fill="FFFFFF"/>
      <w:spacing w:beforeAutospacing="1" w:afterAutospacing="1"/>
      <w:jc w:val="right"/>
      <w:textAlignment w:val="center"/>
    </w:pPr>
    <w:rPr>
      <w:sz w:val="18"/>
      <w:szCs w:val="20"/>
    </w:rPr>
  </w:style>
  <w:style w:type="paragraph" w:customStyle="1" w:styleId="xl144">
    <w:name w:val="xl144"/>
    <w:basedOn w:val="a"/>
    <w:uiPriority w:val="99"/>
    <w:rsid w:val="00896A35"/>
    <w:pPr>
      <w:widowControl/>
      <w:shd w:val="clear" w:color="000000" w:fill="FFFFFF"/>
      <w:spacing w:beforeAutospacing="1" w:afterAutospacing="1"/>
    </w:pPr>
    <w:rPr>
      <w:sz w:val="18"/>
      <w:szCs w:val="20"/>
    </w:rPr>
  </w:style>
  <w:style w:type="paragraph" w:customStyle="1" w:styleId="xl145">
    <w:name w:val="xl145"/>
    <w:basedOn w:val="a"/>
    <w:uiPriority w:val="99"/>
    <w:rsid w:val="00896A35"/>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textAlignment w:val="top"/>
    </w:pPr>
    <w:rPr>
      <w:sz w:val="18"/>
      <w:szCs w:val="20"/>
    </w:rPr>
  </w:style>
  <w:style w:type="paragraph" w:customStyle="1" w:styleId="xl146">
    <w:name w:val="xl146"/>
    <w:basedOn w:val="a"/>
    <w:uiPriority w:val="99"/>
    <w:rsid w:val="00896A35"/>
    <w:pPr>
      <w:widowControl/>
      <w:spacing w:beforeAutospacing="1" w:afterAutospacing="1"/>
      <w:textAlignment w:val="top"/>
    </w:pPr>
    <w:rPr>
      <w:sz w:val="18"/>
      <w:szCs w:val="20"/>
    </w:rPr>
  </w:style>
  <w:style w:type="paragraph" w:customStyle="1" w:styleId="xl147">
    <w:name w:val="xl147"/>
    <w:basedOn w:val="a"/>
    <w:uiPriority w:val="99"/>
    <w:rsid w:val="00896A35"/>
    <w:pPr>
      <w:widowControl/>
      <w:spacing w:beforeAutospacing="1" w:afterAutospacing="1"/>
      <w:jc w:val="right"/>
    </w:pPr>
    <w:rPr>
      <w:sz w:val="18"/>
      <w:szCs w:val="20"/>
    </w:rPr>
  </w:style>
  <w:style w:type="paragraph" w:customStyle="1" w:styleId="xl148">
    <w:name w:val="xl148"/>
    <w:basedOn w:val="a"/>
    <w:uiPriority w:val="99"/>
    <w:rsid w:val="00896A35"/>
    <w:pPr>
      <w:widowControl/>
      <w:spacing w:beforeAutospacing="1" w:afterAutospacing="1"/>
    </w:pPr>
    <w:rPr>
      <w:b/>
      <w:bCs/>
      <w:sz w:val="18"/>
      <w:szCs w:val="20"/>
    </w:rPr>
  </w:style>
  <w:style w:type="paragraph" w:customStyle="1" w:styleId="xl149">
    <w:name w:val="xl149"/>
    <w:basedOn w:val="a"/>
    <w:uiPriority w:val="99"/>
    <w:rsid w:val="00896A35"/>
    <w:pPr>
      <w:widowControl/>
      <w:spacing w:beforeAutospacing="1" w:afterAutospacing="1"/>
    </w:pPr>
    <w:rPr>
      <w:sz w:val="18"/>
      <w:szCs w:val="20"/>
    </w:rPr>
  </w:style>
  <w:style w:type="paragraph" w:customStyle="1" w:styleId="xl150">
    <w:name w:val="xl150"/>
    <w:basedOn w:val="a"/>
    <w:uiPriority w:val="99"/>
    <w:rsid w:val="00896A35"/>
    <w:pPr>
      <w:widowControl/>
      <w:spacing w:beforeAutospacing="1" w:afterAutospacing="1"/>
    </w:pPr>
    <w:rPr>
      <w:sz w:val="18"/>
      <w:szCs w:val="20"/>
    </w:rPr>
  </w:style>
  <w:style w:type="paragraph" w:customStyle="1" w:styleId="xl151">
    <w:name w:val="xl151"/>
    <w:basedOn w:val="a"/>
    <w:uiPriority w:val="99"/>
    <w:rsid w:val="00896A35"/>
    <w:pPr>
      <w:widowControl/>
      <w:spacing w:beforeAutospacing="1" w:afterAutospacing="1"/>
      <w:textAlignment w:val="top"/>
    </w:pPr>
    <w:rPr>
      <w:sz w:val="18"/>
      <w:szCs w:val="20"/>
    </w:rPr>
  </w:style>
  <w:style w:type="paragraph" w:customStyle="1" w:styleId="xl152">
    <w:name w:val="xl152"/>
    <w:basedOn w:val="a"/>
    <w:uiPriority w:val="99"/>
    <w:rsid w:val="00896A35"/>
    <w:pPr>
      <w:widowControl/>
      <w:pBdr>
        <w:left w:val="single" w:sz="4" w:space="0" w:color="auto"/>
        <w:bottom w:val="single" w:sz="4" w:space="0" w:color="auto"/>
        <w:right w:val="single" w:sz="4" w:space="0" w:color="auto"/>
      </w:pBdr>
      <w:spacing w:beforeAutospacing="1" w:afterAutospacing="1"/>
      <w:jc w:val="right"/>
    </w:pPr>
    <w:rPr>
      <w:sz w:val="18"/>
      <w:szCs w:val="20"/>
    </w:rPr>
  </w:style>
  <w:style w:type="paragraph" w:customStyle="1" w:styleId="xl153">
    <w:name w:val="xl153"/>
    <w:basedOn w:val="a"/>
    <w:uiPriority w:val="99"/>
    <w:rsid w:val="00896A35"/>
    <w:pPr>
      <w:widowControl/>
      <w:pBdr>
        <w:bottom w:val="single" w:sz="4" w:space="0" w:color="auto"/>
      </w:pBdr>
      <w:spacing w:beforeAutospacing="1" w:afterAutospacing="1"/>
      <w:jc w:val="right"/>
      <w:textAlignment w:val="center"/>
    </w:pPr>
    <w:rPr>
      <w:sz w:val="18"/>
      <w:szCs w:val="20"/>
    </w:rPr>
  </w:style>
  <w:style w:type="paragraph" w:customStyle="1" w:styleId="xl154">
    <w:name w:val="xl154"/>
    <w:basedOn w:val="a"/>
    <w:uiPriority w:val="99"/>
    <w:rsid w:val="00896A35"/>
    <w:pPr>
      <w:widowControl/>
      <w:pBdr>
        <w:bottom w:val="single" w:sz="4" w:space="0" w:color="auto"/>
      </w:pBdr>
      <w:spacing w:beforeAutospacing="1" w:afterAutospacing="1"/>
    </w:pPr>
    <w:rPr>
      <w:sz w:val="18"/>
      <w:szCs w:val="20"/>
    </w:rPr>
  </w:style>
  <w:style w:type="paragraph" w:customStyle="1" w:styleId="xl155">
    <w:name w:val="xl155"/>
    <w:basedOn w:val="a"/>
    <w:uiPriority w:val="99"/>
    <w:rsid w:val="00896A35"/>
    <w:pPr>
      <w:widowControl/>
      <w:pBdr>
        <w:top w:val="single" w:sz="4" w:space="0" w:color="auto"/>
        <w:left w:val="single" w:sz="4" w:space="0" w:color="auto"/>
        <w:bottom w:val="single" w:sz="4" w:space="0" w:color="auto"/>
        <w:right w:val="single" w:sz="4" w:space="0" w:color="auto"/>
      </w:pBdr>
      <w:spacing w:beforeAutospacing="1" w:afterAutospacing="1"/>
      <w:jc w:val="right"/>
    </w:pPr>
    <w:rPr>
      <w:sz w:val="18"/>
      <w:szCs w:val="20"/>
    </w:rPr>
  </w:style>
  <w:style w:type="paragraph" w:customStyle="1" w:styleId="xl156">
    <w:name w:val="xl156"/>
    <w:basedOn w:val="a"/>
    <w:uiPriority w:val="99"/>
    <w:rsid w:val="00896A35"/>
    <w:pPr>
      <w:widowControl/>
      <w:pBdr>
        <w:top w:val="single" w:sz="4" w:space="0" w:color="auto"/>
        <w:right w:val="single" w:sz="4" w:space="0" w:color="auto"/>
      </w:pBdr>
      <w:spacing w:beforeAutospacing="1" w:afterAutospacing="1"/>
      <w:jc w:val="right"/>
    </w:pPr>
    <w:rPr>
      <w:sz w:val="18"/>
      <w:szCs w:val="20"/>
    </w:rPr>
  </w:style>
  <w:style w:type="paragraph" w:customStyle="1" w:styleId="xl157">
    <w:name w:val="xl157"/>
    <w:basedOn w:val="a"/>
    <w:uiPriority w:val="99"/>
    <w:rsid w:val="00896A35"/>
    <w:pPr>
      <w:widowControl/>
      <w:pBdr>
        <w:top w:val="single" w:sz="4" w:space="0" w:color="auto"/>
        <w:left w:val="single" w:sz="4" w:space="0" w:color="auto"/>
        <w:bottom w:val="single" w:sz="4" w:space="0" w:color="auto"/>
        <w:right w:val="single" w:sz="4" w:space="0" w:color="auto"/>
      </w:pBdr>
      <w:spacing w:beforeAutospacing="1" w:afterAutospacing="1"/>
      <w:jc w:val="right"/>
    </w:pPr>
    <w:rPr>
      <w:sz w:val="18"/>
      <w:szCs w:val="20"/>
    </w:rPr>
  </w:style>
  <w:style w:type="paragraph" w:customStyle="1" w:styleId="xl158">
    <w:name w:val="xl158"/>
    <w:basedOn w:val="a"/>
    <w:uiPriority w:val="99"/>
    <w:rsid w:val="00896A35"/>
    <w:pPr>
      <w:widowControl/>
      <w:pBdr>
        <w:top w:val="single" w:sz="4" w:space="0" w:color="auto"/>
        <w:left w:val="single" w:sz="4" w:space="0" w:color="auto"/>
        <w:bottom w:val="single" w:sz="4" w:space="0" w:color="auto"/>
        <w:right w:val="single" w:sz="4" w:space="0" w:color="auto"/>
      </w:pBdr>
      <w:spacing w:beforeAutospacing="1" w:afterAutospacing="1"/>
      <w:jc w:val="right"/>
    </w:pPr>
    <w:rPr>
      <w:sz w:val="18"/>
      <w:szCs w:val="20"/>
    </w:rPr>
  </w:style>
  <w:style w:type="paragraph" w:customStyle="1" w:styleId="xl159">
    <w:name w:val="xl159"/>
    <w:basedOn w:val="a"/>
    <w:uiPriority w:val="99"/>
    <w:rsid w:val="00896A35"/>
    <w:pPr>
      <w:widowControl/>
      <w:pBdr>
        <w:left w:val="single" w:sz="4" w:space="0" w:color="auto"/>
        <w:bottom w:val="single" w:sz="4" w:space="0" w:color="auto"/>
      </w:pBdr>
      <w:spacing w:beforeAutospacing="1" w:afterAutospacing="1"/>
      <w:textAlignment w:val="top"/>
    </w:pPr>
    <w:rPr>
      <w:b/>
      <w:bCs/>
      <w:sz w:val="22"/>
      <w:szCs w:val="20"/>
    </w:rPr>
  </w:style>
  <w:style w:type="paragraph" w:customStyle="1" w:styleId="xl160">
    <w:name w:val="xl160"/>
    <w:basedOn w:val="a"/>
    <w:uiPriority w:val="99"/>
    <w:rsid w:val="00896A35"/>
    <w:pPr>
      <w:widowControl/>
      <w:spacing w:beforeAutospacing="1" w:afterAutospacing="1"/>
      <w:jc w:val="right"/>
    </w:pPr>
    <w:rPr>
      <w:sz w:val="28"/>
      <w:szCs w:val="20"/>
    </w:rPr>
  </w:style>
  <w:style w:type="paragraph" w:customStyle="1" w:styleId="xl161">
    <w:name w:val="xl161"/>
    <w:basedOn w:val="a"/>
    <w:uiPriority w:val="99"/>
    <w:rsid w:val="00896A35"/>
    <w:pPr>
      <w:widowControl/>
      <w:spacing w:beforeAutospacing="1" w:afterAutospacing="1"/>
      <w:jc w:val="center"/>
    </w:pPr>
    <w:rPr>
      <w:sz w:val="28"/>
      <w:szCs w:val="20"/>
    </w:rPr>
  </w:style>
  <w:style w:type="character" w:customStyle="1" w:styleId="Absatz-Standardschriftart">
    <w:name w:val="Absatz-Standardschriftart"/>
    <w:uiPriority w:val="99"/>
    <w:rsid w:val="00896A35"/>
  </w:style>
  <w:style w:type="character" w:customStyle="1" w:styleId="WW8Num2z0">
    <w:name w:val="WW8Num2z0"/>
    <w:uiPriority w:val="99"/>
    <w:rsid w:val="00896A35"/>
    <w:rPr>
      <w:rFonts w:ascii="Symbol" w:hAnsi="Symbol"/>
      <w:sz w:val="36"/>
    </w:rPr>
  </w:style>
  <w:style w:type="character" w:customStyle="1" w:styleId="WW-Absatz-Standardschriftart">
    <w:name w:val="WW-Absatz-Standardschriftart"/>
    <w:uiPriority w:val="99"/>
    <w:rsid w:val="00896A35"/>
  </w:style>
  <w:style w:type="character" w:customStyle="1" w:styleId="WW8Num5z0">
    <w:name w:val="WW8Num5z0"/>
    <w:uiPriority w:val="99"/>
    <w:rsid w:val="00896A35"/>
    <w:rPr>
      <w:rFonts w:ascii="Symbol" w:hAnsi="Symbol"/>
    </w:rPr>
  </w:style>
  <w:style w:type="character" w:customStyle="1" w:styleId="WW8Num6z0">
    <w:name w:val="WW8Num6z0"/>
    <w:uiPriority w:val="99"/>
    <w:rsid w:val="00896A35"/>
    <w:rPr>
      <w:rFonts w:ascii="Symbol" w:hAnsi="Symbol"/>
    </w:rPr>
  </w:style>
  <w:style w:type="character" w:customStyle="1" w:styleId="WW8Num7z0">
    <w:name w:val="WW8Num7z0"/>
    <w:uiPriority w:val="99"/>
    <w:rsid w:val="00896A35"/>
    <w:rPr>
      <w:rFonts w:ascii="Symbol" w:hAnsi="Symbol"/>
    </w:rPr>
  </w:style>
  <w:style w:type="character" w:customStyle="1" w:styleId="WW8Num8z0">
    <w:name w:val="WW8Num8z0"/>
    <w:uiPriority w:val="99"/>
    <w:rsid w:val="00896A35"/>
    <w:rPr>
      <w:rFonts w:ascii="Symbol" w:hAnsi="Symbol"/>
    </w:rPr>
  </w:style>
  <w:style w:type="character" w:customStyle="1" w:styleId="WW8Num10z0">
    <w:name w:val="WW8Num10z0"/>
    <w:uiPriority w:val="99"/>
    <w:rsid w:val="00896A35"/>
    <w:rPr>
      <w:rFonts w:ascii="Symbol" w:hAnsi="Symbol"/>
    </w:rPr>
  </w:style>
  <w:style w:type="character" w:customStyle="1" w:styleId="WW8Num13z0">
    <w:name w:val="WW8Num13z0"/>
    <w:uiPriority w:val="99"/>
    <w:rsid w:val="00896A35"/>
    <w:rPr>
      <w:rFonts w:ascii="Symbol" w:hAnsi="Symbol"/>
      <w:sz w:val="36"/>
    </w:rPr>
  </w:style>
  <w:style w:type="character" w:customStyle="1" w:styleId="WW8Num13z1">
    <w:name w:val="WW8Num13z1"/>
    <w:uiPriority w:val="99"/>
    <w:rsid w:val="00896A35"/>
    <w:rPr>
      <w:rFonts w:ascii="Courier New" w:hAnsi="Courier New"/>
    </w:rPr>
  </w:style>
  <w:style w:type="character" w:customStyle="1" w:styleId="WW8Num13z2">
    <w:name w:val="WW8Num13z2"/>
    <w:uiPriority w:val="99"/>
    <w:rsid w:val="00896A35"/>
    <w:rPr>
      <w:rFonts w:ascii="Wingdings" w:hAnsi="Wingdings"/>
    </w:rPr>
  </w:style>
  <w:style w:type="character" w:customStyle="1" w:styleId="WW8Num13z3">
    <w:name w:val="WW8Num13z3"/>
    <w:uiPriority w:val="99"/>
    <w:rsid w:val="00896A35"/>
    <w:rPr>
      <w:rFonts w:ascii="Symbol" w:hAnsi="Symbol"/>
    </w:rPr>
  </w:style>
  <w:style w:type="character" w:customStyle="1" w:styleId="15">
    <w:name w:val="Основной шрифт абзаца1"/>
    <w:uiPriority w:val="99"/>
    <w:rsid w:val="00896A35"/>
  </w:style>
  <w:style w:type="character" w:customStyle="1" w:styleId="28">
    <w:name w:val="Знак Знак2"/>
    <w:uiPriority w:val="99"/>
    <w:rsid w:val="00896A35"/>
    <w:rPr>
      <w:rFonts w:ascii="Cambria" w:hAnsi="Cambria"/>
      <w:b/>
      <w:kern w:val="1"/>
      <w:sz w:val="32"/>
    </w:rPr>
  </w:style>
  <w:style w:type="character" w:customStyle="1" w:styleId="16">
    <w:name w:val="Знак Знак1"/>
    <w:uiPriority w:val="99"/>
    <w:rsid w:val="00896A35"/>
    <w:rPr>
      <w:rFonts w:ascii="Cambria" w:hAnsi="Cambria"/>
      <w:b/>
      <w:i/>
      <w:sz w:val="28"/>
    </w:rPr>
  </w:style>
  <w:style w:type="character" w:customStyle="1" w:styleId="af9">
    <w:name w:val="Знак Знак"/>
    <w:uiPriority w:val="99"/>
    <w:rsid w:val="00896A35"/>
    <w:rPr>
      <w:rFonts w:ascii="Times New Roman" w:hAnsi="Times New Roman"/>
      <w:b/>
      <w:sz w:val="27"/>
    </w:rPr>
  </w:style>
  <w:style w:type="character" w:styleId="afa">
    <w:name w:val="Strong"/>
    <w:basedOn w:val="a0"/>
    <w:uiPriority w:val="99"/>
    <w:qFormat/>
    <w:rsid w:val="00896A35"/>
    <w:rPr>
      <w:rFonts w:cs="Times New Roman"/>
      <w:b/>
    </w:rPr>
  </w:style>
  <w:style w:type="character" w:customStyle="1" w:styleId="afb">
    <w:name w:val="Выделенная цитата Знак"/>
    <w:uiPriority w:val="99"/>
    <w:rsid w:val="00896A35"/>
    <w:rPr>
      <w:b/>
      <w:i/>
      <w:color w:val="4F81BD"/>
      <w:sz w:val="22"/>
    </w:rPr>
  </w:style>
  <w:style w:type="character" w:customStyle="1" w:styleId="afc">
    <w:name w:val="Маркеры списка"/>
    <w:uiPriority w:val="99"/>
    <w:rsid w:val="00896A35"/>
    <w:rPr>
      <w:rFonts w:ascii="OpenSymbol" w:hAnsi="OpenSymbol"/>
    </w:rPr>
  </w:style>
  <w:style w:type="paragraph" w:customStyle="1" w:styleId="17">
    <w:name w:val="Заголовок1"/>
    <w:basedOn w:val="a"/>
    <w:next w:val="ae"/>
    <w:uiPriority w:val="99"/>
    <w:rsid w:val="00896A35"/>
    <w:pPr>
      <w:keepNext/>
      <w:widowControl/>
      <w:suppressAutoHyphens/>
      <w:spacing w:before="240" w:after="120" w:line="276" w:lineRule="auto"/>
    </w:pPr>
    <w:rPr>
      <w:rFonts w:ascii="Arial" w:eastAsia="MS Mincho" w:hAnsi="Arial" w:cs="Tahoma"/>
      <w:sz w:val="28"/>
      <w:szCs w:val="20"/>
      <w:lang w:eastAsia="ar-SA"/>
    </w:rPr>
  </w:style>
  <w:style w:type="paragraph" w:customStyle="1" w:styleId="18">
    <w:name w:val="Название1"/>
    <w:basedOn w:val="a"/>
    <w:uiPriority w:val="99"/>
    <w:rsid w:val="00896A35"/>
    <w:pPr>
      <w:widowControl/>
      <w:suppressLineNumbers/>
      <w:suppressAutoHyphens/>
      <w:spacing w:before="120" w:after="120" w:line="276" w:lineRule="auto"/>
    </w:pPr>
    <w:rPr>
      <w:rFonts w:cs="Tahoma"/>
      <w:i/>
      <w:iCs/>
      <w:szCs w:val="20"/>
      <w:lang w:eastAsia="ar-SA"/>
    </w:rPr>
  </w:style>
  <w:style w:type="paragraph" w:customStyle="1" w:styleId="19">
    <w:name w:val="Указатель1"/>
    <w:basedOn w:val="a"/>
    <w:uiPriority w:val="99"/>
    <w:rsid w:val="00896A35"/>
    <w:pPr>
      <w:widowControl/>
      <w:suppressLineNumbers/>
      <w:suppressAutoHyphens/>
      <w:spacing w:before="0" w:after="200" w:line="276" w:lineRule="auto"/>
    </w:pPr>
    <w:rPr>
      <w:rFonts w:cs="Tahoma"/>
      <w:sz w:val="22"/>
      <w:szCs w:val="20"/>
      <w:lang w:eastAsia="ar-SA"/>
    </w:rPr>
  </w:style>
  <w:style w:type="paragraph" w:styleId="afd">
    <w:name w:val="Intense Quote"/>
    <w:basedOn w:val="a"/>
    <w:next w:val="a"/>
    <w:link w:val="1a"/>
    <w:uiPriority w:val="99"/>
    <w:qFormat/>
    <w:rsid w:val="00896A35"/>
    <w:pPr>
      <w:widowControl/>
      <w:suppressAutoHyphens/>
      <w:spacing w:before="200" w:after="280" w:line="276" w:lineRule="auto"/>
      <w:ind w:left="936" w:right="936"/>
    </w:pPr>
    <w:rPr>
      <w:b/>
      <w:bCs/>
      <w:i/>
      <w:iCs/>
      <w:color w:val="4F81BD"/>
      <w:sz w:val="20"/>
      <w:szCs w:val="20"/>
      <w:lang w:eastAsia="ar-SA"/>
    </w:rPr>
  </w:style>
  <w:style w:type="character" w:customStyle="1" w:styleId="1a">
    <w:name w:val="Выделенная цитата Знак1"/>
    <w:basedOn w:val="a0"/>
    <w:link w:val="afd"/>
    <w:uiPriority w:val="99"/>
    <w:locked/>
    <w:rsid w:val="00896A35"/>
    <w:rPr>
      <w:rFonts w:eastAsia="Times New Roman" w:cs="Times New Roman"/>
      <w:b/>
      <w:i/>
      <w:color w:val="4F81BD"/>
      <w:sz w:val="20"/>
      <w:lang w:eastAsia="ar-SA" w:bidi="ar-SA"/>
    </w:rPr>
  </w:style>
  <w:style w:type="paragraph" w:customStyle="1" w:styleId="FR2">
    <w:name w:val="FR2"/>
    <w:uiPriority w:val="99"/>
    <w:rsid w:val="00896A35"/>
    <w:pPr>
      <w:widowControl w:val="0"/>
      <w:suppressAutoHyphens/>
      <w:snapToGrid w:val="0"/>
      <w:spacing w:line="252" w:lineRule="auto"/>
      <w:ind w:left="40" w:hanging="60"/>
    </w:pPr>
    <w:rPr>
      <w:szCs w:val="20"/>
      <w:lang w:eastAsia="ar-SA"/>
    </w:rPr>
  </w:style>
  <w:style w:type="paragraph" w:customStyle="1" w:styleId="afe">
    <w:name w:val="Заголовок таблицы"/>
    <w:basedOn w:val="af6"/>
    <w:uiPriority w:val="99"/>
    <w:rsid w:val="00896A35"/>
    <w:pPr>
      <w:widowControl/>
      <w:spacing w:after="200" w:line="276" w:lineRule="auto"/>
      <w:jc w:val="center"/>
    </w:pPr>
    <w:rPr>
      <w:rFonts w:ascii="Times New Roman" w:hAnsi="Times New Roman" w:cs="Times New Roman"/>
      <w:b/>
      <w:bCs/>
      <w:kern w:val="0"/>
      <w:sz w:val="22"/>
    </w:rPr>
  </w:style>
  <w:style w:type="paragraph" w:customStyle="1" w:styleId="aff">
    <w:name w:val="Содержимое врезки"/>
    <w:basedOn w:val="ae"/>
    <w:uiPriority w:val="99"/>
    <w:rsid w:val="00896A35"/>
    <w:pPr>
      <w:suppressAutoHyphens/>
      <w:spacing w:line="276" w:lineRule="auto"/>
    </w:pPr>
    <w:rPr>
      <w:sz w:val="22"/>
      <w:lang w:eastAsia="ar-SA"/>
    </w:rPr>
  </w:style>
  <w:style w:type="paragraph" w:customStyle="1" w:styleId="CharChar1">
    <w:name w:val="Char Char Знак Знак Знак1"/>
    <w:basedOn w:val="a"/>
    <w:uiPriority w:val="99"/>
    <w:rsid w:val="004E3C6B"/>
    <w:pPr>
      <w:widowControl/>
      <w:spacing w:before="0" w:beforeAutospacing="1" w:after="0"/>
      <w:jc w:val="both"/>
    </w:pPr>
    <w:rPr>
      <w:rFonts w:ascii="Tahoma" w:eastAsia="SimSun" w:hAnsi="Tahoma"/>
      <w:kern w:val="2"/>
      <w:szCs w:val="20"/>
      <w:lang w:val="en-US" w:eastAsia="zh-CN"/>
    </w:rPr>
  </w:style>
  <w:style w:type="character" w:customStyle="1" w:styleId="210">
    <w:name w:val="Знак Знак21"/>
    <w:uiPriority w:val="99"/>
    <w:rsid w:val="004E3C6B"/>
    <w:rPr>
      <w:rFonts w:ascii="Cambria" w:hAnsi="Cambria"/>
      <w:b/>
      <w:kern w:val="1"/>
      <w:sz w:val="32"/>
    </w:rPr>
  </w:style>
  <w:style w:type="character" w:customStyle="1" w:styleId="110">
    <w:name w:val="Знак Знак11"/>
    <w:uiPriority w:val="99"/>
    <w:rsid w:val="004E3C6B"/>
    <w:rPr>
      <w:rFonts w:ascii="Cambria" w:hAnsi="Cambria"/>
      <w:b/>
      <w:i/>
      <w:sz w:val="28"/>
    </w:rPr>
  </w:style>
  <w:style w:type="character" w:customStyle="1" w:styleId="35">
    <w:name w:val="Знак Знак3"/>
    <w:uiPriority w:val="99"/>
    <w:rsid w:val="004E3C6B"/>
    <w:rPr>
      <w:rFonts w:ascii="Times New Roman" w:hAnsi="Times New Roman"/>
      <w:b/>
      <w:sz w:val="27"/>
    </w:rPr>
  </w:style>
  <w:style w:type="paragraph" w:customStyle="1" w:styleId="CharChar2">
    <w:name w:val="Char Char Знак Знак Знак2"/>
    <w:basedOn w:val="a"/>
    <w:uiPriority w:val="99"/>
    <w:rsid w:val="00E47CD5"/>
    <w:pPr>
      <w:widowControl/>
      <w:spacing w:before="0" w:beforeAutospacing="1" w:after="0"/>
      <w:jc w:val="both"/>
    </w:pPr>
    <w:rPr>
      <w:rFonts w:ascii="Tahoma" w:eastAsia="SimSun" w:hAnsi="Tahoma"/>
      <w:kern w:val="2"/>
      <w:szCs w:val="20"/>
      <w:lang w:val="en-US" w:eastAsia="zh-CN"/>
    </w:rPr>
  </w:style>
  <w:style w:type="character" w:customStyle="1" w:styleId="220">
    <w:name w:val="Знак Знак22"/>
    <w:uiPriority w:val="99"/>
    <w:rsid w:val="00E47CD5"/>
    <w:rPr>
      <w:rFonts w:ascii="Cambria" w:hAnsi="Cambria"/>
      <w:b/>
      <w:kern w:val="1"/>
      <w:sz w:val="32"/>
    </w:rPr>
  </w:style>
  <w:style w:type="character" w:customStyle="1" w:styleId="120">
    <w:name w:val="Знак Знак12"/>
    <w:uiPriority w:val="99"/>
    <w:rsid w:val="00E47CD5"/>
    <w:rPr>
      <w:rFonts w:ascii="Cambria" w:hAnsi="Cambria"/>
      <w:b/>
      <w:i/>
      <w:sz w:val="28"/>
    </w:rPr>
  </w:style>
  <w:style w:type="character" w:customStyle="1" w:styleId="41">
    <w:name w:val="Знак Знак4"/>
    <w:uiPriority w:val="99"/>
    <w:rsid w:val="00E47CD5"/>
    <w:rPr>
      <w:rFonts w:ascii="Times New Roman" w:hAnsi="Times New Roman"/>
      <w:b/>
      <w:sz w:val="27"/>
    </w:rPr>
  </w:style>
  <w:style w:type="paragraph" w:customStyle="1" w:styleId="aff0">
    <w:name w:val="Знак Знак Знак Знак"/>
    <w:basedOn w:val="a"/>
    <w:uiPriority w:val="99"/>
    <w:rsid w:val="00E47CD5"/>
    <w:pPr>
      <w:widowControl/>
      <w:spacing w:beforeAutospacing="1" w:afterAutospacing="1"/>
    </w:pPr>
    <w:rPr>
      <w:rFonts w:ascii="Tahoma" w:hAnsi="Tahoma" w:cs="Tahoma"/>
      <w:sz w:val="20"/>
      <w:szCs w:val="20"/>
      <w:lang w:val="en-US" w:eastAsia="en-US"/>
    </w:rPr>
  </w:style>
  <w:style w:type="paragraph" w:styleId="aff1">
    <w:name w:val="List Paragraph"/>
    <w:basedOn w:val="a"/>
    <w:uiPriority w:val="99"/>
    <w:qFormat/>
    <w:rsid w:val="00B65CB1"/>
    <w:pPr>
      <w:ind w:left="720"/>
      <w:contextualSpacing/>
    </w:pPr>
  </w:style>
  <w:style w:type="paragraph" w:styleId="aff2">
    <w:name w:val="Title"/>
    <w:basedOn w:val="a"/>
    <w:next w:val="aff3"/>
    <w:link w:val="aff4"/>
    <w:uiPriority w:val="99"/>
    <w:qFormat/>
    <w:rsid w:val="00451407"/>
    <w:pPr>
      <w:widowControl/>
      <w:suppressAutoHyphens/>
      <w:autoSpaceDE w:val="0"/>
      <w:spacing w:before="0" w:after="0"/>
      <w:jc w:val="center"/>
    </w:pPr>
    <w:rPr>
      <w:szCs w:val="20"/>
      <w:lang w:eastAsia="ar-SA"/>
    </w:rPr>
  </w:style>
  <w:style w:type="character" w:customStyle="1" w:styleId="aff4">
    <w:name w:val="Название Знак"/>
    <w:basedOn w:val="a0"/>
    <w:link w:val="aff2"/>
    <w:uiPriority w:val="99"/>
    <w:locked/>
    <w:rsid w:val="00451407"/>
    <w:rPr>
      <w:rFonts w:cs="Times New Roman"/>
      <w:sz w:val="24"/>
      <w:lang w:eastAsia="ar-SA" w:bidi="ar-SA"/>
    </w:rPr>
  </w:style>
  <w:style w:type="paragraph" w:styleId="aff3">
    <w:name w:val="Subtitle"/>
    <w:basedOn w:val="a"/>
    <w:next w:val="a"/>
    <w:link w:val="aff5"/>
    <w:uiPriority w:val="99"/>
    <w:qFormat/>
    <w:rsid w:val="00451407"/>
    <w:pPr>
      <w:numPr>
        <w:ilvl w:val="1"/>
      </w:numPr>
    </w:pPr>
    <w:rPr>
      <w:rFonts w:ascii="Cambria" w:hAnsi="Cambria"/>
      <w:i/>
      <w:iCs/>
      <w:color w:val="4F81BD"/>
      <w:spacing w:val="15"/>
    </w:rPr>
  </w:style>
  <w:style w:type="character" w:customStyle="1" w:styleId="aff5">
    <w:name w:val="Подзаголовок Знак"/>
    <w:basedOn w:val="a0"/>
    <w:link w:val="aff3"/>
    <w:uiPriority w:val="99"/>
    <w:locked/>
    <w:rsid w:val="00451407"/>
    <w:rPr>
      <w:rFonts w:ascii="Cambria" w:hAnsi="Cambria" w:cs="Times New Roman"/>
      <w:i/>
      <w:color w:val="4F81BD"/>
      <w:spacing w:val="15"/>
      <w:sz w:val="24"/>
    </w:rPr>
  </w:style>
  <w:style w:type="paragraph" w:customStyle="1" w:styleId="36">
    <w:name w:val="Стиль3"/>
    <w:basedOn w:val="a"/>
    <w:uiPriority w:val="99"/>
    <w:rsid w:val="00352C4B"/>
    <w:pPr>
      <w:tabs>
        <w:tab w:val="left" w:pos="1775"/>
      </w:tabs>
      <w:suppressAutoHyphens/>
      <w:spacing w:before="0" w:after="0"/>
      <w:ind w:left="283"/>
      <w:jc w:val="both"/>
    </w:pPr>
    <w:rPr>
      <w:szCs w:val="20"/>
      <w:lang w:eastAsia="ar-SA"/>
    </w:rPr>
  </w:style>
  <w:style w:type="character" w:customStyle="1" w:styleId="aff6">
    <w:name w:val="Гипертекстовая ссылка"/>
    <w:uiPriority w:val="99"/>
    <w:rsid w:val="0024573F"/>
    <w:rPr>
      <w:b/>
      <w:color w:val="008000"/>
      <w:u w:val="single"/>
    </w:rPr>
  </w:style>
  <w:style w:type="paragraph" w:customStyle="1" w:styleId="ConsPlusNonformat">
    <w:name w:val="ConsPlusNonformat"/>
    <w:link w:val="ConsPlusNonformat0"/>
    <w:uiPriority w:val="99"/>
    <w:rsid w:val="00CA5C87"/>
    <w:pPr>
      <w:widowControl w:val="0"/>
      <w:autoSpaceDE w:val="0"/>
      <w:autoSpaceDN w:val="0"/>
      <w:adjustRightInd w:val="0"/>
    </w:pPr>
    <w:rPr>
      <w:rFonts w:ascii="Courier New" w:hAnsi="Courier New"/>
    </w:rPr>
  </w:style>
  <w:style w:type="paragraph" w:styleId="aff7">
    <w:name w:val="caption"/>
    <w:basedOn w:val="a"/>
    <w:next w:val="a"/>
    <w:uiPriority w:val="99"/>
    <w:qFormat/>
    <w:rsid w:val="00065ECD"/>
    <w:pPr>
      <w:spacing w:before="0" w:after="200"/>
    </w:pPr>
    <w:rPr>
      <w:b/>
      <w:bCs/>
      <w:color w:val="4F81BD"/>
      <w:sz w:val="18"/>
      <w:szCs w:val="18"/>
    </w:rPr>
  </w:style>
  <w:style w:type="paragraph" w:customStyle="1" w:styleId="aff8">
    <w:name w:val="Вертикальный отступ"/>
    <w:basedOn w:val="a"/>
    <w:uiPriority w:val="99"/>
    <w:rsid w:val="00F23B72"/>
    <w:pPr>
      <w:widowControl/>
      <w:spacing w:before="0" w:after="0"/>
      <w:jc w:val="center"/>
    </w:pPr>
    <w:rPr>
      <w:sz w:val="28"/>
      <w:szCs w:val="20"/>
      <w:lang w:val="en-US"/>
    </w:rPr>
  </w:style>
  <w:style w:type="character" w:customStyle="1" w:styleId="ConsNormal0">
    <w:name w:val="ConsNormal Знак"/>
    <w:link w:val="ConsNormal"/>
    <w:uiPriority w:val="99"/>
    <w:locked/>
    <w:rsid w:val="00211B88"/>
    <w:rPr>
      <w:rFonts w:ascii="Arial" w:hAnsi="Arial"/>
      <w:sz w:val="22"/>
      <w:lang w:eastAsia="ar-SA" w:bidi="ar-SA"/>
    </w:rPr>
  </w:style>
  <w:style w:type="character" w:customStyle="1" w:styleId="1b">
    <w:name w:val="Текст сноски Знак1"/>
    <w:aliases w:val="Текст сноски Знак Знак"/>
    <w:uiPriority w:val="99"/>
    <w:semiHidden/>
    <w:rsid w:val="006D65C2"/>
    <w:rPr>
      <w:rFonts w:ascii="Arial" w:hAnsi="Arial"/>
      <w:lang w:val="ru-RU"/>
    </w:rPr>
  </w:style>
  <w:style w:type="paragraph" w:customStyle="1" w:styleId="s13">
    <w:name w:val="s_13"/>
    <w:basedOn w:val="a"/>
    <w:uiPriority w:val="99"/>
    <w:rsid w:val="002440FE"/>
    <w:pPr>
      <w:widowControl/>
      <w:spacing w:before="0" w:after="0"/>
      <w:ind w:firstLine="720"/>
    </w:pPr>
    <w:rPr>
      <w:sz w:val="20"/>
      <w:szCs w:val="20"/>
    </w:rPr>
  </w:style>
  <w:style w:type="character" w:customStyle="1" w:styleId="s103">
    <w:name w:val="s_103"/>
    <w:uiPriority w:val="99"/>
    <w:rsid w:val="002440FE"/>
    <w:rPr>
      <w:b/>
      <w:color w:val="000080"/>
    </w:rPr>
  </w:style>
  <w:style w:type="paragraph" w:customStyle="1" w:styleId="menubasetext1">
    <w:name w:val="menu_base_text1"/>
    <w:basedOn w:val="a"/>
    <w:uiPriority w:val="99"/>
    <w:rsid w:val="00F1379A"/>
    <w:pPr>
      <w:widowControl/>
      <w:pBdr>
        <w:bottom w:val="single" w:sz="6" w:space="8" w:color="D7DBDF"/>
        <w:right w:val="single" w:sz="6" w:space="15" w:color="D7DBDF"/>
      </w:pBdr>
      <w:spacing w:beforeAutospacing="1" w:afterAutospacing="1"/>
      <w:jc w:val="both"/>
    </w:pPr>
    <w:rPr>
      <w:sz w:val="20"/>
      <w:szCs w:val="20"/>
    </w:rPr>
  </w:style>
  <w:style w:type="paragraph" w:styleId="aff9">
    <w:name w:val="Plain Text"/>
    <w:basedOn w:val="a"/>
    <w:link w:val="affa"/>
    <w:uiPriority w:val="99"/>
    <w:rsid w:val="00DC0037"/>
    <w:pPr>
      <w:widowControl/>
      <w:spacing w:before="0" w:after="0"/>
    </w:pPr>
    <w:rPr>
      <w:rFonts w:ascii="Courier New" w:hAnsi="Courier New"/>
      <w:sz w:val="20"/>
      <w:szCs w:val="20"/>
    </w:rPr>
  </w:style>
  <w:style w:type="character" w:customStyle="1" w:styleId="affa">
    <w:name w:val="Текст Знак"/>
    <w:basedOn w:val="a0"/>
    <w:link w:val="aff9"/>
    <w:uiPriority w:val="99"/>
    <w:locked/>
    <w:rsid w:val="00DC0037"/>
    <w:rPr>
      <w:rFonts w:ascii="Courier New" w:hAnsi="Courier New" w:cs="Times New Roman"/>
    </w:rPr>
  </w:style>
  <w:style w:type="paragraph" w:customStyle="1" w:styleId="article">
    <w:name w:val="article"/>
    <w:basedOn w:val="a"/>
    <w:uiPriority w:val="99"/>
    <w:rsid w:val="00DC0037"/>
    <w:pPr>
      <w:widowControl/>
      <w:spacing w:before="0" w:after="150"/>
      <w:ind w:left="225"/>
    </w:pPr>
    <w:rPr>
      <w:rFonts w:ascii="Verdana" w:hAnsi="Verdana"/>
      <w:color w:val="108F3E"/>
      <w:sz w:val="20"/>
      <w:szCs w:val="20"/>
    </w:rPr>
  </w:style>
  <w:style w:type="paragraph" w:customStyle="1" w:styleId="AAA">
    <w:name w:val="! AAA !"/>
    <w:uiPriority w:val="99"/>
    <w:rsid w:val="00446AC1"/>
    <w:pPr>
      <w:spacing w:after="120"/>
      <w:jc w:val="both"/>
    </w:pPr>
    <w:rPr>
      <w:color w:val="0000FF"/>
      <w:sz w:val="24"/>
      <w:szCs w:val="24"/>
    </w:rPr>
  </w:style>
  <w:style w:type="character" w:customStyle="1" w:styleId="affb">
    <w:name w:val="Цветовое выделение"/>
    <w:uiPriority w:val="99"/>
    <w:rsid w:val="00446AC1"/>
    <w:rPr>
      <w:b/>
      <w:color w:val="000080"/>
    </w:rPr>
  </w:style>
  <w:style w:type="paragraph" w:customStyle="1" w:styleId="affc">
    <w:name w:val="Таблицы (моноширинный)"/>
    <w:basedOn w:val="a"/>
    <w:next w:val="a"/>
    <w:uiPriority w:val="99"/>
    <w:rsid w:val="00446AC1"/>
    <w:pPr>
      <w:autoSpaceDE w:val="0"/>
      <w:autoSpaceDN w:val="0"/>
      <w:adjustRightInd w:val="0"/>
      <w:spacing w:before="0" w:after="0"/>
      <w:jc w:val="both"/>
    </w:pPr>
    <w:rPr>
      <w:rFonts w:ascii="Courier New" w:hAnsi="Courier New" w:cs="Courier New"/>
      <w:sz w:val="20"/>
      <w:szCs w:val="20"/>
    </w:rPr>
  </w:style>
  <w:style w:type="paragraph" w:customStyle="1" w:styleId="ConsNonformat">
    <w:name w:val="ConsNonformat"/>
    <w:uiPriority w:val="99"/>
    <w:rsid w:val="00446AC1"/>
    <w:pPr>
      <w:widowControl w:val="0"/>
      <w:autoSpaceDE w:val="0"/>
      <w:autoSpaceDN w:val="0"/>
      <w:adjustRightInd w:val="0"/>
      <w:ind w:right="19772"/>
    </w:pPr>
    <w:rPr>
      <w:rFonts w:ascii="Courier New" w:hAnsi="Courier New" w:cs="Courier New"/>
      <w:sz w:val="20"/>
      <w:szCs w:val="20"/>
    </w:rPr>
  </w:style>
  <w:style w:type="character" w:customStyle="1" w:styleId="230">
    <w:name w:val="Знак Знак23"/>
    <w:uiPriority w:val="99"/>
    <w:rsid w:val="00637963"/>
    <w:rPr>
      <w:rFonts w:ascii="Courier New" w:hAnsi="Courier New"/>
      <w:sz w:val="13"/>
    </w:rPr>
  </w:style>
  <w:style w:type="paragraph" w:customStyle="1" w:styleId="ConsPlusNormal0">
    <w:name w:val="ConsPlusNormal Знак"/>
    <w:link w:val="ConsPlusNormal1"/>
    <w:uiPriority w:val="99"/>
    <w:rsid w:val="007D450F"/>
    <w:pPr>
      <w:widowControl w:val="0"/>
      <w:autoSpaceDE w:val="0"/>
      <w:autoSpaceDN w:val="0"/>
      <w:adjustRightInd w:val="0"/>
      <w:ind w:firstLine="720"/>
    </w:pPr>
    <w:rPr>
      <w:rFonts w:ascii="Arial" w:hAnsi="Arial"/>
    </w:rPr>
  </w:style>
  <w:style w:type="paragraph" w:customStyle="1" w:styleId="ConsPlusTitle">
    <w:name w:val="ConsPlusTitle"/>
    <w:uiPriority w:val="99"/>
    <w:rsid w:val="007D450F"/>
    <w:pPr>
      <w:widowControl w:val="0"/>
      <w:autoSpaceDE w:val="0"/>
      <w:autoSpaceDN w:val="0"/>
      <w:adjustRightInd w:val="0"/>
    </w:pPr>
    <w:rPr>
      <w:rFonts w:ascii="Arial" w:hAnsi="Arial" w:cs="Arial"/>
      <w:b/>
      <w:bCs/>
      <w:sz w:val="20"/>
      <w:szCs w:val="20"/>
    </w:rPr>
  </w:style>
  <w:style w:type="character" w:customStyle="1" w:styleId="ConsPlusNormal1">
    <w:name w:val="ConsPlusNormal Знак Знак"/>
    <w:link w:val="ConsPlusNormal0"/>
    <w:uiPriority w:val="99"/>
    <w:locked/>
    <w:rsid w:val="007D450F"/>
    <w:rPr>
      <w:rFonts w:ascii="Arial" w:hAnsi="Arial"/>
      <w:sz w:val="22"/>
      <w:lang w:val="ru-RU" w:eastAsia="ru-RU"/>
    </w:rPr>
  </w:style>
  <w:style w:type="paragraph" w:customStyle="1" w:styleId="affd">
    <w:name w:val="Нормальный (таблица)"/>
    <w:basedOn w:val="a"/>
    <w:next w:val="a"/>
    <w:uiPriority w:val="99"/>
    <w:rsid w:val="0014379A"/>
    <w:pPr>
      <w:autoSpaceDE w:val="0"/>
      <w:autoSpaceDN w:val="0"/>
      <w:adjustRightInd w:val="0"/>
      <w:spacing w:before="0" w:after="0"/>
      <w:jc w:val="both"/>
    </w:pPr>
    <w:rPr>
      <w:rFonts w:ascii="Arial" w:hAnsi="Arial" w:cs="Arial"/>
    </w:rPr>
  </w:style>
  <w:style w:type="character" w:customStyle="1" w:styleId="ConsPlusNonformat0">
    <w:name w:val="ConsPlusNonformat Знак"/>
    <w:link w:val="ConsPlusNonformat"/>
    <w:uiPriority w:val="99"/>
    <w:locked/>
    <w:rsid w:val="00C75F0B"/>
    <w:rPr>
      <w:rFonts w:ascii="Courier New" w:hAnsi="Courier New"/>
      <w:sz w:val="22"/>
      <w:lang w:val="ru-RU" w:eastAsia="ru-RU"/>
    </w:rPr>
  </w:style>
  <w:style w:type="paragraph" w:customStyle="1" w:styleId="affe">
    <w:name w:val="Стиль"/>
    <w:basedOn w:val="a"/>
    <w:uiPriority w:val="99"/>
    <w:rsid w:val="00C75F0B"/>
    <w:pPr>
      <w:widowControl/>
      <w:spacing w:before="0" w:after="160" w:line="240" w:lineRule="exact"/>
    </w:pPr>
    <w:rPr>
      <w:rFonts w:ascii="Verdana" w:hAnsi="Verdana"/>
      <w:sz w:val="20"/>
      <w:szCs w:val="20"/>
      <w:lang w:val="en-US" w:eastAsia="en-US"/>
    </w:rPr>
  </w:style>
  <w:style w:type="paragraph" w:customStyle="1" w:styleId="text">
    <w:name w:val="text"/>
    <w:basedOn w:val="a"/>
    <w:uiPriority w:val="99"/>
    <w:rsid w:val="008B7A75"/>
    <w:pPr>
      <w:widowControl/>
      <w:spacing w:before="225" w:after="225"/>
      <w:ind w:left="375" w:right="375"/>
      <w:jc w:val="both"/>
    </w:pPr>
    <w:rPr>
      <w:rFonts w:ascii="Times" w:hAnsi="Times" w:cs="Times"/>
      <w:color w:val="3C3C3C"/>
      <w:sz w:val="18"/>
      <w:szCs w:val="18"/>
    </w:rPr>
  </w:style>
  <w:style w:type="paragraph" w:customStyle="1" w:styleId="211">
    <w:name w:val="Основной текст 21"/>
    <w:basedOn w:val="a"/>
    <w:uiPriority w:val="99"/>
    <w:rsid w:val="008B7A75"/>
    <w:pPr>
      <w:widowControl/>
      <w:overflowPunct w:val="0"/>
      <w:autoSpaceDE w:val="0"/>
      <w:autoSpaceDN w:val="0"/>
      <w:adjustRightInd w:val="0"/>
      <w:spacing w:before="0" w:after="120"/>
      <w:ind w:left="283"/>
      <w:textAlignment w:val="baseline"/>
    </w:pPr>
    <w:rPr>
      <w:sz w:val="20"/>
      <w:szCs w:val="20"/>
    </w:rPr>
  </w:style>
  <w:style w:type="paragraph" w:customStyle="1" w:styleId="s1">
    <w:name w:val="s_1"/>
    <w:basedOn w:val="a"/>
    <w:uiPriority w:val="99"/>
    <w:rsid w:val="006031E6"/>
    <w:pPr>
      <w:widowControl/>
      <w:spacing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59562">
      <w:marLeft w:val="0"/>
      <w:marRight w:val="0"/>
      <w:marTop w:val="0"/>
      <w:marBottom w:val="0"/>
      <w:divBdr>
        <w:top w:val="none" w:sz="0" w:space="0" w:color="auto"/>
        <w:left w:val="none" w:sz="0" w:space="0" w:color="auto"/>
        <w:bottom w:val="none" w:sz="0" w:space="0" w:color="auto"/>
        <w:right w:val="none" w:sz="0" w:space="0" w:color="auto"/>
      </w:divBdr>
    </w:div>
    <w:div w:id="1598059564">
      <w:marLeft w:val="0"/>
      <w:marRight w:val="0"/>
      <w:marTop w:val="0"/>
      <w:marBottom w:val="0"/>
      <w:divBdr>
        <w:top w:val="none" w:sz="0" w:space="0" w:color="auto"/>
        <w:left w:val="none" w:sz="0" w:space="0" w:color="auto"/>
        <w:bottom w:val="none" w:sz="0" w:space="0" w:color="auto"/>
        <w:right w:val="none" w:sz="0" w:space="0" w:color="auto"/>
      </w:divBdr>
      <w:divsChild>
        <w:div w:id="1598059563">
          <w:marLeft w:val="0"/>
          <w:marRight w:val="435"/>
          <w:marTop w:val="0"/>
          <w:marBottom w:val="0"/>
          <w:divBdr>
            <w:top w:val="none" w:sz="0" w:space="0" w:color="auto"/>
            <w:left w:val="none" w:sz="0" w:space="0" w:color="auto"/>
            <w:bottom w:val="none" w:sz="0" w:space="0" w:color="auto"/>
            <w:right w:val="none" w:sz="0" w:space="0" w:color="auto"/>
          </w:divBdr>
        </w:div>
      </w:divsChild>
    </w:div>
    <w:div w:id="1598059566">
      <w:marLeft w:val="0"/>
      <w:marRight w:val="0"/>
      <w:marTop w:val="0"/>
      <w:marBottom w:val="0"/>
      <w:divBdr>
        <w:top w:val="none" w:sz="0" w:space="0" w:color="auto"/>
        <w:left w:val="none" w:sz="0" w:space="0" w:color="auto"/>
        <w:bottom w:val="none" w:sz="0" w:space="0" w:color="auto"/>
        <w:right w:val="none" w:sz="0" w:space="0" w:color="auto"/>
      </w:divBdr>
    </w:div>
    <w:div w:id="1598059571">
      <w:marLeft w:val="0"/>
      <w:marRight w:val="0"/>
      <w:marTop w:val="225"/>
      <w:marBottom w:val="225"/>
      <w:divBdr>
        <w:top w:val="none" w:sz="0" w:space="0" w:color="auto"/>
        <w:left w:val="none" w:sz="0" w:space="0" w:color="auto"/>
        <w:bottom w:val="none" w:sz="0" w:space="0" w:color="auto"/>
        <w:right w:val="none" w:sz="0" w:space="0" w:color="auto"/>
      </w:divBdr>
      <w:divsChild>
        <w:div w:id="1598059570">
          <w:marLeft w:val="0"/>
          <w:marRight w:val="0"/>
          <w:marTop w:val="0"/>
          <w:marBottom w:val="0"/>
          <w:divBdr>
            <w:top w:val="none" w:sz="0" w:space="0" w:color="auto"/>
            <w:left w:val="none" w:sz="0" w:space="0" w:color="auto"/>
            <w:bottom w:val="none" w:sz="0" w:space="0" w:color="auto"/>
            <w:right w:val="none" w:sz="0" w:space="0" w:color="auto"/>
          </w:divBdr>
          <w:divsChild>
            <w:div w:id="1598059604">
              <w:marLeft w:val="0"/>
              <w:marRight w:val="0"/>
              <w:marTop w:val="0"/>
              <w:marBottom w:val="0"/>
              <w:divBdr>
                <w:top w:val="single" w:sz="6" w:space="0" w:color="D7DBDF"/>
                <w:left w:val="single" w:sz="6" w:space="0" w:color="D7DBDF"/>
                <w:bottom w:val="none" w:sz="0" w:space="0" w:color="auto"/>
                <w:right w:val="none" w:sz="0" w:space="0" w:color="auto"/>
              </w:divBdr>
              <w:divsChild>
                <w:div w:id="15980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9573">
      <w:marLeft w:val="0"/>
      <w:marRight w:val="0"/>
      <w:marTop w:val="225"/>
      <w:marBottom w:val="225"/>
      <w:divBdr>
        <w:top w:val="none" w:sz="0" w:space="0" w:color="auto"/>
        <w:left w:val="none" w:sz="0" w:space="0" w:color="auto"/>
        <w:bottom w:val="none" w:sz="0" w:space="0" w:color="auto"/>
        <w:right w:val="none" w:sz="0" w:space="0" w:color="auto"/>
      </w:divBdr>
      <w:divsChild>
        <w:div w:id="1598059587">
          <w:marLeft w:val="0"/>
          <w:marRight w:val="0"/>
          <w:marTop w:val="0"/>
          <w:marBottom w:val="0"/>
          <w:divBdr>
            <w:top w:val="none" w:sz="0" w:space="0" w:color="auto"/>
            <w:left w:val="none" w:sz="0" w:space="0" w:color="auto"/>
            <w:bottom w:val="none" w:sz="0" w:space="0" w:color="auto"/>
            <w:right w:val="none" w:sz="0" w:space="0" w:color="auto"/>
          </w:divBdr>
          <w:divsChild>
            <w:div w:id="1598059585">
              <w:marLeft w:val="0"/>
              <w:marRight w:val="0"/>
              <w:marTop w:val="0"/>
              <w:marBottom w:val="0"/>
              <w:divBdr>
                <w:top w:val="single" w:sz="6" w:space="0" w:color="D7DBDF"/>
                <w:left w:val="single" w:sz="6" w:space="0" w:color="D7DBDF"/>
                <w:bottom w:val="none" w:sz="0" w:space="0" w:color="auto"/>
                <w:right w:val="none" w:sz="0" w:space="0" w:color="auto"/>
              </w:divBdr>
              <w:divsChild>
                <w:div w:id="15980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9574">
      <w:marLeft w:val="0"/>
      <w:marRight w:val="0"/>
      <w:marTop w:val="225"/>
      <w:marBottom w:val="225"/>
      <w:divBdr>
        <w:top w:val="none" w:sz="0" w:space="0" w:color="auto"/>
        <w:left w:val="none" w:sz="0" w:space="0" w:color="auto"/>
        <w:bottom w:val="none" w:sz="0" w:space="0" w:color="auto"/>
        <w:right w:val="none" w:sz="0" w:space="0" w:color="auto"/>
      </w:divBdr>
      <w:divsChild>
        <w:div w:id="1598059575">
          <w:marLeft w:val="0"/>
          <w:marRight w:val="0"/>
          <w:marTop w:val="0"/>
          <w:marBottom w:val="0"/>
          <w:divBdr>
            <w:top w:val="none" w:sz="0" w:space="0" w:color="auto"/>
            <w:left w:val="none" w:sz="0" w:space="0" w:color="auto"/>
            <w:bottom w:val="none" w:sz="0" w:space="0" w:color="auto"/>
            <w:right w:val="none" w:sz="0" w:space="0" w:color="auto"/>
          </w:divBdr>
          <w:divsChild>
            <w:div w:id="1598059576">
              <w:marLeft w:val="0"/>
              <w:marRight w:val="0"/>
              <w:marTop w:val="0"/>
              <w:marBottom w:val="0"/>
              <w:divBdr>
                <w:top w:val="single" w:sz="6" w:space="0" w:color="D7DBDF"/>
                <w:left w:val="single" w:sz="6" w:space="0" w:color="D7DBDF"/>
                <w:bottom w:val="none" w:sz="0" w:space="0" w:color="auto"/>
                <w:right w:val="none" w:sz="0" w:space="0" w:color="auto"/>
              </w:divBdr>
              <w:divsChild>
                <w:div w:id="15980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9579">
      <w:marLeft w:val="0"/>
      <w:marRight w:val="0"/>
      <w:marTop w:val="225"/>
      <w:marBottom w:val="225"/>
      <w:divBdr>
        <w:top w:val="none" w:sz="0" w:space="0" w:color="auto"/>
        <w:left w:val="none" w:sz="0" w:space="0" w:color="auto"/>
        <w:bottom w:val="none" w:sz="0" w:space="0" w:color="auto"/>
        <w:right w:val="none" w:sz="0" w:space="0" w:color="auto"/>
      </w:divBdr>
      <w:divsChild>
        <w:div w:id="1598059565">
          <w:marLeft w:val="0"/>
          <w:marRight w:val="0"/>
          <w:marTop w:val="0"/>
          <w:marBottom w:val="0"/>
          <w:divBdr>
            <w:top w:val="none" w:sz="0" w:space="0" w:color="auto"/>
            <w:left w:val="none" w:sz="0" w:space="0" w:color="auto"/>
            <w:bottom w:val="none" w:sz="0" w:space="0" w:color="auto"/>
            <w:right w:val="none" w:sz="0" w:space="0" w:color="auto"/>
          </w:divBdr>
          <w:divsChild>
            <w:div w:id="1598059577">
              <w:marLeft w:val="0"/>
              <w:marRight w:val="0"/>
              <w:marTop w:val="0"/>
              <w:marBottom w:val="0"/>
              <w:divBdr>
                <w:top w:val="single" w:sz="6" w:space="0" w:color="D7DBDF"/>
                <w:left w:val="single" w:sz="6" w:space="0" w:color="D7DBDF"/>
                <w:bottom w:val="none" w:sz="0" w:space="0" w:color="auto"/>
                <w:right w:val="none" w:sz="0" w:space="0" w:color="auto"/>
              </w:divBdr>
              <w:divsChild>
                <w:div w:id="15980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9582">
      <w:marLeft w:val="0"/>
      <w:marRight w:val="0"/>
      <w:marTop w:val="0"/>
      <w:marBottom w:val="0"/>
      <w:divBdr>
        <w:top w:val="none" w:sz="0" w:space="0" w:color="auto"/>
        <w:left w:val="none" w:sz="0" w:space="0" w:color="auto"/>
        <w:bottom w:val="none" w:sz="0" w:space="0" w:color="auto"/>
        <w:right w:val="none" w:sz="0" w:space="0" w:color="auto"/>
      </w:divBdr>
    </w:div>
    <w:div w:id="1598059583">
      <w:marLeft w:val="0"/>
      <w:marRight w:val="0"/>
      <w:marTop w:val="225"/>
      <w:marBottom w:val="225"/>
      <w:divBdr>
        <w:top w:val="none" w:sz="0" w:space="0" w:color="auto"/>
        <w:left w:val="none" w:sz="0" w:space="0" w:color="auto"/>
        <w:bottom w:val="none" w:sz="0" w:space="0" w:color="auto"/>
        <w:right w:val="none" w:sz="0" w:space="0" w:color="auto"/>
      </w:divBdr>
      <w:divsChild>
        <w:div w:id="1598059578">
          <w:marLeft w:val="0"/>
          <w:marRight w:val="0"/>
          <w:marTop w:val="0"/>
          <w:marBottom w:val="0"/>
          <w:divBdr>
            <w:top w:val="none" w:sz="0" w:space="0" w:color="auto"/>
            <w:left w:val="none" w:sz="0" w:space="0" w:color="auto"/>
            <w:bottom w:val="none" w:sz="0" w:space="0" w:color="auto"/>
            <w:right w:val="none" w:sz="0" w:space="0" w:color="auto"/>
          </w:divBdr>
          <w:divsChild>
            <w:div w:id="1598059588">
              <w:marLeft w:val="0"/>
              <w:marRight w:val="0"/>
              <w:marTop w:val="0"/>
              <w:marBottom w:val="0"/>
              <w:divBdr>
                <w:top w:val="single" w:sz="6" w:space="0" w:color="D7DBDF"/>
                <w:left w:val="single" w:sz="6" w:space="0" w:color="D7DBDF"/>
                <w:bottom w:val="none" w:sz="0" w:space="0" w:color="auto"/>
                <w:right w:val="none" w:sz="0" w:space="0" w:color="auto"/>
              </w:divBdr>
              <w:divsChild>
                <w:div w:id="15980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9584">
      <w:marLeft w:val="0"/>
      <w:marRight w:val="0"/>
      <w:marTop w:val="225"/>
      <w:marBottom w:val="225"/>
      <w:divBdr>
        <w:top w:val="none" w:sz="0" w:space="0" w:color="auto"/>
        <w:left w:val="none" w:sz="0" w:space="0" w:color="auto"/>
        <w:bottom w:val="none" w:sz="0" w:space="0" w:color="auto"/>
        <w:right w:val="none" w:sz="0" w:space="0" w:color="auto"/>
      </w:divBdr>
      <w:divsChild>
        <w:div w:id="1598059581">
          <w:marLeft w:val="0"/>
          <w:marRight w:val="0"/>
          <w:marTop w:val="0"/>
          <w:marBottom w:val="0"/>
          <w:divBdr>
            <w:top w:val="none" w:sz="0" w:space="0" w:color="auto"/>
            <w:left w:val="none" w:sz="0" w:space="0" w:color="auto"/>
            <w:bottom w:val="none" w:sz="0" w:space="0" w:color="auto"/>
            <w:right w:val="none" w:sz="0" w:space="0" w:color="auto"/>
          </w:divBdr>
          <w:divsChild>
            <w:div w:id="1598059600">
              <w:marLeft w:val="0"/>
              <w:marRight w:val="0"/>
              <w:marTop w:val="0"/>
              <w:marBottom w:val="0"/>
              <w:divBdr>
                <w:top w:val="single" w:sz="6" w:space="0" w:color="D7DBDF"/>
                <w:left w:val="single" w:sz="6" w:space="0" w:color="D7DBDF"/>
                <w:bottom w:val="none" w:sz="0" w:space="0" w:color="auto"/>
                <w:right w:val="none" w:sz="0" w:space="0" w:color="auto"/>
              </w:divBdr>
              <w:divsChild>
                <w:div w:id="15980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9590">
      <w:marLeft w:val="0"/>
      <w:marRight w:val="0"/>
      <w:marTop w:val="0"/>
      <w:marBottom w:val="0"/>
      <w:divBdr>
        <w:top w:val="none" w:sz="0" w:space="0" w:color="auto"/>
        <w:left w:val="none" w:sz="0" w:space="0" w:color="auto"/>
        <w:bottom w:val="none" w:sz="0" w:space="0" w:color="auto"/>
        <w:right w:val="none" w:sz="0" w:space="0" w:color="auto"/>
      </w:divBdr>
    </w:div>
    <w:div w:id="1598059591">
      <w:marLeft w:val="0"/>
      <w:marRight w:val="0"/>
      <w:marTop w:val="0"/>
      <w:marBottom w:val="0"/>
      <w:divBdr>
        <w:top w:val="none" w:sz="0" w:space="0" w:color="auto"/>
        <w:left w:val="none" w:sz="0" w:space="0" w:color="auto"/>
        <w:bottom w:val="none" w:sz="0" w:space="0" w:color="auto"/>
        <w:right w:val="none" w:sz="0" w:space="0" w:color="auto"/>
      </w:divBdr>
    </w:div>
    <w:div w:id="1598059592">
      <w:marLeft w:val="0"/>
      <w:marRight w:val="0"/>
      <w:marTop w:val="0"/>
      <w:marBottom w:val="0"/>
      <w:divBdr>
        <w:top w:val="none" w:sz="0" w:space="0" w:color="auto"/>
        <w:left w:val="none" w:sz="0" w:space="0" w:color="auto"/>
        <w:bottom w:val="none" w:sz="0" w:space="0" w:color="auto"/>
        <w:right w:val="none" w:sz="0" w:space="0" w:color="auto"/>
      </w:divBdr>
    </w:div>
    <w:div w:id="1598059593">
      <w:marLeft w:val="0"/>
      <w:marRight w:val="0"/>
      <w:marTop w:val="0"/>
      <w:marBottom w:val="0"/>
      <w:divBdr>
        <w:top w:val="none" w:sz="0" w:space="0" w:color="auto"/>
        <w:left w:val="none" w:sz="0" w:space="0" w:color="auto"/>
        <w:bottom w:val="none" w:sz="0" w:space="0" w:color="auto"/>
        <w:right w:val="none" w:sz="0" w:space="0" w:color="auto"/>
      </w:divBdr>
    </w:div>
    <w:div w:id="1598059594">
      <w:marLeft w:val="0"/>
      <w:marRight w:val="0"/>
      <w:marTop w:val="0"/>
      <w:marBottom w:val="0"/>
      <w:divBdr>
        <w:top w:val="none" w:sz="0" w:space="0" w:color="auto"/>
        <w:left w:val="none" w:sz="0" w:space="0" w:color="auto"/>
        <w:bottom w:val="none" w:sz="0" w:space="0" w:color="auto"/>
        <w:right w:val="none" w:sz="0" w:space="0" w:color="auto"/>
      </w:divBdr>
    </w:div>
    <w:div w:id="1598059595">
      <w:marLeft w:val="0"/>
      <w:marRight w:val="0"/>
      <w:marTop w:val="0"/>
      <w:marBottom w:val="0"/>
      <w:divBdr>
        <w:top w:val="none" w:sz="0" w:space="0" w:color="auto"/>
        <w:left w:val="none" w:sz="0" w:space="0" w:color="auto"/>
        <w:bottom w:val="none" w:sz="0" w:space="0" w:color="auto"/>
        <w:right w:val="none" w:sz="0" w:space="0" w:color="auto"/>
      </w:divBdr>
    </w:div>
    <w:div w:id="1598059596">
      <w:marLeft w:val="0"/>
      <w:marRight w:val="0"/>
      <w:marTop w:val="0"/>
      <w:marBottom w:val="0"/>
      <w:divBdr>
        <w:top w:val="none" w:sz="0" w:space="0" w:color="auto"/>
        <w:left w:val="none" w:sz="0" w:space="0" w:color="auto"/>
        <w:bottom w:val="none" w:sz="0" w:space="0" w:color="auto"/>
        <w:right w:val="none" w:sz="0" w:space="0" w:color="auto"/>
      </w:divBdr>
    </w:div>
    <w:div w:id="1598059597">
      <w:marLeft w:val="0"/>
      <w:marRight w:val="0"/>
      <w:marTop w:val="0"/>
      <w:marBottom w:val="0"/>
      <w:divBdr>
        <w:top w:val="none" w:sz="0" w:space="0" w:color="auto"/>
        <w:left w:val="none" w:sz="0" w:space="0" w:color="auto"/>
        <w:bottom w:val="none" w:sz="0" w:space="0" w:color="auto"/>
        <w:right w:val="none" w:sz="0" w:space="0" w:color="auto"/>
      </w:divBdr>
    </w:div>
    <w:div w:id="1598059598">
      <w:marLeft w:val="0"/>
      <w:marRight w:val="0"/>
      <w:marTop w:val="0"/>
      <w:marBottom w:val="0"/>
      <w:divBdr>
        <w:top w:val="none" w:sz="0" w:space="0" w:color="auto"/>
        <w:left w:val="none" w:sz="0" w:space="0" w:color="auto"/>
        <w:bottom w:val="none" w:sz="0" w:space="0" w:color="auto"/>
        <w:right w:val="none" w:sz="0" w:space="0" w:color="auto"/>
      </w:divBdr>
    </w:div>
    <w:div w:id="1598059599">
      <w:marLeft w:val="0"/>
      <w:marRight w:val="0"/>
      <w:marTop w:val="0"/>
      <w:marBottom w:val="0"/>
      <w:divBdr>
        <w:top w:val="none" w:sz="0" w:space="0" w:color="auto"/>
        <w:left w:val="none" w:sz="0" w:space="0" w:color="auto"/>
        <w:bottom w:val="none" w:sz="0" w:space="0" w:color="auto"/>
        <w:right w:val="none" w:sz="0" w:space="0" w:color="auto"/>
      </w:divBdr>
    </w:div>
    <w:div w:id="1598059602">
      <w:marLeft w:val="0"/>
      <w:marRight w:val="0"/>
      <w:marTop w:val="225"/>
      <w:marBottom w:val="225"/>
      <w:divBdr>
        <w:top w:val="none" w:sz="0" w:space="0" w:color="auto"/>
        <w:left w:val="none" w:sz="0" w:space="0" w:color="auto"/>
        <w:bottom w:val="none" w:sz="0" w:space="0" w:color="auto"/>
        <w:right w:val="none" w:sz="0" w:space="0" w:color="auto"/>
      </w:divBdr>
      <w:divsChild>
        <w:div w:id="1598059586">
          <w:marLeft w:val="0"/>
          <w:marRight w:val="0"/>
          <w:marTop w:val="0"/>
          <w:marBottom w:val="0"/>
          <w:divBdr>
            <w:top w:val="none" w:sz="0" w:space="0" w:color="auto"/>
            <w:left w:val="none" w:sz="0" w:space="0" w:color="auto"/>
            <w:bottom w:val="none" w:sz="0" w:space="0" w:color="auto"/>
            <w:right w:val="none" w:sz="0" w:space="0" w:color="auto"/>
          </w:divBdr>
          <w:divsChild>
            <w:div w:id="1598059569">
              <w:marLeft w:val="0"/>
              <w:marRight w:val="0"/>
              <w:marTop w:val="0"/>
              <w:marBottom w:val="0"/>
              <w:divBdr>
                <w:top w:val="single" w:sz="6" w:space="0" w:color="D7DBDF"/>
                <w:left w:val="single" w:sz="6" w:space="0" w:color="D7DBDF"/>
                <w:bottom w:val="none" w:sz="0" w:space="0" w:color="auto"/>
                <w:right w:val="none" w:sz="0" w:space="0" w:color="auto"/>
              </w:divBdr>
              <w:divsChild>
                <w:div w:id="15980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7/3/"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se.garant.ru/10900200/2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se.garant.ru/1212526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base.garant.ru/10900200/2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66</Pages>
  <Words>23712</Words>
  <Characters>135164</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Институт госзакупок ГУ—ВШЭ, 2003 Деловая игра: конкурсная документация</vt:lpstr>
    </vt:vector>
  </TitlesOfParts>
  <Company>МИНИТ</Company>
  <LinksUpToDate>false</LinksUpToDate>
  <CharactersWithSpaces>158559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госзакупок ГУ—ВШЭ, 2003 Деловая игра: конкурсная документация</dc:title>
  <dc:creator>Михаил Тимофеевич</dc:creator>
  <cp:lastModifiedBy>Пользователь</cp:lastModifiedBy>
  <cp:revision>20</cp:revision>
  <cp:lastPrinted>2024-05-16T11:08:00Z</cp:lastPrinted>
  <dcterms:created xsi:type="dcterms:W3CDTF">2024-06-27T09:14:00Z</dcterms:created>
  <dcterms:modified xsi:type="dcterms:W3CDTF">2024-08-05T11:53:00Z</dcterms:modified>
</cp:coreProperties>
</file>